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568" w:rsidRPr="00304448" w:rsidRDefault="00A55568" w:rsidP="00304448">
      <w:pPr>
        <w:pStyle w:val="Nadpis1"/>
        <w:jc w:val="left"/>
        <w:rPr>
          <w:rFonts w:ascii="Arial Black" w:hAnsi="Arial Black"/>
          <w:sz w:val="14"/>
        </w:rPr>
      </w:pPr>
    </w:p>
    <w:p w:rsidR="00726498" w:rsidRDefault="00726498" w:rsidP="00726498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>1</w:t>
      </w:r>
      <w:r w:rsidR="00AB4EFA">
        <w:rPr>
          <w:rFonts w:ascii="Arial Black" w:hAnsi="Arial Black"/>
        </w:rPr>
        <w:t>.</w:t>
      </w:r>
    </w:p>
    <w:p w:rsidR="00E96AA6" w:rsidRDefault="00726498" w:rsidP="00726498">
      <w:pPr>
        <w:jc w:val="center"/>
        <w:rPr>
          <w:rFonts w:ascii="Arial Black" w:hAnsi="Arial Black"/>
          <w:sz w:val="18"/>
        </w:rPr>
      </w:pPr>
      <w:r w:rsidRPr="00726498">
        <w:rPr>
          <w:rFonts w:ascii="Arial Black" w:hAnsi="Arial Black"/>
          <w:sz w:val="18"/>
        </w:rPr>
        <w:t>ZÁVAZNÁ STANOVISKA, STANOVISKA, ROZHODNUTÍ, VYJÁDŘENÍ DOTČENÝCH ORGÁNŮ</w:t>
      </w:r>
    </w:p>
    <w:p w:rsidR="00726498" w:rsidRPr="00726498" w:rsidRDefault="00726498" w:rsidP="00726498">
      <w:pPr>
        <w:jc w:val="center"/>
        <w:rPr>
          <w:sz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0" w:color="FF0000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8382"/>
        <w:gridCol w:w="850"/>
      </w:tblGrid>
      <w:tr w:rsidR="00783C39" w:rsidRPr="00D50EC9" w:rsidTr="00783C39">
        <w:trPr>
          <w:trHeight w:val="180"/>
        </w:trPr>
        <w:tc>
          <w:tcPr>
            <w:tcW w:w="549" w:type="dxa"/>
            <w:shd w:val="clear" w:color="auto" w:fill="FFC000"/>
            <w:vAlign w:val="center"/>
          </w:tcPr>
          <w:p w:rsidR="00783C39" w:rsidRPr="009562C2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8382" w:type="dxa"/>
            <w:shd w:val="clear" w:color="auto" w:fill="FFC000"/>
            <w:vAlign w:val="center"/>
          </w:tcPr>
          <w:p w:rsidR="00783C39" w:rsidRPr="008E526C" w:rsidRDefault="00783C39" w:rsidP="00783C39">
            <w:r w:rsidRPr="00FF610A">
              <w:rPr>
                <w:rFonts w:ascii="Arial Narrow" w:hAnsi="Arial Narrow" w:cs="Arial"/>
                <w:sz w:val="22"/>
                <w:szCs w:val="22"/>
              </w:rPr>
              <w:t>Archeologický ústav AV ČR,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BRNO, </w:t>
            </w:r>
            <w:proofErr w:type="spellStart"/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v.v.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>.,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>Čechyňská 363/19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, 6</w:t>
            </w:r>
            <w:r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2 00 Brno</w:t>
            </w:r>
          </w:p>
        </w:tc>
        <w:tc>
          <w:tcPr>
            <w:tcW w:w="850" w:type="dxa"/>
            <w:shd w:val="clear" w:color="auto" w:fill="FFC000"/>
            <w:vAlign w:val="center"/>
          </w:tcPr>
          <w:p w:rsidR="00783C39" w:rsidRPr="00783C39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</w:rPr>
            </w:pPr>
            <w:r w:rsidRPr="00783C39">
              <w:rPr>
                <w:rFonts w:ascii="Arial Narrow" w:hAnsi="Arial Narrow"/>
                <w:sz w:val="22"/>
              </w:rPr>
              <w:t>Z DUR</w:t>
            </w:r>
          </w:p>
        </w:tc>
      </w:tr>
      <w:tr w:rsidR="00783C39" w:rsidRPr="00D50EC9" w:rsidTr="00DD608F">
        <w:trPr>
          <w:trHeight w:val="180"/>
        </w:trPr>
        <w:tc>
          <w:tcPr>
            <w:tcW w:w="549" w:type="dxa"/>
            <w:shd w:val="clear" w:color="auto" w:fill="92D050"/>
            <w:vAlign w:val="center"/>
          </w:tcPr>
          <w:p w:rsidR="00783C39" w:rsidRPr="009562C2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8382" w:type="dxa"/>
            <w:shd w:val="clear" w:color="auto" w:fill="92D050"/>
            <w:vAlign w:val="center"/>
          </w:tcPr>
          <w:p w:rsidR="00783C39" w:rsidRPr="00696F77" w:rsidRDefault="00783C39" w:rsidP="00783C3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Hasičský záchranný sbor </w:t>
            </w:r>
            <w:r>
              <w:rPr>
                <w:rFonts w:ascii="Arial Narrow" w:hAnsi="Arial Narrow" w:cs="Arial"/>
                <w:sz w:val="22"/>
                <w:szCs w:val="22"/>
              </w:rPr>
              <w:t>Jihomoravského kraje, o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dbor prevence, Štefánikova 32, 602 00 Brno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3C39" w:rsidRPr="00783C39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783C39" w:rsidRPr="00D50EC9" w:rsidTr="00BA3D50">
        <w:trPr>
          <w:trHeight w:val="180"/>
        </w:trPr>
        <w:tc>
          <w:tcPr>
            <w:tcW w:w="549" w:type="dxa"/>
            <w:shd w:val="clear" w:color="auto" w:fill="92D050"/>
            <w:vAlign w:val="center"/>
          </w:tcPr>
          <w:p w:rsidR="00783C39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8382" w:type="dxa"/>
            <w:shd w:val="clear" w:color="auto" w:fill="92D050"/>
            <w:vAlign w:val="center"/>
          </w:tcPr>
          <w:p w:rsidR="00783C39" w:rsidRPr="00696F77" w:rsidRDefault="00783C39" w:rsidP="00783C3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Krajská hygienická stanice </w:t>
            </w:r>
            <w:r>
              <w:rPr>
                <w:rFonts w:ascii="Arial Narrow" w:hAnsi="Arial Narrow" w:cs="Arial"/>
                <w:sz w:val="22"/>
                <w:szCs w:val="22"/>
              </w:rPr>
              <w:t>Jihomoravského kraje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 se sídlem v Brně, Jeřábkova 4,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3C39" w:rsidRPr="00783C39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783C39" w:rsidRPr="00D50EC9" w:rsidTr="00783C39">
        <w:trPr>
          <w:trHeight w:val="180"/>
        </w:trPr>
        <w:tc>
          <w:tcPr>
            <w:tcW w:w="549" w:type="dxa"/>
            <w:shd w:val="clear" w:color="auto" w:fill="FFC000"/>
            <w:vAlign w:val="center"/>
          </w:tcPr>
          <w:p w:rsidR="00783C39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8382" w:type="dxa"/>
            <w:shd w:val="clear" w:color="auto" w:fill="FFC000"/>
            <w:vAlign w:val="center"/>
          </w:tcPr>
          <w:p w:rsidR="00783C39" w:rsidRPr="00783C39" w:rsidRDefault="00783C39" w:rsidP="00783C3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Krajský úřad Jihomoravského kraje, odbor životního prostředí, Žerotínovo nám. 3/5, 601 82 Brno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FFC000"/>
            <w:vAlign w:val="center"/>
          </w:tcPr>
          <w:p w:rsidR="00783C39" w:rsidRPr="00783C39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</w:rPr>
            </w:pPr>
            <w:r w:rsidRPr="00783C39">
              <w:rPr>
                <w:rFonts w:ascii="Arial Narrow" w:hAnsi="Arial Narrow"/>
                <w:sz w:val="22"/>
              </w:rPr>
              <w:t>Z DUR</w:t>
            </w:r>
          </w:p>
        </w:tc>
      </w:tr>
      <w:tr w:rsidR="00783C39" w:rsidRPr="00D50EC9" w:rsidTr="00E607EF">
        <w:trPr>
          <w:trHeight w:val="180"/>
        </w:trPr>
        <w:tc>
          <w:tcPr>
            <w:tcW w:w="549" w:type="dxa"/>
            <w:shd w:val="clear" w:color="auto" w:fill="92D050"/>
            <w:vAlign w:val="center"/>
          </w:tcPr>
          <w:p w:rsidR="00783C39" w:rsidRPr="009562C2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8382" w:type="dxa"/>
            <w:shd w:val="clear" w:color="auto" w:fill="92D050"/>
            <w:vAlign w:val="center"/>
          </w:tcPr>
          <w:p w:rsidR="00783C39" w:rsidRPr="00696F77" w:rsidRDefault="00783C39" w:rsidP="00783C3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odbor majetkový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, Malinovského nám. 3, 601 67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3C39" w:rsidRPr="00783C39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783C39" w:rsidRPr="00D50EC9" w:rsidTr="00783C39">
        <w:trPr>
          <w:trHeight w:val="180"/>
        </w:trPr>
        <w:tc>
          <w:tcPr>
            <w:tcW w:w="549" w:type="dxa"/>
            <w:shd w:val="clear" w:color="auto" w:fill="FFC000"/>
            <w:vAlign w:val="center"/>
          </w:tcPr>
          <w:p w:rsidR="00783C39" w:rsidRPr="009562C2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8382" w:type="dxa"/>
            <w:shd w:val="clear" w:color="auto" w:fill="FFC000"/>
            <w:vAlign w:val="center"/>
          </w:tcPr>
          <w:p w:rsidR="00783C39" w:rsidRPr="00696F77" w:rsidRDefault="00783C39" w:rsidP="00783C39">
            <w:pPr>
              <w:rPr>
                <w:rFonts w:ascii="Arial Narrow" w:hAnsi="Arial Narrow"/>
                <w:sz w:val="22"/>
                <w:szCs w:val="22"/>
              </w:rPr>
            </w:pPr>
            <w:r w:rsidRPr="00FF610A"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, odbor správy majetku, Husova 3, 602 00 Brno </w:t>
            </w:r>
          </w:p>
        </w:tc>
        <w:tc>
          <w:tcPr>
            <w:tcW w:w="850" w:type="dxa"/>
            <w:shd w:val="clear" w:color="auto" w:fill="FFC000"/>
            <w:vAlign w:val="center"/>
          </w:tcPr>
          <w:p w:rsidR="00783C39" w:rsidRPr="00783C39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</w:rPr>
            </w:pPr>
            <w:r w:rsidRPr="00783C39">
              <w:rPr>
                <w:rFonts w:ascii="Arial Narrow" w:hAnsi="Arial Narrow"/>
                <w:sz w:val="22"/>
              </w:rPr>
              <w:t>Z DUR</w:t>
            </w:r>
          </w:p>
        </w:tc>
      </w:tr>
      <w:tr w:rsidR="00783C39" w:rsidRPr="00D50EC9" w:rsidTr="005355E0">
        <w:trPr>
          <w:trHeight w:val="180"/>
        </w:trPr>
        <w:tc>
          <w:tcPr>
            <w:tcW w:w="549" w:type="dxa"/>
            <w:shd w:val="clear" w:color="auto" w:fill="92D050"/>
            <w:vAlign w:val="center"/>
          </w:tcPr>
          <w:p w:rsidR="00783C39" w:rsidRPr="009562C2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8382" w:type="dxa"/>
            <w:shd w:val="clear" w:color="auto" w:fill="92D050"/>
            <w:vAlign w:val="center"/>
          </w:tcPr>
          <w:p w:rsidR="00783C39" w:rsidRPr="002B744C" w:rsidRDefault="00783C39" w:rsidP="00783C3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odbor územního plánování a rozvoje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, Kounicova 67, 601 67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3C39" w:rsidRPr="00783C39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783C39" w:rsidRPr="00D50EC9" w:rsidTr="00270F2C">
        <w:trPr>
          <w:trHeight w:val="180"/>
        </w:trPr>
        <w:tc>
          <w:tcPr>
            <w:tcW w:w="549" w:type="dxa"/>
            <w:shd w:val="clear" w:color="auto" w:fill="92D050"/>
            <w:vAlign w:val="center"/>
          </w:tcPr>
          <w:p w:rsidR="00783C39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8382" w:type="dxa"/>
            <w:shd w:val="clear" w:color="auto" w:fill="92D050"/>
            <w:vAlign w:val="center"/>
          </w:tcPr>
          <w:p w:rsidR="00783C39" w:rsidRPr="002B744C" w:rsidRDefault="00783C39" w:rsidP="00783C3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odbor investiční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, Kounicova 67, 601 67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3C39" w:rsidRPr="00783C39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783C39" w:rsidRPr="00D50EC9" w:rsidTr="00783C39">
        <w:trPr>
          <w:trHeight w:val="180"/>
        </w:trPr>
        <w:tc>
          <w:tcPr>
            <w:tcW w:w="549" w:type="dxa"/>
            <w:shd w:val="clear" w:color="auto" w:fill="FFC000"/>
            <w:vAlign w:val="center"/>
          </w:tcPr>
          <w:p w:rsidR="00783C39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8382" w:type="dxa"/>
            <w:shd w:val="clear" w:color="auto" w:fill="FFC000"/>
            <w:vAlign w:val="center"/>
          </w:tcPr>
          <w:p w:rsidR="00783C39" w:rsidRPr="00696F77" w:rsidRDefault="00783C39" w:rsidP="00783C3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Veřejná zeleň města Brna, </w:t>
            </w:r>
            <w:proofErr w:type="spellStart"/>
            <w:proofErr w:type="gramStart"/>
            <w:r w:rsidRPr="00FF610A">
              <w:rPr>
                <w:rFonts w:ascii="Arial Narrow" w:hAnsi="Arial Narrow" w:cs="Arial"/>
                <w:sz w:val="22"/>
                <w:szCs w:val="22"/>
              </w:rPr>
              <w:t>p.o</w:t>
            </w:r>
            <w:proofErr w:type="spellEnd"/>
            <w:r w:rsidRPr="00FF610A">
              <w:rPr>
                <w:rFonts w:ascii="Arial Narrow" w:hAnsi="Arial Narrow" w:cs="Arial"/>
                <w:sz w:val="22"/>
                <w:szCs w:val="22"/>
              </w:rPr>
              <w:t>.</w:t>
            </w:r>
            <w:proofErr w:type="gramEnd"/>
            <w:r w:rsidRPr="00FF610A">
              <w:rPr>
                <w:rFonts w:ascii="Arial Narrow" w:hAnsi="Arial Narrow" w:cs="Arial"/>
                <w:sz w:val="22"/>
                <w:szCs w:val="22"/>
              </w:rPr>
              <w:t>, Kounicova 1013/16a, 602 00 Brno</w:t>
            </w:r>
          </w:p>
        </w:tc>
        <w:tc>
          <w:tcPr>
            <w:tcW w:w="850" w:type="dxa"/>
            <w:shd w:val="clear" w:color="auto" w:fill="FFC000"/>
            <w:vAlign w:val="center"/>
          </w:tcPr>
          <w:p w:rsidR="00783C39" w:rsidRPr="00783C39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</w:rPr>
            </w:pPr>
            <w:r w:rsidRPr="00783C39">
              <w:rPr>
                <w:rFonts w:ascii="Arial Narrow" w:hAnsi="Arial Narrow"/>
                <w:sz w:val="22"/>
              </w:rPr>
              <w:t>Z DUR</w:t>
            </w:r>
          </w:p>
        </w:tc>
      </w:tr>
      <w:tr w:rsidR="00783C39" w:rsidRPr="00D50EC9" w:rsidTr="006728BC">
        <w:trPr>
          <w:trHeight w:val="180"/>
        </w:trPr>
        <w:tc>
          <w:tcPr>
            <w:tcW w:w="549" w:type="dxa"/>
            <w:shd w:val="clear" w:color="auto" w:fill="92D050"/>
            <w:vAlign w:val="center"/>
          </w:tcPr>
          <w:p w:rsidR="00783C39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10.</w:t>
            </w:r>
          </w:p>
        </w:tc>
        <w:tc>
          <w:tcPr>
            <w:tcW w:w="8382" w:type="dxa"/>
            <w:shd w:val="clear" w:color="auto" w:fill="92D050"/>
            <w:vAlign w:val="center"/>
          </w:tcPr>
          <w:p w:rsidR="00783C39" w:rsidRPr="00696F77" w:rsidRDefault="00783C39" w:rsidP="00783C39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C6C">
              <w:rPr>
                <w:rFonts w:ascii="Arial Narrow" w:hAnsi="Arial Narrow" w:cs="Arial"/>
                <w:sz w:val="22"/>
                <w:szCs w:val="22"/>
              </w:rPr>
              <w:t>Ministerstvo obrany, sekce ekonomická a majetková, odbor ochrany územních zájmů a řízení programů nemovité infrastruktury, Svatoplukova 2687/84, 662 10 Brno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3C39" w:rsidRPr="00783C39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783C39" w:rsidRPr="00D50EC9" w:rsidTr="00C21AE3">
        <w:trPr>
          <w:trHeight w:val="180"/>
        </w:trPr>
        <w:tc>
          <w:tcPr>
            <w:tcW w:w="549" w:type="dxa"/>
            <w:shd w:val="clear" w:color="auto" w:fill="92D050"/>
            <w:vAlign w:val="center"/>
          </w:tcPr>
          <w:p w:rsidR="00783C39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11.</w:t>
            </w:r>
          </w:p>
        </w:tc>
        <w:tc>
          <w:tcPr>
            <w:tcW w:w="8382" w:type="dxa"/>
            <w:shd w:val="clear" w:color="auto" w:fill="92D050"/>
            <w:vAlign w:val="center"/>
          </w:tcPr>
          <w:p w:rsidR="00783C39" w:rsidRDefault="00783C39" w:rsidP="00783C39">
            <w:pPr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FF610A">
              <w:rPr>
                <w:rFonts w:ascii="Arial Narrow" w:hAnsi="Arial Narrow"/>
                <w:sz w:val="22"/>
                <w:szCs w:val="22"/>
              </w:rPr>
              <w:t xml:space="preserve">NIPI </w:t>
            </w:r>
            <w:r>
              <w:rPr>
                <w:rFonts w:ascii="Arial Narrow" w:hAnsi="Arial Narrow"/>
                <w:sz w:val="22"/>
                <w:szCs w:val="22"/>
              </w:rPr>
              <w:t>bezbariérové prostředí, o.p.s.</w:t>
            </w:r>
            <w:r w:rsidRPr="00FF610A">
              <w:rPr>
                <w:rFonts w:ascii="Arial Narrow" w:hAnsi="Arial Narrow"/>
                <w:sz w:val="22"/>
                <w:szCs w:val="22"/>
              </w:rPr>
              <w:t>, krajské k</w:t>
            </w:r>
            <w:r>
              <w:rPr>
                <w:rFonts w:ascii="Arial Narrow" w:hAnsi="Arial Narrow"/>
                <w:sz w:val="22"/>
                <w:szCs w:val="22"/>
              </w:rPr>
              <w:t>onzultační středisko Jihomoravského kraje</w:t>
            </w:r>
          </w:p>
          <w:p w:rsidR="00783C39" w:rsidRPr="00696F77" w:rsidRDefault="00783C39" w:rsidP="00783C3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F610A">
              <w:rPr>
                <w:rFonts w:ascii="Arial Narrow" w:hAnsi="Arial Narrow"/>
                <w:sz w:val="22"/>
                <w:szCs w:val="22"/>
              </w:rPr>
              <w:t>Malinovského 3, 602 00 Brno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  <w:vAlign w:val="center"/>
          </w:tcPr>
          <w:p w:rsidR="00783C39" w:rsidRPr="000B06E8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783C39" w:rsidRPr="00D50EC9" w:rsidTr="009B7B12">
        <w:trPr>
          <w:trHeight w:val="180"/>
        </w:trPr>
        <w:tc>
          <w:tcPr>
            <w:tcW w:w="549" w:type="dxa"/>
            <w:shd w:val="clear" w:color="auto" w:fill="92D050"/>
            <w:vAlign w:val="center"/>
          </w:tcPr>
          <w:p w:rsidR="00783C39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12.</w:t>
            </w:r>
          </w:p>
        </w:tc>
        <w:tc>
          <w:tcPr>
            <w:tcW w:w="8382" w:type="dxa"/>
            <w:shd w:val="clear" w:color="auto" w:fill="92D050"/>
            <w:vAlign w:val="center"/>
          </w:tcPr>
          <w:p w:rsidR="00783C39" w:rsidRPr="00783C39" w:rsidRDefault="00783C39" w:rsidP="00783C39">
            <w:pPr>
              <w:spacing w:before="40" w:after="40"/>
              <w:rPr>
                <w:rFonts w:ascii="Arial Narrow" w:hAnsi="Arial Narrow"/>
                <w:bCs/>
                <w:sz w:val="22"/>
                <w:szCs w:val="22"/>
              </w:rPr>
            </w:pPr>
            <w:r w:rsidRPr="00FF610A">
              <w:rPr>
                <w:rFonts w:ascii="Arial Narrow" w:hAnsi="Arial Narrow"/>
                <w:bCs/>
                <w:sz w:val="22"/>
                <w:szCs w:val="22"/>
              </w:rPr>
              <w:t xml:space="preserve">Policie ČR, 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krajské ředitelství policie JMK, </w:t>
            </w:r>
            <w:proofErr w:type="spellStart"/>
            <w:r>
              <w:rPr>
                <w:rFonts w:ascii="Arial Narrow" w:hAnsi="Arial Narrow"/>
                <w:bCs/>
                <w:sz w:val="22"/>
                <w:szCs w:val="22"/>
              </w:rPr>
              <w:t>Spec</w:t>
            </w:r>
            <w:proofErr w:type="spellEnd"/>
            <w:r>
              <w:rPr>
                <w:rFonts w:ascii="Arial Narrow" w:hAnsi="Arial Narrow"/>
                <w:bCs/>
                <w:sz w:val="22"/>
                <w:szCs w:val="22"/>
              </w:rPr>
              <w:t xml:space="preserve">. </w:t>
            </w:r>
            <w:proofErr w:type="spellStart"/>
            <w:proofErr w:type="gramStart"/>
            <w:r>
              <w:rPr>
                <w:rFonts w:ascii="Arial Narrow" w:hAnsi="Arial Narrow"/>
                <w:bCs/>
                <w:sz w:val="22"/>
                <w:szCs w:val="22"/>
              </w:rPr>
              <w:t>prac</w:t>
            </w:r>
            <w:proofErr w:type="spellEnd"/>
            <w:proofErr w:type="gramEnd"/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  <w:r w:rsidRPr="00FF610A">
              <w:rPr>
                <w:rFonts w:ascii="Arial Narrow" w:hAnsi="Arial Narrow"/>
                <w:bCs/>
                <w:sz w:val="22"/>
                <w:szCs w:val="22"/>
              </w:rPr>
              <w:t xml:space="preserve"> dopravního inženýrství Brno-město a Brno-venkov,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Kounicova 24, 611 32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3C39" w:rsidRPr="000B06E8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783C39" w:rsidRPr="00D50EC9" w:rsidTr="00270F2C">
        <w:trPr>
          <w:trHeight w:val="335"/>
        </w:trPr>
        <w:tc>
          <w:tcPr>
            <w:tcW w:w="549" w:type="dxa"/>
            <w:shd w:val="clear" w:color="auto" w:fill="92D050"/>
            <w:vAlign w:val="center"/>
          </w:tcPr>
          <w:p w:rsidR="00783C39" w:rsidRDefault="00783C39" w:rsidP="00783C3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13.</w:t>
            </w:r>
          </w:p>
        </w:tc>
        <w:tc>
          <w:tcPr>
            <w:tcW w:w="8382" w:type="dxa"/>
            <w:shd w:val="clear" w:color="auto" w:fill="92D050"/>
            <w:vAlign w:val="center"/>
          </w:tcPr>
          <w:p w:rsidR="00783C39" w:rsidRPr="00FF610A" w:rsidRDefault="00783C39" w:rsidP="00783C39">
            <w:pPr>
              <w:spacing w:before="40" w:after="40"/>
              <w:rPr>
                <w:rFonts w:ascii="Arial Narrow" w:hAnsi="Arial Narrow"/>
                <w:bCs/>
                <w:sz w:val="22"/>
                <w:szCs w:val="22"/>
              </w:rPr>
            </w:pPr>
            <w:r w:rsidRPr="009052EE">
              <w:rPr>
                <w:rFonts w:ascii="Arial Narrow" w:hAnsi="Arial Narrow"/>
                <w:bCs/>
                <w:sz w:val="22"/>
                <w:szCs w:val="22"/>
              </w:rPr>
              <w:t>Odb</w:t>
            </w:r>
            <w:r>
              <w:rPr>
                <w:rFonts w:ascii="Arial Narrow" w:hAnsi="Arial Narrow"/>
                <w:bCs/>
                <w:sz w:val="22"/>
                <w:szCs w:val="22"/>
              </w:rPr>
              <w:t>or zdraví Magistrátu města Brna,</w:t>
            </w:r>
            <w:r>
              <w:t xml:space="preserve">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Poradní sbor</w:t>
            </w:r>
            <w:r w:rsidRPr="009052EE">
              <w:rPr>
                <w:rFonts w:ascii="Arial Narrow" w:hAnsi="Arial Narrow"/>
                <w:bCs/>
                <w:sz w:val="22"/>
                <w:szCs w:val="22"/>
              </w:rPr>
              <w:t xml:space="preserve"> RMB pro bezbariérové Brno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,  </w:t>
            </w:r>
            <w:r w:rsidRPr="009052EE">
              <w:rPr>
                <w:rFonts w:ascii="Arial Narrow" w:hAnsi="Arial Narrow"/>
                <w:bCs/>
                <w:sz w:val="22"/>
                <w:szCs w:val="22"/>
              </w:rPr>
              <w:t>Dominikánské nám. 3, 601 67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3C39" w:rsidRPr="000B06E8" w:rsidRDefault="00783C39" w:rsidP="00783C3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</w:tbl>
    <w:p w:rsidR="00E21A7F" w:rsidRPr="00E21A7F" w:rsidRDefault="00E21A7F" w:rsidP="00E21A7F">
      <w:pPr>
        <w:rPr>
          <w:rFonts w:ascii="Arial" w:hAnsi="Arial" w:cs="Arial"/>
          <w:sz w:val="24"/>
          <w:szCs w:val="24"/>
        </w:rPr>
      </w:pPr>
    </w:p>
    <w:p w:rsidR="000165BF" w:rsidRDefault="000165BF" w:rsidP="00E21A7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304448" w:rsidRDefault="00304448" w:rsidP="000165BF">
      <w:pPr>
        <w:rPr>
          <w:rFonts w:ascii="Arial Narrow" w:hAnsi="Arial Narrow"/>
          <w:b/>
          <w:sz w:val="22"/>
          <w:highlight w:val="yellow"/>
        </w:rPr>
      </w:pPr>
    </w:p>
    <w:p w:rsidR="00DD4322" w:rsidRDefault="00DD4322" w:rsidP="000165BF">
      <w:pPr>
        <w:rPr>
          <w:rFonts w:ascii="Arial Narrow" w:hAnsi="Arial Narrow"/>
          <w:b/>
          <w:sz w:val="22"/>
          <w:highlight w:val="yellow"/>
        </w:rPr>
      </w:pPr>
    </w:p>
    <w:p w:rsidR="001352BF" w:rsidRDefault="001352BF" w:rsidP="000165BF">
      <w:pPr>
        <w:rPr>
          <w:rFonts w:ascii="Arial Narrow" w:hAnsi="Arial Narrow"/>
          <w:b/>
          <w:sz w:val="22"/>
          <w:highlight w:val="yellow"/>
        </w:rPr>
      </w:pPr>
    </w:p>
    <w:p w:rsidR="00DD4322" w:rsidRDefault="00DD4322" w:rsidP="000165BF">
      <w:pPr>
        <w:rPr>
          <w:rFonts w:ascii="Arial Narrow" w:hAnsi="Arial Narrow"/>
          <w:b/>
          <w:sz w:val="22"/>
          <w:highlight w:val="yellow"/>
        </w:rPr>
      </w:pPr>
    </w:p>
    <w:p w:rsidR="00E71112" w:rsidRDefault="00E71112" w:rsidP="000165BF">
      <w:pPr>
        <w:rPr>
          <w:rFonts w:ascii="Arial Narrow" w:hAnsi="Arial Narrow"/>
          <w:b/>
          <w:sz w:val="22"/>
          <w:highlight w:val="yellow"/>
        </w:rPr>
      </w:pPr>
    </w:p>
    <w:p w:rsidR="00DD4322" w:rsidRDefault="00DD4322" w:rsidP="000165BF">
      <w:pPr>
        <w:rPr>
          <w:rFonts w:ascii="Arial Narrow" w:hAnsi="Arial Narrow"/>
          <w:b/>
          <w:sz w:val="22"/>
          <w:highlight w:val="yellow"/>
        </w:rPr>
      </w:pPr>
    </w:p>
    <w:p w:rsidR="00245696" w:rsidRDefault="00245696" w:rsidP="000165BF">
      <w:pPr>
        <w:rPr>
          <w:rFonts w:ascii="Arial Narrow" w:hAnsi="Arial Narrow"/>
          <w:b/>
          <w:sz w:val="22"/>
          <w:highlight w:val="yellow"/>
        </w:rPr>
      </w:pPr>
    </w:p>
    <w:p w:rsidR="00245696" w:rsidRDefault="00245696" w:rsidP="000165BF">
      <w:pPr>
        <w:rPr>
          <w:rFonts w:ascii="Arial Narrow" w:hAnsi="Arial Narrow"/>
          <w:b/>
          <w:sz w:val="22"/>
          <w:highlight w:val="yellow"/>
        </w:rPr>
      </w:pPr>
    </w:p>
    <w:p w:rsidR="00245696" w:rsidRDefault="00245696" w:rsidP="000165BF">
      <w:pPr>
        <w:rPr>
          <w:rFonts w:ascii="Arial Narrow" w:hAnsi="Arial Narrow"/>
          <w:b/>
          <w:sz w:val="22"/>
          <w:highlight w:val="yellow"/>
        </w:rPr>
      </w:pPr>
    </w:p>
    <w:p w:rsidR="00571EBD" w:rsidRDefault="00571EBD" w:rsidP="000165BF">
      <w:pPr>
        <w:rPr>
          <w:rFonts w:ascii="Arial Narrow" w:hAnsi="Arial Narrow"/>
          <w:b/>
          <w:sz w:val="22"/>
          <w:highlight w:val="yellow"/>
        </w:rPr>
      </w:pPr>
    </w:p>
    <w:p w:rsidR="00A31532" w:rsidRPr="000165BF" w:rsidRDefault="00A55568" w:rsidP="00A55568">
      <w:pPr>
        <w:rPr>
          <w:rFonts w:ascii="Arial" w:hAnsi="Arial" w:cs="Arial"/>
          <w:sz w:val="24"/>
          <w:szCs w:val="24"/>
        </w:rPr>
      </w:pPr>
      <w:r w:rsidRPr="001B5422">
        <w:rPr>
          <w:rFonts w:ascii="Arial Narrow" w:hAnsi="Arial Narrow"/>
          <w:b/>
          <w:sz w:val="22"/>
          <w:highlight w:val="yellow"/>
        </w:rPr>
        <w:t>N</w:t>
      </w:r>
      <w:proofErr w:type="gramStart"/>
      <w:r w:rsidRPr="005E6FD7">
        <w:rPr>
          <w:rFonts w:ascii="Arial Narrow" w:hAnsi="Arial Narrow"/>
          <w:sz w:val="22"/>
        </w:rPr>
        <w:t>…..ke</w:t>
      </w:r>
      <w:proofErr w:type="gramEnd"/>
      <w:r w:rsidRPr="005E6FD7">
        <w:rPr>
          <w:rFonts w:ascii="Arial Narrow" w:hAnsi="Arial Narrow"/>
          <w:sz w:val="22"/>
        </w:rPr>
        <w:t xml:space="preserve"> dni předání dokumentace </w:t>
      </w:r>
      <w:r w:rsidRPr="00E21A7F">
        <w:rPr>
          <w:rFonts w:ascii="Arial Narrow" w:hAnsi="Arial Narrow"/>
          <w:b/>
          <w:sz w:val="22"/>
        </w:rPr>
        <w:t>nedoručeno</w:t>
      </w:r>
    </w:p>
    <w:sectPr w:rsidR="00A31532" w:rsidRPr="000165BF" w:rsidSect="00755666">
      <w:headerReference w:type="default" r:id="rId8"/>
      <w:footerReference w:type="default" r:id="rId9"/>
      <w:pgSz w:w="11907" w:h="16840" w:code="9"/>
      <w:pgMar w:top="818" w:right="1134" w:bottom="567" w:left="1134" w:header="426" w:footer="172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65D" w:rsidRDefault="00C7265D" w:rsidP="00D03F0A">
      <w:r>
        <w:separator/>
      </w:r>
    </w:p>
  </w:endnote>
  <w:endnote w:type="continuationSeparator" w:id="0">
    <w:p w:rsidR="00C7265D" w:rsidRDefault="00C7265D" w:rsidP="00D0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E0A" w:rsidRPr="00B811A1" w:rsidRDefault="00B75E0A" w:rsidP="00845AB0">
    <w:pPr>
      <w:pStyle w:val="Zpat"/>
      <w:pBdr>
        <w:top w:val="single" w:sz="4" w:space="1" w:color="auto"/>
      </w:pBdr>
      <w:tabs>
        <w:tab w:val="clear" w:pos="9072"/>
        <w:tab w:val="right" w:pos="9639"/>
      </w:tabs>
      <w:rPr>
        <w:rFonts w:ascii="Arial Narrow" w:hAnsi="Arial Narrow" w:cs="Arial"/>
        <w:color w:val="FF0000"/>
        <w:sz w:val="22"/>
      </w:rPr>
    </w:pPr>
    <w:proofErr w:type="spellStart"/>
    <w:r w:rsidRPr="00B811A1">
      <w:rPr>
        <w:rFonts w:ascii="Arial Narrow" w:hAnsi="Arial Narrow" w:cs="Arial"/>
        <w:sz w:val="22"/>
      </w:rPr>
      <w:t>Sweco</w:t>
    </w:r>
    <w:proofErr w:type="spellEnd"/>
    <w:r w:rsidRPr="00B811A1">
      <w:rPr>
        <w:rFonts w:ascii="Arial Narrow" w:hAnsi="Arial Narrow" w:cs="Arial"/>
        <w:sz w:val="22"/>
      </w:rPr>
      <w:t xml:space="preserve"> </w:t>
    </w:r>
    <w:proofErr w:type="spellStart"/>
    <w:r w:rsidRPr="00B811A1">
      <w:rPr>
        <w:rFonts w:ascii="Arial Narrow" w:hAnsi="Arial Narrow" w:cs="Arial"/>
        <w:sz w:val="22"/>
      </w:rPr>
      <w:t>Hydroprojekt</w:t>
    </w:r>
    <w:proofErr w:type="spellEnd"/>
    <w:r w:rsidRPr="00B811A1">
      <w:rPr>
        <w:rFonts w:ascii="Arial Narrow" w:hAnsi="Arial Narrow" w:cs="Arial"/>
        <w:sz w:val="22"/>
      </w:rPr>
      <w:t xml:space="preserve"> a.s.,</w:t>
    </w:r>
    <w:r w:rsidR="00845AB0">
      <w:rPr>
        <w:rFonts w:ascii="Arial Narrow" w:hAnsi="Arial Narrow" w:cs="Arial"/>
        <w:sz w:val="22"/>
      </w:rPr>
      <w:t xml:space="preserve"> divize Morava, Minská 1337/18, 616 00 Brno</w:t>
    </w:r>
    <w:r w:rsidRPr="00B811A1">
      <w:rPr>
        <w:rFonts w:ascii="Arial Narrow" w:hAnsi="Arial Narrow" w:cs="Arial"/>
        <w:sz w:val="22"/>
      </w:rPr>
      <w:t xml:space="preserve">   </w:t>
    </w:r>
    <w:r w:rsidR="00CC36B5">
      <w:rPr>
        <w:rFonts w:ascii="Arial Narrow" w:hAnsi="Arial Narrow" w:cs="Arial"/>
        <w:sz w:val="22"/>
      </w:rPr>
      <w:tab/>
      <w:t xml:space="preserve">   </w:t>
    </w:r>
    <w:r w:rsidR="00AB4EFA">
      <w:rPr>
        <w:rFonts w:ascii="Arial Narrow" w:hAnsi="Arial Narrow" w:cs="Arial"/>
        <w:sz w:val="22"/>
      </w:rPr>
      <w:t>01</w:t>
    </w:r>
    <w:r w:rsidR="00304448">
      <w:rPr>
        <w:rFonts w:ascii="Arial Narrow" w:hAnsi="Arial Narrow" w:cs="Arial"/>
        <w:sz w:val="22"/>
      </w:rPr>
      <w:t>/201</w:t>
    </w:r>
    <w:r w:rsidR="00AB4EFA">
      <w:rPr>
        <w:rFonts w:ascii="Arial Narrow" w:hAnsi="Arial Narrow" w:cs="Arial"/>
        <w:sz w:val="22"/>
      </w:rPr>
      <w:t>8</w:t>
    </w:r>
    <w:r w:rsidR="00845AB0" w:rsidRPr="00B811A1">
      <w:rPr>
        <w:rFonts w:ascii="Arial Narrow" w:hAnsi="Arial Narrow" w:cs="Arial"/>
        <w:sz w:val="22"/>
      </w:rPr>
      <w:t xml:space="preserve">                </w:t>
    </w:r>
    <w:r w:rsidRPr="00B811A1">
      <w:rPr>
        <w:rFonts w:ascii="Arial Narrow" w:hAnsi="Arial Narrow" w:cs="Arial"/>
        <w:sz w:val="22"/>
      </w:rPr>
      <w:t xml:space="preserve">                                                                        </w:t>
    </w:r>
    <w:r w:rsidR="00B811A1">
      <w:rPr>
        <w:rFonts w:ascii="Arial Narrow" w:hAnsi="Arial Narrow" w:cs="Arial"/>
        <w:sz w:val="22"/>
      </w:rPr>
      <w:t xml:space="preserve">           </w:t>
    </w:r>
    <w:r w:rsidR="00845AB0">
      <w:rPr>
        <w:rFonts w:ascii="Arial Narrow" w:hAnsi="Arial Narrow" w:cs="Arial"/>
        <w:sz w:val="22"/>
      </w:rPr>
      <w:t xml:space="preserve">         </w:t>
    </w:r>
  </w:p>
  <w:p w:rsidR="00B75E0A" w:rsidRDefault="00B75E0A">
    <w:pPr>
      <w:pStyle w:val="Zpat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65D" w:rsidRDefault="00C7265D" w:rsidP="00D03F0A">
      <w:r>
        <w:separator/>
      </w:r>
    </w:p>
  </w:footnote>
  <w:footnote w:type="continuationSeparator" w:id="0">
    <w:p w:rsidR="00C7265D" w:rsidRDefault="00C7265D" w:rsidP="00D0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DB6" w:rsidRPr="00783C39" w:rsidRDefault="0020177A" w:rsidP="00304448">
    <w:pPr>
      <w:pStyle w:val="Zhlav"/>
      <w:pBdr>
        <w:bottom w:val="single" w:sz="4" w:space="0" w:color="auto"/>
      </w:pBdr>
      <w:tabs>
        <w:tab w:val="clear" w:pos="4536"/>
        <w:tab w:val="clear" w:pos="9072"/>
        <w:tab w:val="right" w:pos="9639"/>
      </w:tabs>
      <w:rPr>
        <w:rFonts w:ascii="Arial Black" w:hAnsi="Arial Black" w:cs="Arial"/>
        <w:iCs/>
      </w:rPr>
    </w:pPr>
    <w:r w:rsidRPr="00152E26">
      <w:rPr>
        <w:rFonts w:ascii="Arial Narrow" w:hAnsi="Arial Narrow" w:cs="Arial"/>
        <w:b/>
        <w:i/>
        <w:iCs/>
        <w:noProof/>
        <w:sz w:val="24"/>
      </w:rPr>
      <w:drawing>
        <wp:anchor distT="0" distB="0" distL="114300" distR="114300" simplePos="0" relativeHeight="251658240" behindDoc="1" locked="0" layoutInCell="1" allowOverlap="1" wp14:anchorId="1B9E639E" wp14:editId="266072C6">
          <wp:simplePos x="0" y="0"/>
          <wp:positionH relativeFrom="column">
            <wp:posOffset>5003752</wp:posOffset>
          </wp:positionH>
          <wp:positionV relativeFrom="paragraph">
            <wp:posOffset>9453</wp:posOffset>
          </wp:positionV>
          <wp:extent cx="1078865" cy="316865"/>
          <wp:effectExtent l="0" t="0" r="698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3C39" w:rsidRPr="007214BD">
      <w:rPr>
        <w:rFonts w:ascii="Arial Black" w:hAnsi="Arial Black" w:cs="Arial"/>
        <w:iCs/>
      </w:rPr>
      <w:t>Brno, Čelakovského, Petrůvky, Nevrklova - rekonstrukce kanalizace a vodovodu</w:t>
    </w:r>
    <w:r w:rsidR="00304448" w:rsidRPr="00152E26">
      <w:rPr>
        <w:rFonts w:ascii="Arial Black" w:hAnsi="Arial Black" w:cs="Arial"/>
        <w:b/>
        <w:iCs/>
      </w:rPr>
      <w:tab/>
    </w:r>
  </w:p>
  <w:p w:rsidR="00B75E0A" w:rsidRPr="00DD4322" w:rsidRDefault="00783C39" w:rsidP="00304448">
    <w:pPr>
      <w:pStyle w:val="Zhlav"/>
      <w:pBdr>
        <w:bottom w:val="single" w:sz="4" w:space="0" w:color="auto"/>
      </w:pBdr>
      <w:tabs>
        <w:tab w:val="clear" w:pos="4536"/>
        <w:tab w:val="clear" w:pos="9072"/>
        <w:tab w:val="right" w:pos="9639"/>
      </w:tabs>
      <w:rPr>
        <w:rFonts w:ascii="Arial Narrow" w:hAnsi="Arial Narrow" w:cs="Arial"/>
        <w:iCs/>
      </w:rPr>
    </w:pPr>
    <w:r>
      <w:rPr>
        <w:rFonts w:ascii="Arial Narrow" w:hAnsi="Arial Narrow" w:cs="Arial"/>
        <w:iCs/>
        <w:sz w:val="22"/>
      </w:rPr>
      <w:t>dokumentace pro vydání stavebního povoleni</w:t>
    </w:r>
    <w:r w:rsidR="00C13F25" w:rsidRPr="00A70274">
      <w:rPr>
        <w:rFonts w:ascii="Arial Narrow" w:hAnsi="Arial Narrow" w:cs="Arial"/>
        <w:iCs/>
      </w:rPr>
      <w:tab/>
    </w:r>
    <w:r w:rsidR="00B75E0A" w:rsidRPr="00A70274">
      <w:rPr>
        <w:rFonts w:ascii="Arial Narrow" w:hAnsi="Arial Narrow" w:cs="Arial"/>
      </w:rPr>
      <w:t xml:space="preserve">                  </w:t>
    </w:r>
    <w:r w:rsidR="00C13F25" w:rsidRPr="00A70274">
      <w:rPr>
        <w:rFonts w:ascii="Arial Narrow" w:hAnsi="Arial Narrow" w:cs="Arial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62B2"/>
    <w:multiLevelType w:val="multilevel"/>
    <w:tmpl w:val="39C001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853B00"/>
    <w:multiLevelType w:val="hybridMultilevel"/>
    <w:tmpl w:val="B524ADBA"/>
    <w:lvl w:ilvl="0" w:tplc="6010C2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134232"/>
    <w:multiLevelType w:val="hybridMultilevel"/>
    <w:tmpl w:val="5A04A8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A690E"/>
    <w:multiLevelType w:val="hybridMultilevel"/>
    <w:tmpl w:val="517A3B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D6234"/>
    <w:multiLevelType w:val="hybridMultilevel"/>
    <w:tmpl w:val="5B4E3A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D17B4"/>
    <w:multiLevelType w:val="hybridMultilevel"/>
    <w:tmpl w:val="0F3850DA"/>
    <w:lvl w:ilvl="0" w:tplc="0290929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16A34"/>
    <w:multiLevelType w:val="multilevel"/>
    <w:tmpl w:val="23EC74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D53759"/>
    <w:multiLevelType w:val="hybridMultilevel"/>
    <w:tmpl w:val="FADC74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A1C0D"/>
    <w:multiLevelType w:val="hybridMultilevel"/>
    <w:tmpl w:val="DA00B410"/>
    <w:lvl w:ilvl="0" w:tplc="C0364A54">
      <w:start w:val="60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092865"/>
    <w:multiLevelType w:val="hybridMultilevel"/>
    <w:tmpl w:val="C78251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11377"/>
    <w:multiLevelType w:val="multilevel"/>
    <w:tmpl w:val="FC3E65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2D1957"/>
    <w:multiLevelType w:val="hybridMultilevel"/>
    <w:tmpl w:val="8EC802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05F8F"/>
    <w:multiLevelType w:val="hybridMultilevel"/>
    <w:tmpl w:val="997E076E"/>
    <w:lvl w:ilvl="0" w:tplc="B5CCC5D8">
      <w:start w:val="60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FB91FCC"/>
    <w:multiLevelType w:val="hybridMultilevel"/>
    <w:tmpl w:val="F7AC18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E69B8"/>
    <w:multiLevelType w:val="hybridMultilevel"/>
    <w:tmpl w:val="EA1CBCB8"/>
    <w:lvl w:ilvl="0" w:tplc="040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5" w15:restartNumberingAfterBreak="0">
    <w:nsid w:val="5CD7662A"/>
    <w:multiLevelType w:val="hybridMultilevel"/>
    <w:tmpl w:val="421220E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FC97973"/>
    <w:multiLevelType w:val="hybridMultilevel"/>
    <w:tmpl w:val="13E8284C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63F7E"/>
    <w:multiLevelType w:val="hybridMultilevel"/>
    <w:tmpl w:val="257A1932"/>
    <w:lvl w:ilvl="0" w:tplc="F5706D30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605D"/>
    <w:multiLevelType w:val="hybridMultilevel"/>
    <w:tmpl w:val="5E24F07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7672A"/>
    <w:multiLevelType w:val="hybridMultilevel"/>
    <w:tmpl w:val="42E6F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F4CFE"/>
    <w:multiLevelType w:val="hybridMultilevel"/>
    <w:tmpl w:val="E6504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16"/>
  </w:num>
  <w:num w:numId="5">
    <w:abstractNumId w:val="1"/>
  </w:num>
  <w:num w:numId="6">
    <w:abstractNumId w:val="5"/>
  </w:num>
  <w:num w:numId="7">
    <w:abstractNumId w:val="11"/>
  </w:num>
  <w:num w:numId="8">
    <w:abstractNumId w:val="13"/>
  </w:num>
  <w:num w:numId="9">
    <w:abstractNumId w:val="4"/>
  </w:num>
  <w:num w:numId="10">
    <w:abstractNumId w:val="2"/>
  </w:num>
  <w:num w:numId="11">
    <w:abstractNumId w:val="19"/>
  </w:num>
  <w:num w:numId="12">
    <w:abstractNumId w:val="9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20"/>
  </w:num>
  <w:num w:numId="18">
    <w:abstractNumId w:val="6"/>
  </w:num>
  <w:num w:numId="19">
    <w:abstractNumId w:val="15"/>
  </w:num>
  <w:num w:numId="20">
    <w:abstractNumId w:val="1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7E"/>
    <w:rsid w:val="00000EB8"/>
    <w:rsid w:val="00006760"/>
    <w:rsid w:val="00006D43"/>
    <w:rsid w:val="000111AB"/>
    <w:rsid w:val="00014845"/>
    <w:rsid w:val="000165BF"/>
    <w:rsid w:val="000223E5"/>
    <w:rsid w:val="000231F7"/>
    <w:rsid w:val="00025DB6"/>
    <w:rsid w:val="00030EA7"/>
    <w:rsid w:val="00032A9D"/>
    <w:rsid w:val="0003322D"/>
    <w:rsid w:val="000462E3"/>
    <w:rsid w:val="00051D0C"/>
    <w:rsid w:val="00053F3B"/>
    <w:rsid w:val="000545D0"/>
    <w:rsid w:val="0005462E"/>
    <w:rsid w:val="00055CF9"/>
    <w:rsid w:val="000560FC"/>
    <w:rsid w:val="00062887"/>
    <w:rsid w:val="00065F82"/>
    <w:rsid w:val="000727F1"/>
    <w:rsid w:val="00077414"/>
    <w:rsid w:val="00077B3C"/>
    <w:rsid w:val="00081015"/>
    <w:rsid w:val="00083BB3"/>
    <w:rsid w:val="00085060"/>
    <w:rsid w:val="0009050F"/>
    <w:rsid w:val="000A3B04"/>
    <w:rsid w:val="000A6426"/>
    <w:rsid w:val="000B06E8"/>
    <w:rsid w:val="000C0859"/>
    <w:rsid w:val="000C108E"/>
    <w:rsid w:val="000C267D"/>
    <w:rsid w:val="000C2959"/>
    <w:rsid w:val="000C6340"/>
    <w:rsid w:val="000D4EDF"/>
    <w:rsid w:val="000D79E0"/>
    <w:rsid w:val="000E06AE"/>
    <w:rsid w:val="000E68A1"/>
    <w:rsid w:val="000E7310"/>
    <w:rsid w:val="000F0EA1"/>
    <w:rsid w:val="000F1C42"/>
    <w:rsid w:val="000F3AA2"/>
    <w:rsid w:val="00104C66"/>
    <w:rsid w:val="00114E29"/>
    <w:rsid w:val="00116295"/>
    <w:rsid w:val="00116649"/>
    <w:rsid w:val="0011701E"/>
    <w:rsid w:val="00127053"/>
    <w:rsid w:val="00134318"/>
    <w:rsid w:val="001352BF"/>
    <w:rsid w:val="00136B44"/>
    <w:rsid w:val="00142784"/>
    <w:rsid w:val="001471C0"/>
    <w:rsid w:val="00152E26"/>
    <w:rsid w:val="0016281F"/>
    <w:rsid w:val="001628ED"/>
    <w:rsid w:val="001725BB"/>
    <w:rsid w:val="00174786"/>
    <w:rsid w:val="00176A15"/>
    <w:rsid w:val="00191FC6"/>
    <w:rsid w:val="001974A3"/>
    <w:rsid w:val="001A1469"/>
    <w:rsid w:val="001A6D83"/>
    <w:rsid w:val="001A73D6"/>
    <w:rsid w:val="001B2DA5"/>
    <w:rsid w:val="001B333A"/>
    <w:rsid w:val="001B37B1"/>
    <w:rsid w:val="001B5422"/>
    <w:rsid w:val="001B55C8"/>
    <w:rsid w:val="001C2728"/>
    <w:rsid w:val="001C3C43"/>
    <w:rsid w:val="001C3CAD"/>
    <w:rsid w:val="001C4859"/>
    <w:rsid w:val="001C7F9E"/>
    <w:rsid w:val="001D1676"/>
    <w:rsid w:val="001D5388"/>
    <w:rsid w:val="001E0749"/>
    <w:rsid w:val="001E1745"/>
    <w:rsid w:val="001E21C1"/>
    <w:rsid w:val="001E3235"/>
    <w:rsid w:val="001E650E"/>
    <w:rsid w:val="001F4021"/>
    <w:rsid w:val="001F686A"/>
    <w:rsid w:val="001F767F"/>
    <w:rsid w:val="001F772F"/>
    <w:rsid w:val="0020177A"/>
    <w:rsid w:val="0020198B"/>
    <w:rsid w:val="00202E68"/>
    <w:rsid w:val="002050E3"/>
    <w:rsid w:val="00212833"/>
    <w:rsid w:val="00213212"/>
    <w:rsid w:val="00214DAF"/>
    <w:rsid w:val="002203AD"/>
    <w:rsid w:val="002214ED"/>
    <w:rsid w:val="00222BF7"/>
    <w:rsid w:val="00225F85"/>
    <w:rsid w:val="002273AF"/>
    <w:rsid w:val="00227544"/>
    <w:rsid w:val="002320C8"/>
    <w:rsid w:val="00241F74"/>
    <w:rsid w:val="002455C3"/>
    <w:rsid w:val="00245696"/>
    <w:rsid w:val="00256DCC"/>
    <w:rsid w:val="0025712B"/>
    <w:rsid w:val="0026113F"/>
    <w:rsid w:val="00262C38"/>
    <w:rsid w:val="0026460E"/>
    <w:rsid w:val="00266C04"/>
    <w:rsid w:val="00270F2C"/>
    <w:rsid w:val="00275492"/>
    <w:rsid w:val="002757C2"/>
    <w:rsid w:val="00286033"/>
    <w:rsid w:val="00286457"/>
    <w:rsid w:val="00292368"/>
    <w:rsid w:val="002957C8"/>
    <w:rsid w:val="002A17F1"/>
    <w:rsid w:val="002A566A"/>
    <w:rsid w:val="002B5287"/>
    <w:rsid w:val="002C1385"/>
    <w:rsid w:val="002C25F7"/>
    <w:rsid w:val="002C6FBA"/>
    <w:rsid w:val="002C7F40"/>
    <w:rsid w:val="002D364B"/>
    <w:rsid w:val="002D4468"/>
    <w:rsid w:val="002D5EE5"/>
    <w:rsid w:val="002D6947"/>
    <w:rsid w:val="002D69F4"/>
    <w:rsid w:val="002E1555"/>
    <w:rsid w:val="002E2403"/>
    <w:rsid w:val="002E35C3"/>
    <w:rsid w:val="002E7AFA"/>
    <w:rsid w:val="002F22AB"/>
    <w:rsid w:val="002F30D7"/>
    <w:rsid w:val="00303E05"/>
    <w:rsid w:val="003040F4"/>
    <w:rsid w:val="00304448"/>
    <w:rsid w:val="00307822"/>
    <w:rsid w:val="003111F5"/>
    <w:rsid w:val="00315299"/>
    <w:rsid w:val="00317B16"/>
    <w:rsid w:val="00332160"/>
    <w:rsid w:val="0033747E"/>
    <w:rsid w:val="003425F4"/>
    <w:rsid w:val="003432EB"/>
    <w:rsid w:val="00352316"/>
    <w:rsid w:val="0036518D"/>
    <w:rsid w:val="00370173"/>
    <w:rsid w:val="003711FC"/>
    <w:rsid w:val="00373854"/>
    <w:rsid w:val="00374557"/>
    <w:rsid w:val="003749EC"/>
    <w:rsid w:val="00390B72"/>
    <w:rsid w:val="0039269F"/>
    <w:rsid w:val="00392922"/>
    <w:rsid w:val="003954FA"/>
    <w:rsid w:val="00397A9A"/>
    <w:rsid w:val="003A25C8"/>
    <w:rsid w:val="003A2DEB"/>
    <w:rsid w:val="003A6FF5"/>
    <w:rsid w:val="003B2B9F"/>
    <w:rsid w:val="003B46FE"/>
    <w:rsid w:val="003B6963"/>
    <w:rsid w:val="003B75E1"/>
    <w:rsid w:val="003C0B43"/>
    <w:rsid w:val="003C0B9F"/>
    <w:rsid w:val="003C1F53"/>
    <w:rsid w:val="003C26D9"/>
    <w:rsid w:val="003C2E1C"/>
    <w:rsid w:val="003C68FB"/>
    <w:rsid w:val="003D14DB"/>
    <w:rsid w:val="003E07A6"/>
    <w:rsid w:val="003E1C22"/>
    <w:rsid w:val="003E2753"/>
    <w:rsid w:val="003E331B"/>
    <w:rsid w:val="003E5D08"/>
    <w:rsid w:val="003F7A98"/>
    <w:rsid w:val="00402100"/>
    <w:rsid w:val="00412EA8"/>
    <w:rsid w:val="00414678"/>
    <w:rsid w:val="00414F73"/>
    <w:rsid w:val="00416B58"/>
    <w:rsid w:val="00416C9A"/>
    <w:rsid w:val="004327C9"/>
    <w:rsid w:val="00433790"/>
    <w:rsid w:val="004404A2"/>
    <w:rsid w:val="004407EE"/>
    <w:rsid w:val="00441C2D"/>
    <w:rsid w:val="004450DF"/>
    <w:rsid w:val="00454D42"/>
    <w:rsid w:val="00456006"/>
    <w:rsid w:val="0046125B"/>
    <w:rsid w:val="00475CDB"/>
    <w:rsid w:val="00480811"/>
    <w:rsid w:val="00484A89"/>
    <w:rsid w:val="0049579F"/>
    <w:rsid w:val="00496C15"/>
    <w:rsid w:val="00497C7D"/>
    <w:rsid w:val="004A16CA"/>
    <w:rsid w:val="004B1978"/>
    <w:rsid w:val="004B4853"/>
    <w:rsid w:val="004B559C"/>
    <w:rsid w:val="004C21BD"/>
    <w:rsid w:val="004C28DC"/>
    <w:rsid w:val="004C29F2"/>
    <w:rsid w:val="004C2A49"/>
    <w:rsid w:val="004C3615"/>
    <w:rsid w:val="004C4C4B"/>
    <w:rsid w:val="004C7C81"/>
    <w:rsid w:val="004D02B2"/>
    <w:rsid w:val="004D0D22"/>
    <w:rsid w:val="004D1905"/>
    <w:rsid w:val="004D1B72"/>
    <w:rsid w:val="004E18DC"/>
    <w:rsid w:val="004E229B"/>
    <w:rsid w:val="004F1582"/>
    <w:rsid w:val="0050082E"/>
    <w:rsid w:val="00512F35"/>
    <w:rsid w:val="00513455"/>
    <w:rsid w:val="00515216"/>
    <w:rsid w:val="00521D57"/>
    <w:rsid w:val="005259CA"/>
    <w:rsid w:val="00532F49"/>
    <w:rsid w:val="005355E0"/>
    <w:rsid w:val="00540511"/>
    <w:rsid w:val="005420A5"/>
    <w:rsid w:val="00553826"/>
    <w:rsid w:val="00554241"/>
    <w:rsid w:val="00560CE8"/>
    <w:rsid w:val="00561803"/>
    <w:rsid w:val="0056197C"/>
    <w:rsid w:val="00561EF5"/>
    <w:rsid w:val="00566DDF"/>
    <w:rsid w:val="00570300"/>
    <w:rsid w:val="00571EBD"/>
    <w:rsid w:val="005752EA"/>
    <w:rsid w:val="005773A3"/>
    <w:rsid w:val="005827DF"/>
    <w:rsid w:val="00590F12"/>
    <w:rsid w:val="00596DE6"/>
    <w:rsid w:val="005A6DAA"/>
    <w:rsid w:val="005A7593"/>
    <w:rsid w:val="005B195B"/>
    <w:rsid w:val="005B3977"/>
    <w:rsid w:val="005B6521"/>
    <w:rsid w:val="005E17B4"/>
    <w:rsid w:val="005E6316"/>
    <w:rsid w:val="005E6FD7"/>
    <w:rsid w:val="005F0B63"/>
    <w:rsid w:val="005F4324"/>
    <w:rsid w:val="005F4F22"/>
    <w:rsid w:val="00604DA0"/>
    <w:rsid w:val="00606BA4"/>
    <w:rsid w:val="00614414"/>
    <w:rsid w:val="00617AE3"/>
    <w:rsid w:val="00623704"/>
    <w:rsid w:val="006237C1"/>
    <w:rsid w:val="00635C0A"/>
    <w:rsid w:val="006362E7"/>
    <w:rsid w:val="006372B4"/>
    <w:rsid w:val="00640459"/>
    <w:rsid w:val="0065394C"/>
    <w:rsid w:val="00655D12"/>
    <w:rsid w:val="00656F6F"/>
    <w:rsid w:val="006572E4"/>
    <w:rsid w:val="0066336E"/>
    <w:rsid w:val="0066465D"/>
    <w:rsid w:val="00670966"/>
    <w:rsid w:val="006728BC"/>
    <w:rsid w:val="00676081"/>
    <w:rsid w:val="00677BBC"/>
    <w:rsid w:val="0068304A"/>
    <w:rsid w:val="00683C7E"/>
    <w:rsid w:val="00697375"/>
    <w:rsid w:val="006A092F"/>
    <w:rsid w:val="006A3525"/>
    <w:rsid w:val="006A4D35"/>
    <w:rsid w:val="006A5225"/>
    <w:rsid w:val="006A5E4B"/>
    <w:rsid w:val="006B2250"/>
    <w:rsid w:val="006B437F"/>
    <w:rsid w:val="006B63EA"/>
    <w:rsid w:val="006B704D"/>
    <w:rsid w:val="006B795E"/>
    <w:rsid w:val="006C1320"/>
    <w:rsid w:val="006C5877"/>
    <w:rsid w:val="006C5D3F"/>
    <w:rsid w:val="006C692A"/>
    <w:rsid w:val="006C6CD6"/>
    <w:rsid w:val="006D0A0C"/>
    <w:rsid w:val="006D10C9"/>
    <w:rsid w:val="006E0B5F"/>
    <w:rsid w:val="006E341D"/>
    <w:rsid w:val="006E34FA"/>
    <w:rsid w:val="006E5E7C"/>
    <w:rsid w:val="006E6E68"/>
    <w:rsid w:val="00700307"/>
    <w:rsid w:val="00703042"/>
    <w:rsid w:val="00707C36"/>
    <w:rsid w:val="00715FCB"/>
    <w:rsid w:val="007178A7"/>
    <w:rsid w:val="0072234F"/>
    <w:rsid w:val="00724E4F"/>
    <w:rsid w:val="00725DD7"/>
    <w:rsid w:val="00726498"/>
    <w:rsid w:val="00727A90"/>
    <w:rsid w:val="00731749"/>
    <w:rsid w:val="00737498"/>
    <w:rsid w:val="00755666"/>
    <w:rsid w:val="00761AEE"/>
    <w:rsid w:val="00764CAC"/>
    <w:rsid w:val="007724DF"/>
    <w:rsid w:val="007726CD"/>
    <w:rsid w:val="0078027C"/>
    <w:rsid w:val="007802F2"/>
    <w:rsid w:val="00783C39"/>
    <w:rsid w:val="00786FDC"/>
    <w:rsid w:val="00792D11"/>
    <w:rsid w:val="007A56C3"/>
    <w:rsid w:val="007C1BBA"/>
    <w:rsid w:val="007C4356"/>
    <w:rsid w:val="007C62A8"/>
    <w:rsid w:val="007D12FC"/>
    <w:rsid w:val="007D7C55"/>
    <w:rsid w:val="007D7DC4"/>
    <w:rsid w:val="007E2D9D"/>
    <w:rsid w:val="007E3667"/>
    <w:rsid w:val="007E3F4B"/>
    <w:rsid w:val="007E64FF"/>
    <w:rsid w:val="007F2EAF"/>
    <w:rsid w:val="00800F8D"/>
    <w:rsid w:val="00810BC3"/>
    <w:rsid w:val="00811FF4"/>
    <w:rsid w:val="008167A8"/>
    <w:rsid w:val="008231C5"/>
    <w:rsid w:val="00823DDF"/>
    <w:rsid w:val="008344B8"/>
    <w:rsid w:val="00845AB0"/>
    <w:rsid w:val="008510CC"/>
    <w:rsid w:val="00852BFC"/>
    <w:rsid w:val="008532B6"/>
    <w:rsid w:val="00872729"/>
    <w:rsid w:val="00884A2A"/>
    <w:rsid w:val="008852EB"/>
    <w:rsid w:val="00895D1A"/>
    <w:rsid w:val="008A30C0"/>
    <w:rsid w:val="008A5AE8"/>
    <w:rsid w:val="008B228B"/>
    <w:rsid w:val="008B2A45"/>
    <w:rsid w:val="008B7369"/>
    <w:rsid w:val="008B7F41"/>
    <w:rsid w:val="008C209A"/>
    <w:rsid w:val="008C2129"/>
    <w:rsid w:val="008C2510"/>
    <w:rsid w:val="008E0D04"/>
    <w:rsid w:val="008E3360"/>
    <w:rsid w:val="008E7C5A"/>
    <w:rsid w:val="008F2F07"/>
    <w:rsid w:val="008F6888"/>
    <w:rsid w:val="008F6B98"/>
    <w:rsid w:val="008F7153"/>
    <w:rsid w:val="00901075"/>
    <w:rsid w:val="00904675"/>
    <w:rsid w:val="00904747"/>
    <w:rsid w:val="00906A9C"/>
    <w:rsid w:val="009107A9"/>
    <w:rsid w:val="009144C3"/>
    <w:rsid w:val="00914925"/>
    <w:rsid w:val="00923923"/>
    <w:rsid w:val="009250C4"/>
    <w:rsid w:val="009258DC"/>
    <w:rsid w:val="00927560"/>
    <w:rsid w:val="00931CF9"/>
    <w:rsid w:val="00931EA8"/>
    <w:rsid w:val="00933EDD"/>
    <w:rsid w:val="00935423"/>
    <w:rsid w:val="0094444E"/>
    <w:rsid w:val="00945039"/>
    <w:rsid w:val="00951C45"/>
    <w:rsid w:val="00960F1B"/>
    <w:rsid w:val="00971189"/>
    <w:rsid w:val="00971955"/>
    <w:rsid w:val="00975742"/>
    <w:rsid w:val="00981659"/>
    <w:rsid w:val="00986621"/>
    <w:rsid w:val="009966CA"/>
    <w:rsid w:val="009969D0"/>
    <w:rsid w:val="009A0492"/>
    <w:rsid w:val="009A5767"/>
    <w:rsid w:val="009B0349"/>
    <w:rsid w:val="009B6856"/>
    <w:rsid w:val="009B6865"/>
    <w:rsid w:val="009B7B12"/>
    <w:rsid w:val="009C2FA3"/>
    <w:rsid w:val="009D06CE"/>
    <w:rsid w:val="009D1A1E"/>
    <w:rsid w:val="009D32A3"/>
    <w:rsid w:val="009D6394"/>
    <w:rsid w:val="009F4041"/>
    <w:rsid w:val="009F49E5"/>
    <w:rsid w:val="00A051B6"/>
    <w:rsid w:val="00A121F3"/>
    <w:rsid w:val="00A206A4"/>
    <w:rsid w:val="00A2389D"/>
    <w:rsid w:val="00A23C9B"/>
    <w:rsid w:val="00A24133"/>
    <w:rsid w:val="00A31532"/>
    <w:rsid w:val="00A37CBB"/>
    <w:rsid w:val="00A4105C"/>
    <w:rsid w:val="00A444C2"/>
    <w:rsid w:val="00A51E58"/>
    <w:rsid w:val="00A527D6"/>
    <w:rsid w:val="00A55568"/>
    <w:rsid w:val="00A56313"/>
    <w:rsid w:val="00A70274"/>
    <w:rsid w:val="00A826DE"/>
    <w:rsid w:val="00A857FE"/>
    <w:rsid w:val="00A85E63"/>
    <w:rsid w:val="00A90AA1"/>
    <w:rsid w:val="00A913F0"/>
    <w:rsid w:val="00A93D09"/>
    <w:rsid w:val="00A95087"/>
    <w:rsid w:val="00A96529"/>
    <w:rsid w:val="00AA0C7A"/>
    <w:rsid w:val="00AA3F64"/>
    <w:rsid w:val="00AB0463"/>
    <w:rsid w:val="00AB1B72"/>
    <w:rsid w:val="00AB4EFA"/>
    <w:rsid w:val="00AB6144"/>
    <w:rsid w:val="00AB6793"/>
    <w:rsid w:val="00AB688A"/>
    <w:rsid w:val="00AC1C2D"/>
    <w:rsid w:val="00AD09F2"/>
    <w:rsid w:val="00AD5C56"/>
    <w:rsid w:val="00AE100E"/>
    <w:rsid w:val="00AE2EE6"/>
    <w:rsid w:val="00AE5AB3"/>
    <w:rsid w:val="00AF4888"/>
    <w:rsid w:val="00B0614D"/>
    <w:rsid w:val="00B145DF"/>
    <w:rsid w:val="00B16BAD"/>
    <w:rsid w:val="00B204A8"/>
    <w:rsid w:val="00B24E24"/>
    <w:rsid w:val="00B2594D"/>
    <w:rsid w:val="00B2608F"/>
    <w:rsid w:val="00B26890"/>
    <w:rsid w:val="00B44410"/>
    <w:rsid w:val="00B47ACD"/>
    <w:rsid w:val="00B50692"/>
    <w:rsid w:val="00B50947"/>
    <w:rsid w:val="00B520D8"/>
    <w:rsid w:val="00B522C2"/>
    <w:rsid w:val="00B52766"/>
    <w:rsid w:val="00B5472E"/>
    <w:rsid w:val="00B5587A"/>
    <w:rsid w:val="00B57199"/>
    <w:rsid w:val="00B61E10"/>
    <w:rsid w:val="00B75E0A"/>
    <w:rsid w:val="00B77D34"/>
    <w:rsid w:val="00B811A1"/>
    <w:rsid w:val="00B85977"/>
    <w:rsid w:val="00B90AC3"/>
    <w:rsid w:val="00B95A47"/>
    <w:rsid w:val="00B95DDA"/>
    <w:rsid w:val="00BA0ACA"/>
    <w:rsid w:val="00BA2646"/>
    <w:rsid w:val="00BA3D50"/>
    <w:rsid w:val="00BB0DD2"/>
    <w:rsid w:val="00BB5D68"/>
    <w:rsid w:val="00BB64BC"/>
    <w:rsid w:val="00BC2E9E"/>
    <w:rsid w:val="00BC6338"/>
    <w:rsid w:val="00BD0308"/>
    <w:rsid w:val="00BD063F"/>
    <w:rsid w:val="00BE004E"/>
    <w:rsid w:val="00BF048D"/>
    <w:rsid w:val="00BF1D11"/>
    <w:rsid w:val="00BF32A1"/>
    <w:rsid w:val="00BF4807"/>
    <w:rsid w:val="00C053FC"/>
    <w:rsid w:val="00C07863"/>
    <w:rsid w:val="00C13F25"/>
    <w:rsid w:val="00C14307"/>
    <w:rsid w:val="00C14515"/>
    <w:rsid w:val="00C21AE3"/>
    <w:rsid w:val="00C26EFC"/>
    <w:rsid w:val="00C2752D"/>
    <w:rsid w:val="00C31E5F"/>
    <w:rsid w:val="00C366D2"/>
    <w:rsid w:val="00C464F4"/>
    <w:rsid w:val="00C476FF"/>
    <w:rsid w:val="00C54529"/>
    <w:rsid w:val="00C56DB3"/>
    <w:rsid w:val="00C61A1D"/>
    <w:rsid w:val="00C7265D"/>
    <w:rsid w:val="00C7309D"/>
    <w:rsid w:val="00C73BD5"/>
    <w:rsid w:val="00C84E93"/>
    <w:rsid w:val="00C9011B"/>
    <w:rsid w:val="00C909AD"/>
    <w:rsid w:val="00C965B8"/>
    <w:rsid w:val="00CA13F9"/>
    <w:rsid w:val="00CA4081"/>
    <w:rsid w:val="00CA56B0"/>
    <w:rsid w:val="00CA63FF"/>
    <w:rsid w:val="00CA749B"/>
    <w:rsid w:val="00CB0001"/>
    <w:rsid w:val="00CB224E"/>
    <w:rsid w:val="00CB5838"/>
    <w:rsid w:val="00CB709F"/>
    <w:rsid w:val="00CB7658"/>
    <w:rsid w:val="00CC1046"/>
    <w:rsid w:val="00CC36B5"/>
    <w:rsid w:val="00CC5A43"/>
    <w:rsid w:val="00CD0C69"/>
    <w:rsid w:val="00CD2A7D"/>
    <w:rsid w:val="00CD6FAC"/>
    <w:rsid w:val="00CE45F2"/>
    <w:rsid w:val="00CE4897"/>
    <w:rsid w:val="00CE6B60"/>
    <w:rsid w:val="00CF1E33"/>
    <w:rsid w:val="00CF25FB"/>
    <w:rsid w:val="00D0155C"/>
    <w:rsid w:val="00D03F0A"/>
    <w:rsid w:val="00D0435B"/>
    <w:rsid w:val="00D12BF4"/>
    <w:rsid w:val="00D145AA"/>
    <w:rsid w:val="00D14635"/>
    <w:rsid w:val="00D15B62"/>
    <w:rsid w:val="00D23E13"/>
    <w:rsid w:val="00D26648"/>
    <w:rsid w:val="00D43670"/>
    <w:rsid w:val="00D46A5A"/>
    <w:rsid w:val="00D50EC9"/>
    <w:rsid w:val="00D52589"/>
    <w:rsid w:val="00D56E1D"/>
    <w:rsid w:val="00D60765"/>
    <w:rsid w:val="00D639DC"/>
    <w:rsid w:val="00D67012"/>
    <w:rsid w:val="00D703F3"/>
    <w:rsid w:val="00D73B55"/>
    <w:rsid w:val="00D7464A"/>
    <w:rsid w:val="00D746FA"/>
    <w:rsid w:val="00D84B3A"/>
    <w:rsid w:val="00D86830"/>
    <w:rsid w:val="00D931B0"/>
    <w:rsid w:val="00D937F1"/>
    <w:rsid w:val="00D93A72"/>
    <w:rsid w:val="00D9482F"/>
    <w:rsid w:val="00DA7280"/>
    <w:rsid w:val="00DB2B95"/>
    <w:rsid w:val="00DC221F"/>
    <w:rsid w:val="00DC4198"/>
    <w:rsid w:val="00DD0B0B"/>
    <w:rsid w:val="00DD2284"/>
    <w:rsid w:val="00DD22DF"/>
    <w:rsid w:val="00DD4322"/>
    <w:rsid w:val="00DD608F"/>
    <w:rsid w:val="00DD7215"/>
    <w:rsid w:val="00DE44F4"/>
    <w:rsid w:val="00DE58F8"/>
    <w:rsid w:val="00DE7DA3"/>
    <w:rsid w:val="00DF02DB"/>
    <w:rsid w:val="00DF5D4B"/>
    <w:rsid w:val="00E005CD"/>
    <w:rsid w:val="00E0153D"/>
    <w:rsid w:val="00E05F8C"/>
    <w:rsid w:val="00E10B5D"/>
    <w:rsid w:val="00E13179"/>
    <w:rsid w:val="00E15F57"/>
    <w:rsid w:val="00E207C3"/>
    <w:rsid w:val="00E21A7F"/>
    <w:rsid w:val="00E2223A"/>
    <w:rsid w:val="00E26637"/>
    <w:rsid w:val="00E27CFE"/>
    <w:rsid w:val="00E3784C"/>
    <w:rsid w:val="00E44EB7"/>
    <w:rsid w:val="00E47A3B"/>
    <w:rsid w:val="00E501D0"/>
    <w:rsid w:val="00E50418"/>
    <w:rsid w:val="00E55A1C"/>
    <w:rsid w:val="00E607EF"/>
    <w:rsid w:val="00E71112"/>
    <w:rsid w:val="00E712B4"/>
    <w:rsid w:val="00E717EB"/>
    <w:rsid w:val="00E72FB8"/>
    <w:rsid w:val="00E73951"/>
    <w:rsid w:val="00E74983"/>
    <w:rsid w:val="00E75A93"/>
    <w:rsid w:val="00E76DFB"/>
    <w:rsid w:val="00E77FCF"/>
    <w:rsid w:val="00E804DB"/>
    <w:rsid w:val="00E8431B"/>
    <w:rsid w:val="00E8602A"/>
    <w:rsid w:val="00E94F86"/>
    <w:rsid w:val="00E96AA6"/>
    <w:rsid w:val="00EA3199"/>
    <w:rsid w:val="00EB6B17"/>
    <w:rsid w:val="00EC5528"/>
    <w:rsid w:val="00EE2A58"/>
    <w:rsid w:val="00EE3947"/>
    <w:rsid w:val="00EE641B"/>
    <w:rsid w:val="00EF11BB"/>
    <w:rsid w:val="00EF19A1"/>
    <w:rsid w:val="00F013D7"/>
    <w:rsid w:val="00F174DA"/>
    <w:rsid w:val="00F20F9E"/>
    <w:rsid w:val="00F24E61"/>
    <w:rsid w:val="00F24FFF"/>
    <w:rsid w:val="00F257DE"/>
    <w:rsid w:val="00F2598D"/>
    <w:rsid w:val="00F2690E"/>
    <w:rsid w:val="00F26F43"/>
    <w:rsid w:val="00F42202"/>
    <w:rsid w:val="00F47392"/>
    <w:rsid w:val="00F479B9"/>
    <w:rsid w:val="00F5053D"/>
    <w:rsid w:val="00F50E39"/>
    <w:rsid w:val="00F526D0"/>
    <w:rsid w:val="00F55E94"/>
    <w:rsid w:val="00F56307"/>
    <w:rsid w:val="00F757E1"/>
    <w:rsid w:val="00F92303"/>
    <w:rsid w:val="00FA5A89"/>
    <w:rsid w:val="00FA60D4"/>
    <w:rsid w:val="00FB337C"/>
    <w:rsid w:val="00FC6A18"/>
    <w:rsid w:val="00FD33BA"/>
    <w:rsid w:val="00FD47E3"/>
    <w:rsid w:val="00FD6E5B"/>
    <w:rsid w:val="00FE0061"/>
    <w:rsid w:val="00FE01A9"/>
    <w:rsid w:val="00FE1130"/>
    <w:rsid w:val="00FF19CB"/>
    <w:rsid w:val="00FF3BE5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5"/>
    <o:shapelayout v:ext="edit">
      <o:idmap v:ext="edit" data="1"/>
    </o:shapelayout>
  </w:shapeDefaults>
  <w:decimalSymbol w:val=","/>
  <w:listSeparator w:val=";"/>
  <w15:docId w15:val="{35DB0C8C-F65D-4E29-A259-6DFE109A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 w:cs="Arial"/>
      <w:b/>
      <w:bCs/>
      <w:sz w:val="24"/>
    </w:rPr>
  </w:style>
  <w:style w:type="paragraph" w:styleId="Nadpis3">
    <w:name w:val="heading 3"/>
    <w:basedOn w:val="Normln"/>
    <w:next w:val="Normln"/>
    <w:qFormat/>
    <w:pPr>
      <w:keepNext/>
      <w:spacing w:before="20" w:after="20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qFormat/>
    <w:pPr>
      <w:keepNext/>
      <w:spacing w:before="20" w:after="20"/>
      <w:outlineLvl w:val="3"/>
    </w:pPr>
    <w:rPr>
      <w:rFonts w:ascii="Arial" w:hAnsi="Arial" w:cs="Arial"/>
      <w:b/>
      <w:bCs/>
      <w:color w:val="FF6600"/>
    </w:rPr>
  </w:style>
  <w:style w:type="paragraph" w:styleId="Nadpis5">
    <w:name w:val="heading 5"/>
    <w:basedOn w:val="Normln"/>
    <w:next w:val="Normln"/>
    <w:qFormat/>
    <w:pPr>
      <w:keepNext/>
      <w:spacing w:before="20" w:after="20"/>
      <w:jc w:val="both"/>
      <w:outlineLvl w:val="4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F2690E"/>
  </w:style>
  <w:style w:type="paragraph" w:styleId="Textbubliny">
    <w:name w:val="Balloon Text"/>
    <w:basedOn w:val="Normln"/>
    <w:link w:val="TextbublinyChar"/>
    <w:uiPriority w:val="99"/>
    <w:semiHidden/>
    <w:unhideWhenUsed/>
    <w:rsid w:val="002E15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155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935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444C2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B61E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3171</TotalTime>
  <Pages>1</Pages>
  <Words>210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Dotčené orgány a organizace Brno</vt:lpstr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Dotčené orgány a organizace Brno</dc:title>
  <dc:creator>linda</dc:creator>
  <cp:lastModifiedBy>Galeta, Martin</cp:lastModifiedBy>
  <cp:revision>402</cp:revision>
  <cp:lastPrinted>2017-09-19T06:51:00Z</cp:lastPrinted>
  <dcterms:created xsi:type="dcterms:W3CDTF">2014-10-31T07:58:00Z</dcterms:created>
  <dcterms:modified xsi:type="dcterms:W3CDTF">2019-02-04T08:23:00Z</dcterms:modified>
</cp:coreProperties>
</file>