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54" w:rsidRPr="00D04491" w:rsidRDefault="005E7B54" w:rsidP="005E7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A037F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D04491">
        <w:rPr>
          <w:rFonts w:ascii="Times New Roman" w:hAnsi="Times New Roman" w:cs="Times New Roman"/>
          <w:sz w:val="24"/>
          <w:szCs w:val="24"/>
        </w:rPr>
        <w:t xml:space="preserve"> zadávací dokumentace: Vzor čestného prohlášení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B54" w:rsidRPr="00D04491" w:rsidRDefault="005E7B54" w:rsidP="005E7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491">
        <w:rPr>
          <w:rFonts w:ascii="Times New Roman" w:hAnsi="Times New Roman" w:cs="Times New Roman"/>
          <w:b/>
          <w:sz w:val="24"/>
          <w:szCs w:val="24"/>
          <w:u w:val="single"/>
        </w:rPr>
        <w:t>ČESTNÉ PROHLÁŠENÍ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Tímto čestně prohlašuji, že uchazeč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91">
        <w:rPr>
          <w:rFonts w:ascii="Times New Roman" w:hAnsi="Times New Roman" w:cs="Times New Roman"/>
          <w:b/>
          <w:sz w:val="24"/>
          <w:szCs w:val="24"/>
        </w:rPr>
        <w:t>Název: ……………………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91">
        <w:rPr>
          <w:rFonts w:ascii="Times New Roman" w:hAnsi="Times New Roman" w:cs="Times New Roman"/>
          <w:b/>
          <w:sz w:val="24"/>
          <w:szCs w:val="24"/>
        </w:rPr>
        <w:t>Sídlo: 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491">
        <w:rPr>
          <w:rFonts w:ascii="Times New Roman" w:hAnsi="Times New Roman" w:cs="Times New Roman"/>
          <w:b/>
          <w:sz w:val="24"/>
          <w:szCs w:val="24"/>
        </w:rPr>
        <w:t>IČ: …………………</w:t>
      </w:r>
      <w:proofErr w:type="gramStart"/>
      <w:r w:rsidRPr="00D04491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splňuje podmínky základní způsobilosti přiměřeně podle ustanovení § 74 odst. 1 a 2 ZZVZ, tedy: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 xml:space="preserve">nebyl v zemi svého sídla v posledních 5 letech před zahájením výběrového řízení pravomocně odsouzen pro trestný čin uvedený v příloze č. 3 ZZVZ nebo obdobný trestný čin podle právního řádu země sídla </w:t>
      </w:r>
      <w:r w:rsidR="00DC7E6E">
        <w:rPr>
          <w:rFonts w:ascii="Times New Roman" w:hAnsi="Times New Roman" w:cs="Times New Roman"/>
          <w:sz w:val="24"/>
          <w:szCs w:val="24"/>
        </w:rPr>
        <w:t>uchazeče</w:t>
      </w:r>
      <w:r w:rsidRPr="00D04491">
        <w:rPr>
          <w:rFonts w:ascii="Times New Roman" w:hAnsi="Times New Roman" w:cs="Times New Roman"/>
          <w:sz w:val="24"/>
          <w:szCs w:val="24"/>
        </w:rPr>
        <w:t>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nemá v České republice nebo v zemi svého sídla v evidenci daní zachycen splatný daňový nedoplatek,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veřejné zdravotní pojištění,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nemá v České republice nebo v zemi svého sídla splatný nedoplatek na pojistném nebo na penále na sociální zabezpečení a příspěvku na státní politiku zaměstnanosti,</w:t>
      </w:r>
    </w:p>
    <w:p w:rsidR="005E7B54" w:rsidRPr="00D04491" w:rsidRDefault="005E7B54" w:rsidP="005E7B5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 xml:space="preserve">není v likvidaci, nebylo proti němu vydáno rozhodnutí o úpadku, nebyla vůči němu nařízena nucená správa podle jiného právního předpisu nebo není v obdobné situaci podle právního řádu země sídla </w:t>
      </w:r>
      <w:r w:rsidR="00DC7E6E">
        <w:rPr>
          <w:rFonts w:ascii="Times New Roman" w:hAnsi="Times New Roman" w:cs="Times New Roman"/>
          <w:sz w:val="24"/>
          <w:szCs w:val="24"/>
        </w:rPr>
        <w:t>uchazeče</w:t>
      </w:r>
      <w:r w:rsidRPr="00D04491">
        <w:rPr>
          <w:rFonts w:ascii="Times New Roman" w:hAnsi="Times New Roman" w:cs="Times New Roman"/>
          <w:sz w:val="24"/>
          <w:szCs w:val="24"/>
        </w:rPr>
        <w:t>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Je-li uchazeč</w:t>
      </w:r>
      <w:r>
        <w:rPr>
          <w:rFonts w:ascii="Times New Roman" w:hAnsi="Times New Roman" w:cs="Times New Roman"/>
          <w:sz w:val="24"/>
          <w:szCs w:val="24"/>
        </w:rPr>
        <w:t xml:space="preserve"> právnickou osobou, splňuje podmínku podle odrážky první</w:t>
      </w:r>
      <w:r w:rsidRPr="00D04491">
        <w:rPr>
          <w:rFonts w:ascii="Times New Roman" w:hAnsi="Times New Roman" w:cs="Times New Roman"/>
          <w:sz w:val="24"/>
          <w:szCs w:val="24"/>
        </w:rPr>
        <w:t xml:space="preserve"> rovněž i každý člen statutárního orgánu uchazeče. Je-li členem statutárního orgánu uchazeče</w:t>
      </w:r>
      <w:r>
        <w:rPr>
          <w:rFonts w:ascii="Times New Roman" w:hAnsi="Times New Roman" w:cs="Times New Roman"/>
          <w:sz w:val="24"/>
          <w:szCs w:val="24"/>
        </w:rPr>
        <w:t xml:space="preserve"> právnická osoba, splňuje podmínku podle odrážky první</w:t>
      </w:r>
      <w:r w:rsidRPr="00D04491">
        <w:rPr>
          <w:rFonts w:ascii="Times New Roman" w:hAnsi="Times New Roman" w:cs="Times New Roman"/>
          <w:sz w:val="24"/>
          <w:szCs w:val="24"/>
        </w:rPr>
        <w:t xml:space="preserve"> i tato právnická osoba, každý člen statutárního orgánu této právnické osoby a osoba zastupující tuto právnickou osobu v statutárním orgánu uchazeče.</w:t>
      </w: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jc w:val="both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V ……………... dne ………</w:t>
      </w:r>
      <w:proofErr w:type="gramStart"/>
      <w:r w:rsidRPr="00D044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04491">
        <w:rPr>
          <w:rFonts w:ascii="Times New Roman" w:hAnsi="Times New Roman" w:cs="Times New Roman"/>
          <w:sz w:val="24"/>
          <w:szCs w:val="24"/>
        </w:rPr>
        <w:t>.</w:t>
      </w:r>
    </w:p>
    <w:p w:rsidR="005E7B54" w:rsidRPr="00D04491" w:rsidRDefault="005E7B54" w:rsidP="005E7B54">
      <w:pPr>
        <w:rPr>
          <w:rFonts w:ascii="Times New Roman" w:hAnsi="Times New Roman" w:cs="Times New Roman"/>
          <w:sz w:val="24"/>
          <w:szCs w:val="24"/>
        </w:rPr>
      </w:pPr>
    </w:p>
    <w:p w:rsidR="005E7B54" w:rsidRPr="00D04491" w:rsidRDefault="005E7B54" w:rsidP="005E7B5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0449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7B54" w:rsidRPr="00D04491" w:rsidRDefault="005E7B54" w:rsidP="005E7B54">
      <w:pPr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491">
        <w:rPr>
          <w:rFonts w:ascii="Times New Roman" w:hAnsi="Times New Roman" w:cs="Times New Roman"/>
          <w:i/>
          <w:sz w:val="24"/>
          <w:szCs w:val="24"/>
        </w:rPr>
        <w:t>jméno a funkce oprávněné osoby</w:t>
      </w:r>
    </w:p>
    <w:p w:rsidR="005E7B54" w:rsidRDefault="005E7B54"/>
    <w:sectPr w:rsidR="005E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574"/>
    <w:multiLevelType w:val="hybridMultilevel"/>
    <w:tmpl w:val="553420AA"/>
    <w:lvl w:ilvl="0" w:tplc="967813D6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4"/>
    <w:rsid w:val="00076C8A"/>
    <w:rsid w:val="005E7B54"/>
    <w:rsid w:val="007A15CE"/>
    <w:rsid w:val="00A037F3"/>
    <w:rsid w:val="00D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D9B6"/>
  <w15:chartTrackingRefBased/>
  <w15:docId w15:val="{27557BF6-6473-4AAB-BB29-4304A04E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5E7B5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5E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Tenková Klára (Magistrát města Brna)</dc:creator>
  <cp:keywords/>
  <dc:description/>
  <cp:lastModifiedBy>Valtr Kneslová Pavla (Magistrát města Brna)</cp:lastModifiedBy>
  <cp:revision>5</cp:revision>
  <dcterms:created xsi:type="dcterms:W3CDTF">2019-06-03T11:09:00Z</dcterms:created>
  <dcterms:modified xsi:type="dcterms:W3CDTF">2020-02-26T08:21:00Z</dcterms:modified>
</cp:coreProperties>
</file>