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2AE6" w14:textId="77777777" w:rsidR="00C91C7E" w:rsidRDefault="00C91C7E"/>
    <w:p w14:paraId="4CF54223" w14:textId="77777777" w:rsidR="00436021" w:rsidRDefault="00436021" w:rsidP="00436021">
      <w:pPr>
        <w:jc w:val="center"/>
        <w:rPr>
          <w:b/>
          <w:bCs/>
          <w:sz w:val="36"/>
          <w:szCs w:val="36"/>
        </w:rPr>
      </w:pPr>
      <w:r w:rsidRPr="00436021">
        <w:rPr>
          <w:b/>
          <w:bCs/>
          <w:sz w:val="36"/>
          <w:szCs w:val="36"/>
        </w:rPr>
        <w:t>Popis předmětu plnění veřejné zakázky</w:t>
      </w:r>
      <w:r>
        <w:rPr>
          <w:b/>
          <w:bCs/>
          <w:sz w:val="36"/>
          <w:szCs w:val="36"/>
        </w:rPr>
        <w:t xml:space="preserve"> </w:t>
      </w:r>
      <w:r w:rsidRPr="00436021">
        <w:rPr>
          <w:b/>
          <w:bCs/>
          <w:sz w:val="36"/>
          <w:szCs w:val="36"/>
        </w:rPr>
        <w:t xml:space="preserve"> </w:t>
      </w:r>
    </w:p>
    <w:p w14:paraId="388408FF" w14:textId="35B3C765" w:rsidR="00436021" w:rsidRPr="00436021" w:rsidRDefault="00436021" w:rsidP="00436021">
      <w:pPr>
        <w:jc w:val="center"/>
        <w:rPr>
          <w:b/>
          <w:bCs/>
          <w:sz w:val="36"/>
          <w:szCs w:val="36"/>
        </w:rPr>
      </w:pPr>
      <w:r w:rsidRPr="00436021">
        <w:rPr>
          <w:b/>
          <w:bCs/>
          <w:sz w:val="36"/>
          <w:szCs w:val="36"/>
        </w:rPr>
        <w:t>„Nákup IP telefonů“</w:t>
      </w:r>
    </w:p>
    <w:p w14:paraId="321ED0D4" w14:textId="77777777" w:rsidR="00436021" w:rsidRDefault="00436021"/>
    <w:p w14:paraId="1212FC4C" w14:textId="77777777" w:rsidR="00436021" w:rsidRPr="00436021" w:rsidRDefault="00436021" w:rsidP="00436021">
      <w:pPr>
        <w:rPr>
          <w:b/>
          <w:bCs/>
        </w:rPr>
      </w:pPr>
      <w:r w:rsidRPr="00436021">
        <w:rPr>
          <w:b/>
          <w:bCs/>
        </w:rPr>
        <w:t>Jedná se o nákup těchto položek:</w:t>
      </w:r>
    </w:p>
    <w:p w14:paraId="7D65BA76" w14:textId="77777777" w:rsidR="00436021" w:rsidRPr="00436021" w:rsidRDefault="00436021" w:rsidP="00436021">
      <w:pPr>
        <w:rPr>
          <w:b/>
          <w:bCs/>
        </w:rPr>
      </w:pPr>
    </w:p>
    <w:tbl>
      <w:tblPr>
        <w:tblW w:w="6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754"/>
      </w:tblGrid>
      <w:tr w:rsidR="00436021" w:rsidRPr="00436021" w14:paraId="28BC1A09" w14:textId="77777777" w:rsidTr="00436021">
        <w:trPr>
          <w:trHeight w:val="255"/>
        </w:trPr>
        <w:tc>
          <w:tcPr>
            <w:tcW w:w="5320" w:type="dxa"/>
            <w:noWrap/>
            <w:vAlign w:val="bottom"/>
            <w:hideMark/>
          </w:tcPr>
          <w:p w14:paraId="42AF2C51" w14:textId="77777777" w:rsidR="00436021" w:rsidRPr="00436021" w:rsidRDefault="00436021" w:rsidP="00436021">
            <w:r w:rsidRPr="00436021">
              <w:t>Název</w:t>
            </w:r>
          </w:p>
        </w:tc>
        <w:tc>
          <w:tcPr>
            <w:tcW w:w="754" w:type="dxa"/>
            <w:noWrap/>
            <w:vAlign w:val="bottom"/>
            <w:hideMark/>
          </w:tcPr>
          <w:p w14:paraId="5543E52F" w14:textId="77777777" w:rsidR="00436021" w:rsidRPr="00436021" w:rsidRDefault="00436021" w:rsidP="00436021">
            <w:r w:rsidRPr="00436021">
              <w:t>Počet</w:t>
            </w:r>
          </w:p>
        </w:tc>
      </w:tr>
    </w:tbl>
    <w:p w14:paraId="5E6FEA20" w14:textId="4D4E0B7C" w:rsidR="00E96902" w:rsidRDefault="00E96902" w:rsidP="00E96902">
      <w:r>
        <w:t xml:space="preserve">  </w:t>
      </w:r>
      <w:r>
        <w:t>IP telefon Alcatel 8008G vč. napájecího zdroje</w:t>
      </w:r>
      <w:r>
        <w:t xml:space="preserve">            </w:t>
      </w:r>
      <w:r>
        <w:t>110ks</w:t>
      </w:r>
    </w:p>
    <w:p w14:paraId="7B8520A3" w14:textId="7B7FE6EF" w:rsidR="00436021" w:rsidRDefault="00E96902" w:rsidP="00E96902">
      <w:r>
        <w:t xml:space="preserve">  P</w:t>
      </w:r>
      <w:r>
        <w:t>ropojovací ethernet kabel</w:t>
      </w:r>
      <w:r>
        <w:t>, délka</w:t>
      </w:r>
      <w:r>
        <w:t xml:space="preserve"> 1,5m</w:t>
      </w:r>
      <w:r>
        <w:t xml:space="preserve">                          </w:t>
      </w:r>
      <w:r>
        <w:t>110ks</w:t>
      </w:r>
    </w:p>
    <w:p w14:paraId="249EB486" w14:textId="77777777" w:rsidR="00E96902" w:rsidRDefault="00E96902" w:rsidP="00E96902"/>
    <w:p w14:paraId="4A93061B" w14:textId="77777777" w:rsidR="003C4087" w:rsidRPr="003C4087" w:rsidRDefault="003C4087" w:rsidP="003C4087">
      <w:pPr>
        <w:rPr>
          <w:b/>
          <w:bCs/>
        </w:rPr>
      </w:pPr>
      <w:r w:rsidRPr="003C4087">
        <w:rPr>
          <w:b/>
          <w:bCs/>
        </w:rPr>
        <w:t xml:space="preserve">Požadavky zadavatele: </w:t>
      </w:r>
    </w:p>
    <w:p w14:paraId="045FFD8A" w14:textId="77777777" w:rsidR="003C4087" w:rsidRDefault="003C4087" w:rsidP="003C4087">
      <w:pPr>
        <w:jc w:val="both"/>
        <w:rPr>
          <w:rFonts w:ascii="Arial" w:hAnsi="Arial" w:cs="Arial"/>
        </w:rPr>
      </w:pPr>
      <w:r w:rsidRPr="003C4087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Výrobky nabízené dodavatelem musí splňovat podmínky pro uvedení na trh podle českých, obecně závazných právních předpisů (distribuce pro ČR).</w:t>
      </w:r>
    </w:p>
    <w:p w14:paraId="718E3C38" w14:textId="77777777" w:rsidR="003C4087" w:rsidRDefault="003C4087" w:rsidP="003C4087">
      <w:pPr>
        <w:jc w:val="both"/>
        <w:rPr>
          <w:rFonts w:ascii="Arial" w:hAnsi="Arial" w:cs="Arial"/>
        </w:rPr>
      </w:pPr>
      <w:r w:rsidRPr="003C4087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Zadavatel požaduje, aby veškerá zařízení nabídnutá dodavatelem v rámci této veřejné zakázky byla nová, originální a nepoužitá, v originálním obalu.</w:t>
      </w:r>
    </w:p>
    <w:p w14:paraId="78A92D2C" w14:textId="77777777" w:rsidR="003C4087" w:rsidRDefault="003C4087" w:rsidP="003C4087">
      <w:pPr>
        <w:jc w:val="both"/>
        <w:rPr>
          <w:rFonts w:ascii="Arial" w:hAnsi="Arial" w:cs="Arial"/>
        </w:rPr>
      </w:pPr>
      <w:r w:rsidRPr="003C4087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Zařízení musí být dodáno do 30 kalendářních dnů po obdržení objednávky. V případě, že vybraný dodavatel zařízení nedodá v termínu, tak zadavatel vybraného dodavatele vyloučí ze zadávacího řízení a osloví dalšího v pořadí. </w:t>
      </w:r>
    </w:p>
    <w:p w14:paraId="0D36E281" w14:textId="77777777" w:rsidR="003C4087" w:rsidRDefault="003C4087" w:rsidP="003C4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a včetně DPH je konečná a obsahuje v sobě všechny poplatky včetně doručení na OMI MMB Malinovského nám. 3, 601 67 Brno.</w:t>
      </w:r>
    </w:p>
    <w:p w14:paraId="3AF228DD" w14:textId="3360F2C4" w:rsidR="003C4087" w:rsidRDefault="003C4087" w:rsidP="003C4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Platba bude provedena bezhotovostně na základě vystavené faktury (daňového dokladu) po dodání zboží. Splatnost faktury 30 dnů po doručení zadavateli.</w:t>
      </w:r>
    </w:p>
    <w:p w14:paraId="771673AF" w14:textId="77777777" w:rsidR="003C4087" w:rsidRPr="004A1428" w:rsidRDefault="003C4087" w:rsidP="003C4087">
      <w:pPr>
        <w:jc w:val="both"/>
        <w:rPr>
          <w:rFonts w:ascii="Arial" w:hAnsi="Arial" w:cs="Arial"/>
          <w:b/>
          <w:bCs/>
        </w:rPr>
      </w:pPr>
      <w:r w:rsidRPr="004A1428">
        <w:rPr>
          <w:rFonts w:ascii="Arial" w:hAnsi="Arial" w:cs="Arial"/>
          <w:b/>
          <w:bCs/>
        </w:rPr>
        <w:t>Na zboží dále požadujeme tříletou záruční dobu.</w:t>
      </w:r>
    </w:p>
    <w:p w14:paraId="0F4C9C9D" w14:textId="77777777" w:rsidR="00E96902" w:rsidRDefault="00E96902" w:rsidP="00E96902"/>
    <w:p w14:paraId="73106B0A" w14:textId="77777777" w:rsidR="004A1428" w:rsidRPr="004A1428" w:rsidRDefault="004A1428" w:rsidP="004A1428">
      <w:pPr>
        <w:rPr>
          <w:b/>
          <w:bCs/>
        </w:rPr>
      </w:pPr>
      <w:r w:rsidRPr="004A1428">
        <w:rPr>
          <w:b/>
          <w:bCs/>
        </w:rPr>
        <w:t>Údaje pro vystavení daňového dokladu (faktury):</w:t>
      </w:r>
    </w:p>
    <w:p w14:paraId="57E758FD" w14:textId="77777777" w:rsidR="004A1428" w:rsidRPr="004A1428" w:rsidRDefault="004A1428" w:rsidP="004A1428">
      <w:r w:rsidRPr="004A1428">
        <w:t>Odběratel: statutární město Brno, Dominikánské nám. 196/1, 602 00 Brno</w:t>
      </w:r>
    </w:p>
    <w:p w14:paraId="614DD393" w14:textId="77777777" w:rsidR="004A1428" w:rsidRPr="004A1428" w:rsidRDefault="004A1428" w:rsidP="004A1428">
      <w:r w:rsidRPr="004A1428">
        <w:t>Příjemce: statutární město Brno, Odbor městské informatiky, Malinovského nám. 3, 601 67 Brno</w:t>
      </w:r>
    </w:p>
    <w:p w14:paraId="01BA9D4D" w14:textId="77777777" w:rsidR="004A1428" w:rsidRPr="004A1428" w:rsidRDefault="004A1428" w:rsidP="004A1428">
      <w:r w:rsidRPr="004A1428">
        <w:t>Adresa dodání: Odbor městské informatiky, Malinovského nám. 3, 601 67 Brno</w:t>
      </w:r>
    </w:p>
    <w:p w14:paraId="29074D62" w14:textId="77777777" w:rsidR="004A1428" w:rsidRDefault="004A1428" w:rsidP="00E96902"/>
    <w:sectPr w:rsidR="004A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E"/>
    <w:rsid w:val="0008351E"/>
    <w:rsid w:val="001E4C7E"/>
    <w:rsid w:val="003857C9"/>
    <w:rsid w:val="003C4087"/>
    <w:rsid w:val="00436021"/>
    <w:rsid w:val="004A1428"/>
    <w:rsid w:val="008D488D"/>
    <w:rsid w:val="00966D5E"/>
    <w:rsid w:val="00C91C7E"/>
    <w:rsid w:val="00E52254"/>
    <w:rsid w:val="00E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6154"/>
  <w15:chartTrackingRefBased/>
  <w15:docId w15:val="{DBF06DA8-BE85-4ADB-B62B-55128E4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 (MMB_OMI)</dc:creator>
  <cp:keywords/>
  <dc:description/>
  <cp:lastModifiedBy>Zajíc Ladislav (MMB_OMI)</cp:lastModifiedBy>
  <cp:revision>7</cp:revision>
  <dcterms:created xsi:type="dcterms:W3CDTF">2025-05-02T10:17:00Z</dcterms:created>
  <dcterms:modified xsi:type="dcterms:W3CDTF">2025-05-02T10:22:00Z</dcterms:modified>
</cp:coreProperties>
</file>