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A285" w14:textId="7BE53328" w:rsidR="00D03440" w:rsidRPr="00CC3D6C" w:rsidRDefault="00D03440" w:rsidP="00D03440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CC3D6C">
        <w:rPr>
          <w:rFonts w:ascii="Arial" w:hAnsi="Arial" w:cs="Arial"/>
          <w:b/>
          <w:sz w:val="20"/>
          <w:szCs w:val="20"/>
        </w:rPr>
        <w:t>Příloha č. 2</w:t>
      </w:r>
      <w:r w:rsidR="00082FD6">
        <w:rPr>
          <w:rFonts w:ascii="Arial" w:hAnsi="Arial" w:cs="Arial"/>
          <w:b/>
          <w:sz w:val="20"/>
          <w:szCs w:val="20"/>
        </w:rPr>
        <w:t>9</w:t>
      </w:r>
      <w:r w:rsidRPr="00CC3D6C">
        <w:rPr>
          <w:rFonts w:ascii="Arial" w:hAnsi="Arial" w:cs="Arial"/>
          <w:b/>
          <w:sz w:val="20"/>
          <w:szCs w:val="20"/>
        </w:rPr>
        <w:t xml:space="preserve"> </w:t>
      </w:r>
      <w:r w:rsidR="00082FD6">
        <w:rPr>
          <w:rFonts w:ascii="Arial" w:hAnsi="Arial" w:cs="Arial"/>
          <w:b/>
          <w:sz w:val="20"/>
          <w:szCs w:val="20"/>
        </w:rPr>
        <w:t>Z</w:t>
      </w:r>
      <w:r w:rsidRPr="00CC3D6C">
        <w:rPr>
          <w:rFonts w:ascii="Arial" w:hAnsi="Arial" w:cs="Arial"/>
          <w:b/>
          <w:sz w:val="20"/>
          <w:szCs w:val="20"/>
        </w:rPr>
        <w:t>adávací dokumentace</w:t>
      </w:r>
    </w:p>
    <w:p w14:paraId="52FF2BF5" w14:textId="77777777" w:rsidR="00082FD6" w:rsidRDefault="00082FD6" w:rsidP="00082FD6">
      <w:pPr>
        <w:ind w:left="-284"/>
        <w:rPr>
          <w:rFonts w:ascii="Arial" w:eastAsia="Arial" w:hAnsi="Arial" w:cs="Arial"/>
          <w:b/>
          <w:sz w:val="20"/>
          <w:szCs w:val="20"/>
        </w:rPr>
      </w:pPr>
    </w:p>
    <w:p w14:paraId="7D8BB643" w14:textId="77777777" w:rsidR="00082FD6" w:rsidRDefault="00082FD6" w:rsidP="00082FD6">
      <w:pPr>
        <w:ind w:left="-284"/>
        <w:rPr>
          <w:rFonts w:ascii="Arial" w:eastAsia="Arial" w:hAnsi="Arial" w:cs="Arial"/>
          <w:b/>
          <w:sz w:val="20"/>
          <w:szCs w:val="20"/>
        </w:rPr>
      </w:pPr>
    </w:p>
    <w:p w14:paraId="7178A60B" w14:textId="224649D8" w:rsidR="00082FD6" w:rsidRPr="00CC3D6C" w:rsidRDefault="00082FD6" w:rsidP="00082FD6">
      <w:pPr>
        <w:ind w:left="-284"/>
        <w:rPr>
          <w:rFonts w:ascii="Arial" w:eastAsia="Arial" w:hAnsi="Arial" w:cs="Arial"/>
          <w:b/>
          <w:sz w:val="20"/>
          <w:szCs w:val="20"/>
        </w:rPr>
      </w:pPr>
      <w:r w:rsidRPr="00082FD6">
        <w:rPr>
          <w:rFonts w:ascii="Arial" w:eastAsia="Arial" w:hAnsi="Arial" w:cs="Arial"/>
          <w:b/>
          <w:sz w:val="20"/>
          <w:szCs w:val="20"/>
        </w:rPr>
        <w:t>Tabulka pro posouzení Technických podmínek pro část E) veřejné zakázky</w:t>
      </w:r>
      <w:r>
        <w:rPr>
          <w:rFonts w:ascii="Arial" w:eastAsia="Arial" w:hAnsi="Arial" w:cs="Arial"/>
          <w:b/>
          <w:sz w:val="20"/>
          <w:szCs w:val="20"/>
        </w:rPr>
        <w:t xml:space="preserve"> – dodávka jednoho kusu</w:t>
      </w:r>
      <w:r w:rsidRPr="00E474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</w:t>
      </w:r>
      <w:r w:rsidRPr="00E4740D">
        <w:rPr>
          <w:rFonts w:ascii="Arial" w:hAnsi="Arial" w:cs="Arial"/>
          <w:b/>
          <w:sz w:val="20"/>
          <w:szCs w:val="20"/>
        </w:rPr>
        <w:t>lektrocentrály do kontejneru čerpání</w:t>
      </w:r>
    </w:p>
    <w:p w14:paraId="3CD4FEF9" w14:textId="77777777" w:rsidR="00D03440" w:rsidRDefault="00D03440" w:rsidP="0006568E">
      <w:pPr>
        <w:ind w:left="0"/>
        <w:rPr>
          <w:rFonts w:ascii="Arial" w:hAnsi="Arial" w:cs="Arial"/>
          <w:sz w:val="20"/>
          <w:szCs w:val="20"/>
        </w:rPr>
      </w:pPr>
    </w:p>
    <w:p w14:paraId="0D451FB7" w14:textId="77777777" w:rsidR="00E23B1E" w:rsidRDefault="00E23B1E" w:rsidP="00E23B1E">
      <w:pPr>
        <w:pStyle w:val="Zkladntext"/>
        <w:numPr>
          <w:ilvl w:val="0"/>
          <w:numId w:val="1"/>
        </w:numPr>
        <w:overflowPunct/>
        <w:autoSpaceDE/>
        <w:autoSpaceDN/>
        <w:adjustRightInd/>
        <w:spacing w:before="240" w:line="240" w:lineRule="auto"/>
        <w:ind w:left="0"/>
        <w:textAlignment w:val="auto"/>
        <w:rPr>
          <w:rFonts w:cs="Arial"/>
          <w:sz w:val="20"/>
        </w:rPr>
      </w:pPr>
      <w:r w:rsidRPr="00E4740D">
        <w:rPr>
          <w:rFonts w:cs="Arial"/>
          <w:sz w:val="20"/>
        </w:rPr>
        <w:t>Předmětem technických podmínek je pořízení 1 ks elektrocentrály do kontejneru čerpání.</w:t>
      </w:r>
    </w:p>
    <w:p w14:paraId="2FDE77A3" w14:textId="77777777" w:rsidR="00E23B1E" w:rsidRDefault="00E23B1E" w:rsidP="00E23B1E">
      <w:pPr>
        <w:pStyle w:val="Zkladntext"/>
        <w:numPr>
          <w:ilvl w:val="0"/>
          <w:numId w:val="1"/>
        </w:numPr>
        <w:overflowPunct/>
        <w:autoSpaceDE/>
        <w:autoSpaceDN/>
        <w:adjustRightInd/>
        <w:spacing w:before="240" w:line="240" w:lineRule="auto"/>
        <w:ind w:left="0"/>
        <w:textAlignment w:val="auto"/>
        <w:rPr>
          <w:rFonts w:cs="Arial"/>
          <w:sz w:val="20"/>
        </w:rPr>
      </w:pPr>
      <w:r w:rsidRPr="00E4740D">
        <w:rPr>
          <w:rFonts w:cs="Arial"/>
          <w:sz w:val="20"/>
        </w:rPr>
        <w:t xml:space="preserve">Pořízení uvedené techniky je v souladu s vytvořením podmínek pro plnění základních úkolů stanovených požárním jednotkám v § 70 zákona č. 133/1985 Sb., o požární ochraně a prováděcími předpisy. Potřeba zabezpečení akceschopnosti požární techniky je pro konkrétní typy stanic HZS kraje stanovena přílohou č. 5 vyhlášky 247/2001 Sb., o organizaci a činnosti jednotek požární ochrany, ve znění </w:t>
      </w:r>
      <w:r>
        <w:rPr>
          <w:rFonts w:cs="Arial"/>
          <w:sz w:val="20"/>
        </w:rPr>
        <w:t>v</w:t>
      </w:r>
      <w:r w:rsidRPr="00E4740D">
        <w:rPr>
          <w:rFonts w:cs="Arial"/>
          <w:sz w:val="20"/>
        </w:rPr>
        <w:t>yhl</w:t>
      </w:r>
      <w:r>
        <w:rPr>
          <w:rFonts w:cs="Arial"/>
          <w:sz w:val="20"/>
        </w:rPr>
        <w:t>ášky</w:t>
      </w:r>
      <w:r w:rsidRPr="00E4740D">
        <w:rPr>
          <w:rFonts w:cs="Arial"/>
          <w:sz w:val="20"/>
        </w:rPr>
        <w:t xml:space="preserve"> 226/2005 Sb.</w:t>
      </w:r>
    </w:p>
    <w:p w14:paraId="04A07EFC" w14:textId="77777777" w:rsidR="00E23B1E" w:rsidRPr="00E4740D" w:rsidRDefault="00E23B1E" w:rsidP="00E23B1E">
      <w:pPr>
        <w:pStyle w:val="Zkladntext"/>
        <w:numPr>
          <w:ilvl w:val="0"/>
          <w:numId w:val="1"/>
        </w:numPr>
        <w:overflowPunct/>
        <w:autoSpaceDE/>
        <w:autoSpaceDN/>
        <w:adjustRightInd/>
        <w:spacing w:before="240" w:after="120" w:line="240" w:lineRule="auto"/>
        <w:ind w:left="0" w:hanging="357"/>
        <w:textAlignment w:val="auto"/>
        <w:rPr>
          <w:rFonts w:cs="Arial"/>
          <w:b/>
          <w:bCs/>
          <w:sz w:val="20"/>
        </w:rPr>
      </w:pPr>
      <w:r w:rsidRPr="00E4740D">
        <w:rPr>
          <w:rFonts w:cs="Arial"/>
          <w:b/>
          <w:bCs/>
          <w:sz w:val="20"/>
        </w:rPr>
        <w:t>Elektrocentrála musí splňovat podmínky:</w:t>
      </w: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4677"/>
        <w:gridCol w:w="2977"/>
        <w:gridCol w:w="2202"/>
      </w:tblGrid>
      <w:tr w:rsidR="00D03440" w:rsidRPr="00CC3D6C" w14:paraId="3AAFB177" w14:textId="77777777" w:rsidTr="008A4CF5">
        <w:tc>
          <w:tcPr>
            <w:tcW w:w="4462" w:type="dxa"/>
            <w:vAlign w:val="center"/>
          </w:tcPr>
          <w:p w14:paraId="5246601C" w14:textId="77777777" w:rsidR="00D03440" w:rsidRPr="00CC3D6C" w:rsidRDefault="00D03440" w:rsidP="00EA74A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Název parametru</w:t>
            </w:r>
          </w:p>
        </w:tc>
        <w:tc>
          <w:tcPr>
            <w:tcW w:w="4677" w:type="dxa"/>
            <w:vAlign w:val="center"/>
          </w:tcPr>
          <w:p w14:paraId="70E20137" w14:textId="77777777" w:rsidR="00D03440" w:rsidRPr="00CC3D6C" w:rsidRDefault="00D03440" w:rsidP="00EA74A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2977" w:type="dxa"/>
            <w:vAlign w:val="center"/>
          </w:tcPr>
          <w:p w14:paraId="29557C2A" w14:textId="77777777" w:rsidR="00D03440" w:rsidRPr="00CC3D6C" w:rsidRDefault="00D03440" w:rsidP="00EA74A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Parametr splněn</w:t>
            </w:r>
          </w:p>
          <w:p w14:paraId="4F89215C" w14:textId="77777777" w:rsidR="00D03440" w:rsidRPr="00CC3D6C" w:rsidRDefault="00D03440" w:rsidP="00EA74A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  <w:tc>
          <w:tcPr>
            <w:tcW w:w="2202" w:type="dxa"/>
            <w:vAlign w:val="center"/>
          </w:tcPr>
          <w:p w14:paraId="5AD1B8E9" w14:textId="77777777" w:rsidR="00D03440" w:rsidRPr="00CC3D6C" w:rsidRDefault="00D03440" w:rsidP="00EA74A4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6568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(skutečný) parametr</w:t>
            </w:r>
          </w:p>
        </w:tc>
      </w:tr>
      <w:tr w:rsidR="00D03440" w:rsidRPr="00CC3D6C" w14:paraId="32B3DDD2" w14:textId="77777777" w:rsidTr="008A4CF5">
        <w:tc>
          <w:tcPr>
            <w:tcW w:w="4462" w:type="dxa"/>
            <w:vAlign w:val="center"/>
          </w:tcPr>
          <w:p w14:paraId="0137EE83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Elektrická energie 1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~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kVA</w:t>
            </w:r>
            <w:proofErr w:type="spellEnd"/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677" w:type="dxa"/>
            <w:vAlign w:val="center"/>
          </w:tcPr>
          <w:p w14:paraId="59C5C79E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6</w:t>
            </w:r>
          </w:p>
        </w:tc>
        <w:tc>
          <w:tcPr>
            <w:tcW w:w="2977" w:type="dxa"/>
            <w:vAlign w:val="center"/>
          </w:tcPr>
          <w:p w14:paraId="1387E2CD" w14:textId="77777777" w:rsidR="00D03440" w:rsidRPr="00CC3D6C" w:rsidRDefault="00D03440" w:rsidP="00EA74A4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FF88EBC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148EB7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1D645F0D" w14:textId="77777777" w:rsidTr="008A4CF5">
        <w:tc>
          <w:tcPr>
            <w:tcW w:w="4462" w:type="dxa"/>
            <w:vAlign w:val="center"/>
          </w:tcPr>
          <w:p w14:paraId="395184E0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Elektrická energie 3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~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kVA</w:t>
            </w:r>
            <w:proofErr w:type="spellEnd"/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677" w:type="dxa"/>
            <w:vAlign w:val="center"/>
          </w:tcPr>
          <w:p w14:paraId="07635913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13</w:t>
            </w:r>
          </w:p>
        </w:tc>
        <w:tc>
          <w:tcPr>
            <w:tcW w:w="2977" w:type="dxa"/>
            <w:vAlign w:val="center"/>
          </w:tcPr>
          <w:p w14:paraId="095CDD43" w14:textId="77777777" w:rsidR="00D03440" w:rsidRPr="00CC3D6C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78B1990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A0FF06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613D7297" w14:textId="77777777" w:rsidTr="008A4CF5">
        <w:tc>
          <w:tcPr>
            <w:tcW w:w="4462" w:type="dxa"/>
            <w:vAlign w:val="center"/>
          </w:tcPr>
          <w:p w14:paraId="2E9F2F58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Výkon motoru (kW)</w:t>
            </w:r>
          </w:p>
        </w:tc>
        <w:tc>
          <w:tcPr>
            <w:tcW w:w="4677" w:type="dxa"/>
            <w:vAlign w:val="center"/>
          </w:tcPr>
          <w:p w14:paraId="2BE81099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18</w:t>
            </w:r>
          </w:p>
        </w:tc>
        <w:tc>
          <w:tcPr>
            <w:tcW w:w="2977" w:type="dxa"/>
          </w:tcPr>
          <w:p w14:paraId="00D177F5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50AC7060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EF39238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78869FC1" w14:textId="77777777" w:rsidTr="008A4CF5">
        <w:tc>
          <w:tcPr>
            <w:tcW w:w="4462" w:type="dxa"/>
            <w:vAlign w:val="center"/>
          </w:tcPr>
          <w:p w14:paraId="0D62072A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Proud 1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~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(A)</w:t>
            </w:r>
          </w:p>
        </w:tc>
        <w:tc>
          <w:tcPr>
            <w:tcW w:w="4677" w:type="dxa"/>
            <w:vAlign w:val="center"/>
          </w:tcPr>
          <w:p w14:paraId="04B996DA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26</w:t>
            </w:r>
          </w:p>
        </w:tc>
        <w:tc>
          <w:tcPr>
            <w:tcW w:w="2977" w:type="dxa"/>
          </w:tcPr>
          <w:p w14:paraId="5EDCCC56" w14:textId="77777777" w:rsidR="00D03440" w:rsidRPr="00CC3D6C" w:rsidRDefault="00D03440" w:rsidP="00EA74A4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35597688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97E059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4766BAAF" w14:textId="77777777" w:rsidTr="008A4CF5">
        <w:tc>
          <w:tcPr>
            <w:tcW w:w="4462" w:type="dxa"/>
            <w:vAlign w:val="center"/>
          </w:tcPr>
          <w:p w14:paraId="5FAB9EC1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Proud 3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~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(A)</w:t>
            </w:r>
          </w:p>
        </w:tc>
        <w:tc>
          <w:tcPr>
            <w:tcW w:w="4677" w:type="dxa"/>
            <w:vAlign w:val="center"/>
          </w:tcPr>
          <w:p w14:paraId="55F644D4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13</w:t>
            </w:r>
          </w:p>
        </w:tc>
        <w:tc>
          <w:tcPr>
            <w:tcW w:w="2977" w:type="dxa"/>
          </w:tcPr>
          <w:p w14:paraId="63BB5660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5E29AFDA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ED8727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1F432DB4" w14:textId="77777777" w:rsidTr="008A4CF5">
        <w:tc>
          <w:tcPr>
            <w:tcW w:w="4462" w:type="dxa"/>
            <w:vAlign w:val="center"/>
          </w:tcPr>
          <w:p w14:paraId="4B14AB68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Rozběhový proud 1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~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(A)</w:t>
            </w:r>
          </w:p>
        </w:tc>
        <w:tc>
          <w:tcPr>
            <w:tcW w:w="4677" w:type="dxa"/>
            <w:vAlign w:val="center"/>
          </w:tcPr>
          <w:p w14:paraId="73009AD5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55</w:t>
            </w:r>
          </w:p>
        </w:tc>
        <w:tc>
          <w:tcPr>
            <w:tcW w:w="2977" w:type="dxa"/>
          </w:tcPr>
          <w:p w14:paraId="7940C65A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702CC3E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50656F7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44E95C6B" w14:textId="77777777" w:rsidTr="008A4CF5">
        <w:tc>
          <w:tcPr>
            <w:tcW w:w="4462" w:type="dxa"/>
            <w:vAlign w:val="center"/>
          </w:tcPr>
          <w:p w14:paraId="6F3D2269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Rozběhový proud 3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~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(A)</w:t>
            </w:r>
          </w:p>
        </w:tc>
        <w:tc>
          <w:tcPr>
            <w:tcW w:w="4677" w:type="dxa"/>
            <w:vAlign w:val="center"/>
          </w:tcPr>
          <w:p w14:paraId="175E160D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30</w:t>
            </w:r>
          </w:p>
        </w:tc>
        <w:tc>
          <w:tcPr>
            <w:tcW w:w="2977" w:type="dxa"/>
          </w:tcPr>
          <w:p w14:paraId="0F80A699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78F44FEB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584060F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789F0020" w14:textId="77777777" w:rsidTr="008A4CF5">
        <w:tc>
          <w:tcPr>
            <w:tcW w:w="4462" w:type="dxa"/>
            <w:vAlign w:val="center"/>
          </w:tcPr>
          <w:p w14:paraId="478B4F16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Kapacita palivové nádrže</w:t>
            </w:r>
          </w:p>
        </w:tc>
        <w:tc>
          <w:tcPr>
            <w:tcW w:w="4677" w:type="dxa"/>
            <w:vAlign w:val="center"/>
          </w:tcPr>
          <w:p w14:paraId="4665CD24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20 l</w:t>
            </w:r>
          </w:p>
        </w:tc>
        <w:tc>
          <w:tcPr>
            <w:tcW w:w="2977" w:type="dxa"/>
          </w:tcPr>
          <w:p w14:paraId="4A7BC93A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6C9258A0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9E3862C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7AC9221F" w14:textId="77777777" w:rsidTr="008A4CF5">
        <w:tc>
          <w:tcPr>
            <w:tcW w:w="4462" w:type="dxa"/>
            <w:vAlign w:val="center"/>
          </w:tcPr>
          <w:p w14:paraId="06D4CA08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Ochrana zdraví</w:t>
            </w:r>
          </w:p>
        </w:tc>
        <w:tc>
          <w:tcPr>
            <w:tcW w:w="4677" w:type="dxa"/>
            <w:vAlign w:val="center"/>
          </w:tcPr>
          <w:p w14:paraId="2C5758DE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Hlídač izolačního stavu bez odpojení</w:t>
            </w:r>
          </w:p>
        </w:tc>
        <w:tc>
          <w:tcPr>
            <w:tcW w:w="2977" w:type="dxa"/>
          </w:tcPr>
          <w:p w14:paraId="2DF90CD3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65A03C67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6DBBC4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7135C5C8" w14:textId="77777777" w:rsidTr="008A4CF5">
        <w:tc>
          <w:tcPr>
            <w:tcW w:w="4462" w:type="dxa"/>
            <w:vAlign w:val="center"/>
          </w:tcPr>
          <w:p w14:paraId="112EE9E3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Spotřeba paliva</w:t>
            </w:r>
          </w:p>
        </w:tc>
        <w:tc>
          <w:tcPr>
            <w:tcW w:w="4677" w:type="dxa"/>
            <w:vAlign w:val="center"/>
          </w:tcPr>
          <w:p w14:paraId="4FCF6F39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Maximálně 4 l/hod</w:t>
            </w:r>
          </w:p>
        </w:tc>
        <w:tc>
          <w:tcPr>
            <w:tcW w:w="2977" w:type="dxa"/>
          </w:tcPr>
          <w:p w14:paraId="63EABBAA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508D73A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2E606B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507FE6DD" w14:textId="77777777" w:rsidTr="008A4CF5">
        <w:tc>
          <w:tcPr>
            <w:tcW w:w="4462" w:type="dxa"/>
            <w:vAlign w:val="center"/>
          </w:tcPr>
          <w:p w14:paraId="36F16C7D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Palivo</w:t>
            </w:r>
          </w:p>
        </w:tc>
        <w:tc>
          <w:tcPr>
            <w:tcW w:w="4677" w:type="dxa"/>
            <w:vAlign w:val="center"/>
          </w:tcPr>
          <w:p w14:paraId="66DBC15D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Benzín</w:t>
            </w:r>
          </w:p>
        </w:tc>
        <w:tc>
          <w:tcPr>
            <w:tcW w:w="2977" w:type="dxa"/>
          </w:tcPr>
          <w:p w14:paraId="1795F157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1C1572A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72801F" w14:textId="77777777" w:rsidR="00E23B1E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58674D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69291088" w14:textId="77777777" w:rsidTr="008A4CF5">
        <w:tc>
          <w:tcPr>
            <w:tcW w:w="4462" w:type="dxa"/>
            <w:vAlign w:val="center"/>
          </w:tcPr>
          <w:p w14:paraId="55C889B8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Hlučnost</w:t>
            </w:r>
          </w:p>
        </w:tc>
        <w:tc>
          <w:tcPr>
            <w:tcW w:w="4677" w:type="dxa"/>
            <w:vAlign w:val="center"/>
          </w:tcPr>
          <w:p w14:paraId="09584518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Maximálně 100 dB</w:t>
            </w:r>
          </w:p>
        </w:tc>
        <w:tc>
          <w:tcPr>
            <w:tcW w:w="2977" w:type="dxa"/>
          </w:tcPr>
          <w:p w14:paraId="1A5F56C1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4BAB9D60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8FE3F5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5541291F" w14:textId="77777777" w:rsidTr="008A4CF5">
        <w:tc>
          <w:tcPr>
            <w:tcW w:w="4462" w:type="dxa"/>
            <w:vAlign w:val="center"/>
          </w:tcPr>
          <w:p w14:paraId="676C2C23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Krytí generátoru</w:t>
            </w:r>
          </w:p>
        </w:tc>
        <w:tc>
          <w:tcPr>
            <w:tcW w:w="4677" w:type="dxa"/>
            <w:vAlign w:val="center"/>
          </w:tcPr>
          <w:p w14:paraId="3BE628C9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IP54</w:t>
            </w:r>
          </w:p>
        </w:tc>
        <w:tc>
          <w:tcPr>
            <w:tcW w:w="2977" w:type="dxa"/>
          </w:tcPr>
          <w:p w14:paraId="07B77A58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3C96E66E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4DD34D9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03440" w:rsidRPr="00CC3D6C" w14:paraId="446DDF25" w14:textId="77777777" w:rsidTr="008A4CF5">
        <w:tc>
          <w:tcPr>
            <w:tcW w:w="4462" w:type="dxa"/>
            <w:vAlign w:val="center"/>
          </w:tcPr>
          <w:p w14:paraId="3FD35E42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Krytí zásuvek</w:t>
            </w:r>
          </w:p>
        </w:tc>
        <w:tc>
          <w:tcPr>
            <w:tcW w:w="4677" w:type="dxa"/>
            <w:vAlign w:val="center"/>
          </w:tcPr>
          <w:p w14:paraId="2AD3D535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IP67</w:t>
            </w:r>
          </w:p>
        </w:tc>
        <w:tc>
          <w:tcPr>
            <w:tcW w:w="2977" w:type="dxa"/>
          </w:tcPr>
          <w:p w14:paraId="1BA713D2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65972BAD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3B0104A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03440" w:rsidRPr="00CC3D6C" w14:paraId="200C2FA9" w14:textId="77777777" w:rsidTr="008A4CF5">
        <w:tc>
          <w:tcPr>
            <w:tcW w:w="4462" w:type="dxa"/>
            <w:vAlign w:val="center"/>
          </w:tcPr>
          <w:p w14:paraId="46165673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Suchá hmotnost</w:t>
            </w:r>
          </w:p>
        </w:tc>
        <w:tc>
          <w:tcPr>
            <w:tcW w:w="4677" w:type="dxa"/>
            <w:vAlign w:val="center"/>
          </w:tcPr>
          <w:p w14:paraId="61FF429B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Maximálně 1</w:t>
            </w:r>
            <w:r w:rsidR="00946E83" w:rsidRPr="0006568E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0 kg</w:t>
            </w:r>
          </w:p>
        </w:tc>
        <w:tc>
          <w:tcPr>
            <w:tcW w:w="2977" w:type="dxa"/>
          </w:tcPr>
          <w:p w14:paraId="18AB236E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2DF6D844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87AF4BF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1E5ABE0E" w14:textId="77777777" w:rsidTr="008A4CF5">
        <w:tc>
          <w:tcPr>
            <w:tcW w:w="4462" w:type="dxa"/>
            <w:vAlign w:val="center"/>
          </w:tcPr>
          <w:p w14:paraId="0E8D2C02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Napětí</w:t>
            </w:r>
          </w:p>
        </w:tc>
        <w:tc>
          <w:tcPr>
            <w:tcW w:w="4677" w:type="dxa"/>
            <w:vAlign w:val="center"/>
          </w:tcPr>
          <w:p w14:paraId="58DDF263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400/230 V</w:t>
            </w:r>
          </w:p>
        </w:tc>
        <w:tc>
          <w:tcPr>
            <w:tcW w:w="2977" w:type="dxa"/>
          </w:tcPr>
          <w:p w14:paraId="55A89981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56CE8800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015C607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20FCA99D" w14:textId="77777777" w:rsidTr="008A4CF5">
        <w:tc>
          <w:tcPr>
            <w:tcW w:w="4462" w:type="dxa"/>
            <w:vAlign w:val="center"/>
          </w:tcPr>
          <w:p w14:paraId="1A39EBD1" w14:textId="77777777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Startování</w:t>
            </w:r>
          </w:p>
        </w:tc>
        <w:tc>
          <w:tcPr>
            <w:tcW w:w="4677" w:type="dxa"/>
            <w:vAlign w:val="center"/>
          </w:tcPr>
          <w:p w14:paraId="3B186467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Elektrické (pomocí akumulátoru)</w:t>
            </w:r>
          </w:p>
        </w:tc>
        <w:tc>
          <w:tcPr>
            <w:tcW w:w="2977" w:type="dxa"/>
          </w:tcPr>
          <w:p w14:paraId="31D09517" w14:textId="77777777" w:rsidR="00D03440" w:rsidRPr="00CC3D6C" w:rsidRDefault="00D03440" w:rsidP="00EA74A4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31404FD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F46CBF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0DE7D135" w14:textId="77777777" w:rsidTr="008A4CF5">
        <w:tc>
          <w:tcPr>
            <w:tcW w:w="4462" w:type="dxa"/>
            <w:vAlign w:val="center"/>
          </w:tcPr>
          <w:p w14:paraId="1803B7CA" w14:textId="3CD2BC3D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Počet zásuvek </w:t>
            </w:r>
            <w:r w:rsidR="00E23B1E" w:rsidRPr="0006568E">
              <w:rPr>
                <w:rFonts w:ascii="Arial" w:hAnsi="Arial" w:cs="Arial"/>
                <w:sz w:val="20"/>
                <w:szCs w:val="20"/>
                <w:highlight w:val="yellow"/>
              </w:rPr>
              <w:t>230 V</w:t>
            </w:r>
          </w:p>
        </w:tc>
        <w:tc>
          <w:tcPr>
            <w:tcW w:w="4677" w:type="dxa"/>
            <w:vAlign w:val="center"/>
          </w:tcPr>
          <w:p w14:paraId="61AE8C5C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2</w:t>
            </w:r>
          </w:p>
        </w:tc>
        <w:tc>
          <w:tcPr>
            <w:tcW w:w="2977" w:type="dxa"/>
          </w:tcPr>
          <w:p w14:paraId="004B864F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2E49AB33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6C32DA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17EB335B" w14:textId="77777777" w:rsidTr="008A4CF5">
        <w:tc>
          <w:tcPr>
            <w:tcW w:w="4462" w:type="dxa"/>
            <w:vAlign w:val="center"/>
          </w:tcPr>
          <w:p w14:paraId="1151916F" w14:textId="3A1E6A2D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Počet zásuvek </w:t>
            </w:r>
            <w:r w:rsidR="00E23B1E" w:rsidRPr="0006568E">
              <w:rPr>
                <w:rFonts w:ascii="Arial" w:hAnsi="Arial" w:cs="Arial"/>
                <w:sz w:val="20"/>
                <w:szCs w:val="20"/>
                <w:highlight w:val="yellow"/>
              </w:rPr>
              <w:t>400 V</w:t>
            </w:r>
          </w:p>
        </w:tc>
        <w:tc>
          <w:tcPr>
            <w:tcW w:w="4677" w:type="dxa"/>
            <w:vAlign w:val="center"/>
          </w:tcPr>
          <w:p w14:paraId="01450520" w14:textId="77777777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Minimálně 1</w:t>
            </w:r>
          </w:p>
        </w:tc>
        <w:tc>
          <w:tcPr>
            <w:tcW w:w="2977" w:type="dxa"/>
          </w:tcPr>
          <w:p w14:paraId="4FE26022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4AE141A2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8EEB71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40" w:rsidRPr="00CC3D6C" w14:paraId="79714FC4" w14:textId="77777777" w:rsidTr="008A4CF5">
        <w:tc>
          <w:tcPr>
            <w:tcW w:w="4462" w:type="dxa"/>
            <w:vAlign w:val="center"/>
          </w:tcPr>
          <w:p w14:paraId="351DF3B7" w14:textId="42D8D1D5" w:rsidR="00D03440" w:rsidRPr="0006568E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Rozměry v mm (d</w:t>
            </w:r>
            <w:r w:rsidR="00E23B1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  <w:r w:rsidR="00E23B1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h</w:t>
            </w:r>
            <w:r w:rsidR="00E23B1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  <w:r w:rsidR="00E23B1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v)</w:t>
            </w:r>
          </w:p>
        </w:tc>
        <w:tc>
          <w:tcPr>
            <w:tcW w:w="4677" w:type="dxa"/>
            <w:vAlign w:val="center"/>
          </w:tcPr>
          <w:p w14:paraId="591B7C29" w14:textId="54211B25" w:rsidR="00D03440" w:rsidRPr="0006568E" w:rsidRDefault="00D03440" w:rsidP="00EA74A4">
            <w:pPr>
              <w:ind w:left="2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Maximálně 800</w:t>
            </w:r>
            <w:r w:rsidR="0006568E"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  <w:r w:rsidR="0006568E"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550</w:t>
            </w:r>
            <w:r w:rsidR="0006568E"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  <w:r w:rsidR="0006568E" w:rsidRPr="0006568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6568E">
              <w:rPr>
                <w:rFonts w:ascii="Arial" w:hAnsi="Arial" w:cs="Arial"/>
                <w:sz w:val="20"/>
                <w:szCs w:val="20"/>
                <w:highlight w:val="yellow"/>
              </w:rPr>
              <w:t>540</w:t>
            </w:r>
          </w:p>
        </w:tc>
        <w:tc>
          <w:tcPr>
            <w:tcW w:w="2977" w:type="dxa"/>
          </w:tcPr>
          <w:p w14:paraId="0E771214" w14:textId="77777777" w:rsidR="00D03440" w:rsidRPr="00CC3D6C" w:rsidRDefault="00D03440" w:rsidP="00EA74A4">
            <w:pPr>
              <w:ind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10F80414" w14:textId="77777777" w:rsidR="00D03440" w:rsidRDefault="00D03440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8FD534C" w14:textId="77777777" w:rsidR="00E23B1E" w:rsidRPr="00CC3D6C" w:rsidRDefault="00E23B1E" w:rsidP="00EA74A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4DB9EC3D" w14:textId="77777777" w:rsidTr="008A4CF5">
        <w:tc>
          <w:tcPr>
            <w:tcW w:w="4462" w:type="dxa"/>
            <w:vAlign w:val="center"/>
          </w:tcPr>
          <w:p w14:paraId="2FB38DBA" w14:textId="77777777" w:rsidR="00981CFE" w:rsidRDefault="00981CFE" w:rsidP="00981CFE">
            <w:pPr>
              <w:pStyle w:val="Odstavecseseznamem"/>
              <w:ind w:left="21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DD3E8" w14:textId="67367857" w:rsidR="00E23B1E" w:rsidRDefault="00E23B1E" w:rsidP="00E23B1E">
            <w:pPr>
              <w:pStyle w:val="Odstavecseseznamem"/>
              <w:numPr>
                <w:ilvl w:val="0"/>
                <w:numId w:val="1"/>
              </w:numPr>
              <w:tabs>
                <w:tab w:val="clear" w:pos="927"/>
              </w:tabs>
              <w:ind w:left="210" w:hanging="2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B1E">
              <w:rPr>
                <w:rFonts w:ascii="Arial" w:hAnsi="Arial" w:cs="Arial"/>
                <w:b/>
                <w:bCs/>
                <w:sz w:val="20"/>
                <w:szCs w:val="20"/>
              </w:rPr>
              <w:t>Požadované příslušenství:</w:t>
            </w:r>
          </w:p>
          <w:p w14:paraId="3329F155" w14:textId="42EF4899" w:rsidR="00E23B1E" w:rsidRPr="00E23B1E" w:rsidRDefault="00E23B1E" w:rsidP="00E23B1E">
            <w:pPr>
              <w:pStyle w:val="Odstavecseseznamem"/>
              <w:ind w:left="21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B1C0B70" w14:textId="2B5B6E60" w:rsidR="00E23B1E" w:rsidRPr="0006568E" w:rsidRDefault="00E23B1E" w:rsidP="00E23B1E">
            <w:pPr>
              <w:ind w:left="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2977" w:type="dxa"/>
            <w:vAlign w:val="center"/>
          </w:tcPr>
          <w:p w14:paraId="6DA63243" w14:textId="77777777" w:rsidR="00E23B1E" w:rsidRPr="00CC3D6C" w:rsidRDefault="00E23B1E" w:rsidP="00E23B1E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Parametr splněn</w:t>
            </w:r>
          </w:p>
          <w:p w14:paraId="2DEFC56B" w14:textId="1BE328EE" w:rsidR="00E23B1E" w:rsidRPr="00CC3D6C" w:rsidRDefault="00E23B1E" w:rsidP="00E23B1E">
            <w:pPr>
              <w:ind w:hanging="567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  <w:tc>
          <w:tcPr>
            <w:tcW w:w="2202" w:type="dxa"/>
            <w:vAlign w:val="center"/>
          </w:tcPr>
          <w:p w14:paraId="62756BEA" w14:textId="74A5FE36" w:rsidR="00E23B1E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3C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(skutečný) parametr</w:t>
            </w:r>
          </w:p>
        </w:tc>
      </w:tr>
      <w:tr w:rsidR="00E23B1E" w:rsidRPr="00CC3D6C" w14:paraId="029CE5C7" w14:textId="77777777" w:rsidTr="008A4CF5">
        <w:tc>
          <w:tcPr>
            <w:tcW w:w="4462" w:type="dxa"/>
            <w:vAlign w:val="center"/>
          </w:tcPr>
          <w:p w14:paraId="0B0E0526" w14:textId="77777777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>Výfuková hadice s adaptérem</w:t>
            </w:r>
          </w:p>
        </w:tc>
        <w:tc>
          <w:tcPr>
            <w:tcW w:w="4677" w:type="dxa"/>
            <w:vAlign w:val="center"/>
          </w:tcPr>
          <w:p w14:paraId="33E8287F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C66519F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3139B331" w14:textId="77777777" w:rsidR="00E23B1E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63786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1BFBBC3F" w14:textId="77777777" w:rsidTr="008A4CF5">
        <w:tc>
          <w:tcPr>
            <w:tcW w:w="4462" w:type="dxa"/>
            <w:vAlign w:val="center"/>
          </w:tcPr>
          <w:p w14:paraId="5827AB74" w14:textId="77777777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>Uzemňovací sada (zemnící kolík, zemnící kabel)</w:t>
            </w:r>
          </w:p>
        </w:tc>
        <w:tc>
          <w:tcPr>
            <w:tcW w:w="4677" w:type="dxa"/>
            <w:vAlign w:val="center"/>
          </w:tcPr>
          <w:p w14:paraId="04E968C6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9652011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3C44481D" w14:textId="77777777" w:rsidR="00E23B1E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BDF21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76654E78" w14:textId="77777777" w:rsidTr="008A4CF5">
        <w:tc>
          <w:tcPr>
            <w:tcW w:w="4462" w:type="dxa"/>
            <w:vAlign w:val="center"/>
          </w:tcPr>
          <w:p w14:paraId="23718CC3" w14:textId="77777777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>Rám elektrocentrály je konstruován z ocelového materiálu</w:t>
            </w:r>
          </w:p>
        </w:tc>
        <w:tc>
          <w:tcPr>
            <w:tcW w:w="4677" w:type="dxa"/>
            <w:vAlign w:val="center"/>
          </w:tcPr>
          <w:p w14:paraId="5631E071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7C3374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1CED245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30E45C22" w14:textId="77777777" w:rsidTr="008A4CF5">
        <w:tc>
          <w:tcPr>
            <w:tcW w:w="4462" w:type="dxa"/>
            <w:vAlign w:val="center"/>
          </w:tcPr>
          <w:p w14:paraId="278054A6" w14:textId="77777777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 xml:space="preserve">Rám elektrocentrály je ve spodní části opatřen </w:t>
            </w:r>
            <w:proofErr w:type="spellStart"/>
            <w:r w:rsidRPr="00CC3D6C">
              <w:rPr>
                <w:rFonts w:ascii="Arial" w:hAnsi="Arial" w:cs="Arial"/>
                <w:sz w:val="20"/>
                <w:szCs w:val="20"/>
              </w:rPr>
              <w:t>silentbloky</w:t>
            </w:r>
            <w:proofErr w:type="spellEnd"/>
          </w:p>
        </w:tc>
        <w:tc>
          <w:tcPr>
            <w:tcW w:w="4677" w:type="dxa"/>
            <w:vAlign w:val="center"/>
          </w:tcPr>
          <w:p w14:paraId="013C22E0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B12922F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127F18BA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510DD5C9" w14:textId="77777777" w:rsidTr="008A4CF5">
        <w:tc>
          <w:tcPr>
            <w:tcW w:w="4462" w:type="dxa"/>
            <w:vAlign w:val="center"/>
          </w:tcPr>
          <w:p w14:paraId="43AF3F8C" w14:textId="77777777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>Motor umožňuje ruční startování.</w:t>
            </w:r>
          </w:p>
        </w:tc>
        <w:tc>
          <w:tcPr>
            <w:tcW w:w="4677" w:type="dxa"/>
            <w:vAlign w:val="center"/>
          </w:tcPr>
          <w:p w14:paraId="3525A45E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1F8112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709C25C5" w14:textId="77777777" w:rsidR="00E23B1E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737A0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22FF4302" w14:textId="77777777" w:rsidTr="008A4CF5">
        <w:tc>
          <w:tcPr>
            <w:tcW w:w="4462" w:type="dxa"/>
            <w:vAlign w:val="center"/>
          </w:tcPr>
          <w:p w14:paraId="1ACF4E06" w14:textId="526360CA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 xml:space="preserve">Elektrocentrála umožňuje současný provoz nejméně 3 ks čerpadel typu NAUTILUS 8/1 </w:t>
            </w:r>
            <w:proofErr w:type="spellStart"/>
            <w:r w:rsidRPr="00CC3D6C">
              <w:rPr>
                <w:rFonts w:ascii="Arial" w:hAnsi="Arial" w:cs="Arial"/>
                <w:sz w:val="20"/>
                <w:szCs w:val="20"/>
              </w:rPr>
              <w:t>Storz</w:t>
            </w:r>
            <w:proofErr w:type="spellEnd"/>
            <w:r w:rsidRPr="00CC3D6C">
              <w:rPr>
                <w:rFonts w:ascii="Arial" w:hAnsi="Arial" w:cs="Arial"/>
                <w:sz w:val="20"/>
                <w:szCs w:val="20"/>
              </w:rPr>
              <w:t xml:space="preserve"> B, 400 V/50 H podle normy DIN 14425</w:t>
            </w:r>
            <w:r w:rsidRPr="00CC3D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1DF0F308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FA82BE2" w14:textId="77777777" w:rsidR="00E23B1E" w:rsidRPr="00CC3D6C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48792FB5" w14:textId="77777777" w:rsidR="00E23B1E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078E61" w14:textId="77777777" w:rsidR="00E23B1E" w:rsidRDefault="00E23B1E" w:rsidP="00E23B1E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143ACD" w14:textId="77777777" w:rsidR="002423C7" w:rsidRDefault="002423C7" w:rsidP="002423C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A7DC37" w14:textId="77777777" w:rsidR="00981CFE" w:rsidRDefault="00981CFE" w:rsidP="002423C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CD71B9" w14:textId="77777777" w:rsidR="00981CFE" w:rsidRDefault="00981CFE" w:rsidP="002423C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A85CDC" w14:textId="77777777" w:rsidR="00981CFE" w:rsidRPr="00CC3D6C" w:rsidRDefault="00981CFE" w:rsidP="002423C7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30B06A68" w14:textId="77777777" w:rsidTr="008A4CF5">
        <w:tc>
          <w:tcPr>
            <w:tcW w:w="4462" w:type="dxa"/>
            <w:vAlign w:val="center"/>
          </w:tcPr>
          <w:p w14:paraId="3B0E90B4" w14:textId="77777777" w:rsidR="00981CFE" w:rsidRDefault="00981CFE" w:rsidP="00981CFE">
            <w:pPr>
              <w:pStyle w:val="Odstavecseseznamem"/>
              <w:ind w:left="21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7273EE" w14:textId="1650F689" w:rsidR="00E23B1E" w:rsidRPr="00E23B1E" w:rsidRDefault="00E23B1E" w:rsidP="00E23B1E">
            <w:pPr>
              <w:pStyle w:val="Odstavecseseznamem"/>
              <w:numPr>
                <w:ilvl w:val="0"/>
                <w:numId w:val="1"/>
              </w:numPr>
              <w:tabs>
                <w:tab w:val="clear" w:pos="927"/>
              </w:tabs>
              <w:ind w:left="210" w:hanging="2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B1E">
              <w:rPr>
                <w:rFonts w:ascii="Arial" w:hAnsi="Arial" w:cs="Arial"/>
                <w:b/>
                <w:bCs/>
                <w:sz w:val="20"/>
                <w:szCs w:val="20"/>
              </w:rPr>
              <w:t>Další požadavky:</w:t>
            </w:r>
          </w:p>
          <w:p w14:paraId="1CB61191" w14:textId="77777777" w:rsidR="00E23B1E" w:rsidRPr="00CC3D6C" w:rsidRDefault="00E23B1E" w:rsidP="00E23B1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FCCAC8A" w14:textId="66DF0BC2" w:rsidR="00E23B1E" w:rsidRPr="00CC3D6C" w:rsidRDefault="00E23B1E" w:rsidP="00E23B1E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2977" w:type="dxa"/>
            <w:vAlign w:val="center"/>
          </w:tcPr>
          <w:p w14:paraId="15D3071E" w14:textId="77777777" w:rsidR="00E23B1E" w:rsidRPr="00CC3D6C" w:rsidRDefault="00E23B1E" w:rsidP="00E23B1E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Parametr splněn</w:t>
            </w:r>
          </w:p>
          <w:p w14:paraId="3A03DAD6" w14:textId="5BC4C41E" w:rsidR="00E23B1E" w:rsidRPr="00CC3D6C" w:rsidRDefault="00E23B1E" w:rsidP="00E23B1E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3D6C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  <w:tc>
          <w:tcPr>
            <w:tcW w:w="2202" w:type="dxa"/>
            <w:vAlign w:val="center"/>
          </w:tcPr>
          <w:p w14:paraId="40EF2021" w14:textId="127E5769" w:rsidR="00E23B1E" w:rsidRPr="00C63C08" w:rsidRDefault="00E23B1E" w:rsidP="00E23B1E">
            <w:pPr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63C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(skutečný) parametr</w:t>
            </w:r>
          </w:p>
        </w:tc>
      </w:tr>
      <w:tr w:rsidR="00E23B1E" w:rsidRPr="00CC3D6C" w14:paraId="1AE49D1D" w14:textId="77777777" w:rsidTr="008A4CF5">
        <w:tc>
          <w:tcPr>
            <w:tcW w:w="4462" w:type="dxa"/>
            <w:vAlign w:val="center"/>
          </w:tcPr>
          <w:p w14:paraId="1FB8B419" w14:textId="77777777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>Elektrocentrála je doložena kopií certifikátu vydaného pro daný typ stroje certifikačním orgánem, případně prohlášením o shodě výrobku</w:t>
            </w:r>
          </w:p>
        </w:tc>
        <w:tc>
          <w:tcPr>
            <w:tcW w:w="4677" w:type="dxa"/>
            <w:vAlign w:val="center"/>
          </w:tcPr>
          <w:p w14:paraId="0BE1D9C8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26C980F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4B125F73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746CF5BD" w14:textId="77777777" w:rsidTr="008A4CF5">
        <w:tc>
          <w:tcPr>
            <w:tcW w:w="4462" w:type="dxa"/>
            <w:vAlign w:val="center"/>
          </w:tcPr>
          <w:p w14:paraId="4F6C2F4F" w14:textId="77777777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>Součástí dodávky elektrocentrály bude uvedení do provozu, zaškolení obsluhy</w:t>
            </w:r>
          </w:p>
        </w:tc>
        <w:tc>
          <w:tcPr>
            <w:tcW w:w="4677" w:type="dxa"/>
            <w:vAlign w:val="center"/>
          </w:tcPr>
          <w:p w14:paraId="045FD85F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FC72DA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4ECEF3D4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159F6A40" w14:textId="77777777" w:rsidTr="008A4CF5">
        <w:tc>
          <w:tcPr>
            <w:tcW w:w="4462" w:type="dxa"/>
            <w:vAlign w:val="center"/>
          </w:tcPr>
          <w:p w14:paraId="2FE61D1E" w14:textId="793F3AD2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E23B1E">
              <w:rPr>
                <w:rFonts w:ascii="Arial" w:hAnsi="Arial" w:cs="Arial"/>
                <w:sz w:val="20"/>
                <w:szCs w:val="20"/>
              </w:rPr>
              <w:t>Po uvedení do provozu bude provedena výchozí revize stroje a vydána výchozí revizní zpráva stroje.</w:t>
            </w:r>
          </w:p>
        </w:tc>
        <w:tc>
          <w:tcPr>
            <w:tcW w:w="4677" w:type="dxa"/>
            <w:vAlign w:val="center"/>
          </w:tcPr>
          <w:p w14:paraId="29F7DB12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49C0CD8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11A58301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701B9D52" w14:textId="77777777" w:rsidTr="008A4CF5">
        <w:tc>
          <w:tcPr>
            <w:tcW w:w="4462" w:type="dxa"/>
            <w:vAlign w:val="center"/>
          </w:tcPr>
          <w:p w14:paraId="131C38D1" w14:textId="089AFBB8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63C08">
              <w:rPr>
                <w:rFonts w:ascii="Arial" w:hAnsi="Arial" w:cs="Arial"/>
                <w:sz w:val="20"/>
                <w:szCs w:val="20"/>
                <w:highlight w:val="yellow"/>
              </w:rPr>
              <w:t>Záruční doba min. 2 roky</w:t>
            </w:r>
          </w:p>
        </w:tc>
        <w:tc>
          <w:tcPr>
            <w:tcW w:w="4677" w:type="dxa"/>
            <w:vAlign w:val="center"/>
          </w:tcPr>
          <w:p w14:paraId="3CBC65CB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299FB9C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127EE0C5" w14:textId="77777777" w:rsidR="00E23B1E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564181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B1E" w:rsidRPr="00CC3D6C" w14:paraId="1B56ADA8" w14:textId="77777777" w:rsidTr="008A4CF5">
        <w:tc>
          <w:tcPr>
            <w:tcW w:w="4462" w:type="dxa"/>
            <w:vAlign w:val="center"/>
          </w:tcPr>
          <w:p w14:paraId="6E6F3A1D" w14:textId="77777777" w:rsidR="00E23B1E" w:rsidRPr="00CC3D6C" w:rsidRDefault="00E23B1E" w:rsidP="00E23B1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C3D6C">
              <w:rPr>
                <w:rFonts w:ascii="Arial" w:hAnsi="Arial" w:cs="Arial"/>
                <w:sz w:val="20"/>
                <w:szCs w:val="20"/>
              </w:rPr>
              <w:t>Záruční a pozáruční servis v České republice</w:t>
            </w:r>
          </w:p>
        </w:tc>
        <w:tc>
          <w:tcPr>
            <w:tcW w:w="4677" w:type="dxa"/>
            <w:vAlign w:val="center"/>
          </w:tcPr>
          <w:p w14:paraId="3C1556F5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B5C88D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105D1B36" w14:textId="77777777" w:rsidR="00E23B1E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DB9100" w14:textId="77777777" w:rsidR="00E23B1E" w:rsidRPr="00CC3D6C" w:rsidRDefault="00E23B1E" w:rsidP="00E23B1E">
            <w:pPr>
              <w:ind w:left="72" w:hanging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AE9FE" w14:textId="1E576A77" w:rsidR="00E23B1E" w:rsidRPr="002423C7" w:rsidRDefault="00E23B1E" w:rsidP="008A4CF5">
      <w:pPr>
        <w:pStyle w:val="Odstavecseseznamem"/>
        <w:numPr>
          <w:ilvl w:val="0"/>
          <w:numId w:val="1"/>
        </w:numPr>
        <w:tabs>
          <w:tab w:val="clear" w:pos="927"/>
        </w:tabs>
        <w:spacing w:before="120"/>
        <w:ind w:left="0" w:hanging="284"/>
        <w:jc w:val="both"/>
        <w:rPr>
          <w:b/>
          <w:bCs/>
        </w:rPr>
      </w:pPr>
      <w:r w:rsidRPr="002423C7">
        <w:rPr>
          <w:rFonts w:ascii="Arial" w:hAnsi="Arial" w:cs="Arial"/>
          <w:sz w:val="20"/>
          <w:szCs w:val="20"/>
        </w:rPr>
        <w:t>Pořízení uvedené techniky je v souladu s vytvořením podmínek pro plnění základních úkolů stanovených požárním jednotkám v § 70 zákona č. 133/1985 Sb., o požární ochraně a prováděcími předpisy. Potřeba zabezpečení akceschopnosti požární techniky je pro konkrétní typy stanic HZS kraje stanovena přílohou č. 5 vyhlášky 247/2001 Sb., o organizaci a činnosti jednotek požární ochrany, ve znění vyhlášky č. 226/2005 Sb.</w:t>
      </w:r>
    </w:p>
    <w:p w14:paraId="5BDD7A9C" w14:textId="77777777" w:rsidR="00981CFE" w:rsidRDefault="00981CFE" w:rsidP="002423C7">
      <w:pPr>
        <w:spacing w:before="120"/>
        <w:ind w:left="-284"/>
        <w:jc w:val="both"/>
        <w:rPr>
          <w:b/>
          <w:bCs/>
        </w:rPr>
      </w:pPr>
    </w:p>
    <w:p w14:paraId="6750B4DC" w14:textId="03908F7E" w:rsidR="00D03440" w:rsidRPr="00F82057" w:rsidRDefault="00E23B1E" w:rsidP="002423C7">
      <w:pPr>
        <w:spacing w:before="120"/>
        <w:ind w:left="-284"/>
        <w:jc w:val="both"/>
        <w:rPr>
          <w:b/>
          <w:bCs/>
        </w:rPr>
      </w:pPr>
      <w:r w:rsidRPr="00E23B1E">
        <w:rPr>
          <w:b/>
          <w:bCs/>
        </w:rPr>
        <w:t>Dodavatel vyplní pole tabulky, v prvním sloupci ANO/NE, ve druhém sloupci doplní nabízený parametr, a to minimálně u žlutě označených řádků tabulky!</w:t>
      </w:r>
    </w:p>
    <w:sectPr w:rsidR="00D03440" w:rsidRPr="00F82057" w:rsidSect="00D71EBB">
      <w:footerReference w:type="default" r:id="rId7"/>
      <w:pgSz w:w="16838" w:h="11906" w:orient="landscape"/>
      <w:pgMar w:top="1417" w:right="1417" w:bottom="1417" w:left="1417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27F5" w14:textId="77777777" w:rsidR="00984AB8" w:rsidRDefault="00984AB8" w:rsidP="00D71EBB">
      <w:r>
        <w:separator/>
      </w:r>
    </w:p>
  </w:endnote>
  <w:endnote w:type="continuationSeparator" w:id="0">
    <w:p w14:paraId="657D072C" w14:textId="77777777" w:rsidR="00984AB8" w:rsidRDefault="00984AB8" w:rsidP="00D7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056312"/>
      <w:docPartObj>
        <w:docPartGallery w:val="Page Numbers (Bottom of Page)"/>
        <w:docPartUnique/>
      </w:docPartObj>
    </w:sdtPr>
    <w:sdtContent>
      <w:p w14:paraId="605D5E47" w14:textId="6CC862CA" w:rsidR="00D71EBB" w:rsidRDefault="00D71EBB">
        <w:pPr>
          <w:pStyle w:val="Zpat"/>
          <w:jc w:val="center"/>
        </w:pPr>
        <w:r w:rsidRPr="004E71B7">
          <w:rPr>
            <w:rFonts w:ascii="Arial" w:hAnsi="Arial" w:cs="Arial"/>
            <w:sz w:val="20"/>
            <w:szCs w:val="20"/>
          </w:rPr>
          <w:fldChar w:fldCharType="begin"/>
        </w:r>
        <w:r w:rsidRPr="004E71B7">
          <w:rPr>
            <w:rFonts w:ascii="Arial" w:hAnsi="Arial" w:cs="Arial"/>
            <w:sz w:val="20"/>
            <w:szCs w:val="20"/>
          </w:rPr>
          <w:instrText>PAGE   \* MERGEFORMAT</w:instrText>
        </w:r>
        <w:r w:rsidRPr="004E71B7">
          <w:rPr>
            <w:rFonts w:ascii="Arial" w:hAnsi="Arial" w:cs="Arial"/>
            <w:sz w:val="20"/>
            <w:szCs w:val="20"/>
          </w:rPr>
          <w:fldChar w:fldCharType="separate"/>
        </w:r>
        <w:r w:rsidRPr="004E71B7">
          <w:rPr>
            <w:rFonts w:ascii="Arial" w:hAnsi="Arial" w:cs="Arial"/>
            <w:sz w:val="20"/>
            <w:szCs w:val="20"/>
          </w:rPr>
          <w:t>2</w:t>
        </w:r>
        <w:r w:rsidRPr="004E71B7">
          <w:rPr>
            <w:rFonts w:ascii="Arial" w:hAnsi="Arial" w:cs="Arial"/>
            <w:sz w:val="20"/>
            <w:szCs w:val="20"/>
          </w:rPr>
          <w:fldChar w:fldCharType="end"/>
        </w:r>
        <w:r w:rsidRPr="004E71B7">
          <w:rPr>
            <w:rFonts w:ascii="Arial" w:hAnsi="Arial" w:cs="Arial"/>
            <w:sz w:val="20"/>
            <w:szCs w:val="20"/>
          </w:rPr>
          <w:t>/</w:t>
        </w:r>
        <w:r w:rsidR="00DE494D" w:rsidRPr="004E71B7">
          <w:rPr>
            <w:rFonts w:ascii="Arial" w:hAnsi="Arial" w:cs="Arial"/>
            <w:sz w:val="20"/>
            <w:szCs w:val="20"/>
          </w:rPr>
          <w:t>105</w:t>
        </w:r>
      </w:p>
    </w:sdtContent>
  </w:sdt>
  <w:p w14:paraId="17F5F4A1" w14:textId="77777777" w:rsidR="00D71EBB" w:rsidRDefault="00D71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EDC2" w14:textId="77777777" w:rsidR="00984AB8" w:rsidRDefault="00984AB8" w:rsidP="00D71EBB">
      <w:r>
        <w:separator/>
      </w:r>
    </w:p>
  </w:footnote>
  <w:footnote w:type="continuationSeparator" w:id="0">
    <w:p w14:paraId="769D9452" w14:textId="77777777" w:rsidR="00984AB8" w:rsidRDefault="00984AB8" w:rsidP="00D7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52D1D"/>
    <w:multiLevelType w:val="hybridMultilevel"/>
    <w:tmpl w:val="DC94C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A4A"/>
    <w:multiLevelType w:val="hybridMultilevel"/>
    <w:tmpl w:val="F668BD72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3721692">
    <w:abstractNumId w:val="1"/>
  </w:num>
  <w:num w:numId="2" w16cid:durableId="6449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40"/>
    <w:rsid w:val="0006568E"/>
    <w:rsid w:val="00082FD6"/>
    <w:rsid w:val="001717C6"/>
    <w:rsid w:val="001D027D"/>
    <w:rsid w:val="002423C7"/>
    <w:rsid w:val="003A2842"/>
    <w:rsid w:val="004E71B7"/>
    <w:rsid w:val="00631634"/>
    <w:rsid w:val="00683E26"/>
    <w:rsid w:val="006F12DB"/>
    <w:rsid w:val="008A4CF5"/>
    <w:rsid w:val="00906CFF"/>
    <w:rsid w:val="00946E83"/>
    <w:rsid w:val="00981CFE"/>
    <w:rsid w:val="00984AB8"/>
    <w:rsid w:val="009B749E"/>
    <w:rsid w:val="00A96318"/>
    <w:rsid w:val="00B90339"/>
    <w:rsid w:val="00C11CFC"/>
    <w:rsid w:val="00C6117F"/>
    <w:rsid w:val="00C63C08"/>
    <w:rsid w:val="00CC3D6C"/>
    <w:rsid w:val="00CD3559"/>
    <w:rsid w:val="00D03440"/>
    <w:rsid w:val="00D71EBB"/>
    <w:rsid w:val="00DE494D"/>
    <w:rsid w:val="00E01296"/>
    <w:rsid w:val="00E23B1E"/>
    <w:rsid w:val="00F34FB0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FE92"/>
  <w15:chartTrackingRefBased/>
  <w15:docId w15:val="{5C217B2B-FAF0-A544-B439-17C51CB4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440"/>
    <w:pPr>
      <w:spacing w:after="0" w:line="240" w:lineRule="auto"/>
      <w:ind w:left="567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03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3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3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3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34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34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34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34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3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34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34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34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34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34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34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34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3440"/>
    <w:pPr>
      <w:numPr>
        <w:ilvl w:val="1"/>
      </w:numPr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3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34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34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34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3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34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344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CC3D6C"/>
  </w:style>
  <w:style w:type="paragraph" w:styleId="Zkladntext">
    <w:name w:val="Body Text"/>
    <w:basedOn w:val="Normln"/>
    <w:link w:val="ZkladntextChar"/>
    <w:rsid w:val="00E23B1E"/>
    <w:pPr>
      <w:overflowPunct w:val="0"/>
      <w:autoSpaceDE w:val="0"/>
      <w:autoSpaceDN w:val="0"/>
      <w:adjustRightInd w:val="0"/>
      <w:spacing w:line="360" w:lineRule="auto"/>
      <w:ind w:left="0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B1E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1E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EB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E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EBB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Michna</dc:creator>
  <cp:keywords/>
  <dc:description/>
  <cp:lastModifiedBy>Sedláček Radim (MMB_OVV)</cp:lastModifiedBy>
  <cp:revision>2</cp:revision>
  <dcterms:created xsi:type="dcterms:W3CDTF">2025-06-09T09:34:00Z</dcterms:created>
  <dcterms:modified xsi:type="dcterms:W3CDTF">2025-06-09T09:34:00Z</dcterms:modified>
</cp:coreProperties>
</file>