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ED12EFB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C36640">
        <w:rPr>
          <w:b/>
          <w:bCs/>
        </w:rPr>
        <w:t xml:space="preserve">ých </w:t>
      </w:r>
      <w:r w:rsidR="00E07DBA" w:rsidRPr="00E07DBA">
        <w:rPr>
          <w:b/>
          <w:bCs/>
        </w:rPr>
        <w:t>plán</w:t>
      </w:r>
      <w:r w:rsidR="00C36640">
        <w:rPr>
          <w:b/>
          <w:bCs/>
        </w:rPr>
        <w:t>ů</w:t>
      </w:r>
      <w:r w:rsidR="00E07DBA" w:rsidRPr="00E07DBA">
        <w:rPr>
          <w:b/>
          <w:bCs/>
        </w:rPr>
        <w:t xml:space="preserve"> na </w:t>
      </w:r>
      <w:r w:rsidR="00A028B6">
        <w:rPr>
          <w:b/>
          <w:bCs/>
        </w:rPr>
        <w:t>rozdělení pozemk</w:t>
      </w:r>
      <w:r w:rsidR="00C36640">
        <w:rPr>
          <w:b/>
          <w:bCs/>
        </w:rPr>
        <w:t>ů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A028B6">
        <w:rPr>
          <w:b/>
          <w:bCs/>
        </w:rPr>
        <w:t>L</w:t>
      </w:r>
      <w:r w:rsidR="00C36640">
        <w:rPr>
          <w:b/>
          <w:bCs/>
        </w:rPr>
        <w:t>esná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DFA5DBD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kých</w:t>
      </w:r>
      <w:r w:rsidR="00E07DBA" w:rsidRPr="00E07DBA">
        <w:rPr>
          <w:b/>
          <w:bCs/>
        </w:rPr>
        <w:t xml:space="preserve"> plán</w:t>
      </w:r>
      <w:r w:rsidR="00C36640">
        <w:rPr>
          <w:b/>
          <w:bCs/>
        </w:rPr>
        <w:t>ů</w:t>
      </w:r>
      <w:r w:rsidR="00E07DBA" w:rsidRPr="00E07DBA">
        <w:rPr>
          <w:b/>
          <w:bCs/>
        </w:rPr>
        <w:t xml:space="preserve"> na </w:t>
      </w:r>
      <w:r w:rsidR="00A028B6">
        <w:rPr>
          <w:b/>
          <w:bCs/>
        </w:rPr>
        <w:t>rozdělení pozemk</w:t>
      </w:r>
      <w:r w:rsidR="00C36640">
        <w:rPr>
          <w:b/>
          <w:bCs/>
        </w:rPr>
        <w:t>ů</w:t>
      </w:r>
      <w:r w:rsidR="002314EC">
        <w:rPr>
          <w:b/>
          <w:bCs/>
        </w:rPr>
        <w:t xml:space="preserve"> </w:t>
      </w:r>
      <w:r w:rsidR="00E07DBA">
        <w:rPr>
          <w:b/>
          <w:bCs/>
        </w:rPr>
        <w:t>v k.ú.</w:t>
      </w:r>
      <w:r w:rsidR="00F15B59">
        <w:rPr>
          <w:b/>
          <w:bCs/>
        </w:rPr>
        <w:t xml:space="preserve"> </w:t>
      </w:r>
      <w:r w:rsidR="00A028B6">
        <w:rPr>
          <w:b/>
          <w:bCs/>
        </w:rPr>
        <w:t>L</w:t>
      </w:r>
      <w:r w:rsidR="00C36640">
        <w:rPr>
          <w:b/>
          <w:bCs/>
        </w:rPr>
        <w:t>esná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06F57542" w14:textId="20845338" w:rsidR="00C36640" w:rsidRPr="00C36640" w:rsidRDefault="00C36640" w:rsidP="00C36640">
      <w:pPr>
        <w:jc w:val="both"/>
        <w:rPr>
          <w:rFonts w:cstheme="minorHAnsi"/>
        </w:rPr>
      </w:pPr>
      <w:r w:rsidRPr="00C36640">
        <w:rPr>
          <w:rFonts w:cstheme="minorHAnsi"/>
        </w:rPr>
        <w:t xml:space="preserve">Vyhotovení 22 geometrických plánů za účelem odstranění nesouladu údajů katastru se skutečným stavem, a to v rozsahu grafických příloh, vše v rámci revize údajů KN. Geometrické plány budou schváleny příslušným katastrálním úřadem a budou mít přílohu s vyčíslením dílů parcel. Dále zadavatel požaduje odsouhlasení geometrických plánů kontaktní osobou před podáním žádosti o jejich potvrzení na katastrální úřad, geometrické plány předložit ve </w:t>
      </w:r>
      <w:r w:rsidR="004113FF">
        <w:rPr>
          <w:rFonts w:cstheme="minorHAnsi"/>
        </w:rPr>
        <w:t>čtyřech</w:t>
      </w:r>
      <w:r w:rsidRPr="00C36640">
        <w:rPr>
          <w:rFonts w:cstheme="minorHAnsi"/>
        </w:rPr>
        <w:t xml:space="preserve"> vyhotoveních a v digitální formě ve formátech *pdf a *dgn. Rovněž budou geometrické plány obsahovat seznam souřadnic ve formátu *txt.  DGN soubor bude obsahovat vektorový podklad pro vyhotovení zakázky (výřez DKM) a zákres průběhu nových hranic v samostatné vrstvě.</w:t>
      </w:r>
    </w:p>
    <w:p w14:paraId="2AC3BE67" w14:textId="77777777" w:rsidR="00A028B6" w:rsidRPr="00746370" w:rsidRDefault="00A028B6" w:rsidP="00F64F14">
      <w:pPr>
        <w:jc w:val="both"/>
        <w:rPr>
          <w:rFonts w:ascii="Arial" w:hAnsi="Arial" w:cs="Arial"/>
          <w:sz w:val="20"/>
          <w:szCs w:val="20"/>
        </w:rPr>
      </w:pPr>
    </w:p>
    <w:p w14:paraId="446DD09D" w14:textId="4542E56B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A028B6">
        <w:t>a</w:t>
      </w:r>
      <w:r w:rsidR="005125FC" w:rsidRPr="00907049">
        <w:t xml:space="preserve"> zadavatele v technických věcech: </w:t>
      </w:r>
      <w:r w:rsidR="00C36640">
        <w:t>Mgr. Jiří Kemsa</w:t>
      </w:r>
      <w:r w:rsidR="006235D4" w:rsidRPr="00907049">
        <w:t xml:space="preserve">, </w:t>
      </w:r>
      <w:r w:rsidR="003F758E">
        <w:t xml:space="preserve">email: </w:t>
      </w:r>
      <w:r w:rsidR="00C36640">
        <w:t>Kemsa.jiri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</w:t>
      </w:r>
      <w:r w:rsidR="00A028B6">
        <w:t>3</w:t>
      </w:r>
      <w:r w:rsidR="002314EC">
        <w:t> </w:t>
      </w:r>
      <w:r w:rsidR="00C36640">
        <w:t>186</w:t>
      </w:r>
      <w:r w:rsidR="002314EC">
        <w:t>.</w:t>
      </w:r>
      <w:r w:rsidR="005D5CA5">
        <w:t xml:space="preserve"> 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72DBF0D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C36640">
          <w:rPr>
            <w:rStyle w:val="Hypertextovodkaz"/>
            <w:b/>
            <w:bCs/>
          </w:rPr>
          <w:t>kemsa.jiri</w:t>
        </w:r>
        <w:r w:rsidR="00A028B6" w:rsidRPr="00972D7C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800BE"/>
    <w:rsid w:val="001867A7"/>
    <w:rsid w:val="001B7BF6"/>
    <w:rsid w:val="001C40B2"/>
    <w:rsid w:val="001C5A8B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113FF"/>
    <w:rsid w:val="004348F1"/>
    <w:rsid w:val="0045218F"/>
    <w:rsid w:val="00455D5A"/>
    <w:rsid w:val="004845B7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A6731"/>
    <w:rsid w:val="009D34EF"/>
    <w:rsid w:val="009F3464"/>
    <w:rsid w:val="00A028B6"/>
    <w:rsid w:val="00A15B8E"/>
    <w:rsid w:val="00A23045"/>
    <w:rsid w:val="00A41BE7"/>
    <w:rsid w:val="00A564F9"/>
    <w:rsid w:val="00A90EE6"/>
    <w:rsid w:val="00A97905"/>
    <w:rsid w:val="00AB4479"/>
    <w:rsid w:val="00AC130E"/>
    <w:rsid w:val="00B34988"/>
    <w:rsid w:val="00B563D3"/>
    <w:rsid w:val="00B87F7F"/>
    <w:rsid w:val="00B96C9C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A3D99"/>
    <w:rsid w:val="00EA6FE5"/>
    <w:rsid w:val="00EB6934"/>
    <w:rsid w:val="00EE51B8"/>
    <w:rsid w:val="00F11DD9"/>
    <w:rsid w:val="00F15B59"/>
    <w:rsid w:val="00F26109"/>
    <w:rsid w:val="00F35EE3"/>
    <w:rsid w:val="00F64F14"/>
    <w:rsid w:val="00F85B94"/>
    <w:rsid w:val="00F94BE2"/>
    <w:rsid w:val="00F94C1F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fryzova.ilon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20</cp:revision>
  <cp:lastPrinted>2023-10-24T08:37:00Z</cp:lastPrinted>
  <dcterms:created xsi:type="dcterms:W3CDTF">2023-10-24T08:31:00Z</dcterms:created>
  <dcterms:modified xsi:type="dcterms:W3CDTF">2025-09-11T08:46:00Z</dcterms:modified>
</cp:coreProperties>
</file>