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385A30" w14:textId="77777777" w:rsidR="00BC12F1" w:rsidRDefault="003018CB">
      <w:pPr>
        <w:spacing w:line="300" w:lineRule="auto"/>
        <w:ind w:firstLine="720"/>
        <w:jc w:val="center"/>
        <w:rPr>
          <w:rFonts w:ascii="Arial" w:hAnsi="Arial" w:cs="Arial"/>
          <w:sz w:val="20"/>
        </w:rPr>
      </w:pPr>
      <w:r>
        <w:rPr>
          <w:rFonts w:ascii="Arial" w:hAnsi="Arial" w:cs="Arial"/>
          <w:b/>
          <w:caps/>
          <w:sz w:val="20"/>
        </w:rPr>
        <w:t>SMLOUVA O dílo č.</w:t>
      </w:r>
    </w:p>
    <w:p w14:paraId="18E8DBA0" w14:textId="77777777" w:rsidR="00BC12F1" w:rsidRDefault="003018CB">
      <w:pPr>
        <w:pStyle w:val="Texttabulky"/>
        <w:spacing w:line="300" w:lineRule="auto"/>
        <w:jc w:val="center"/>
        <w:rPr>
          <w:rFonts w:ascii="Arial" w:hAnsi="Arial" w:cs="Arial"/>
          <w:b/>
          <w:sz w:val="20"/>
          <w:lang w:val="cs-CZ"/>
        </w:rPr>
      </w:pPr>
      <w:r>
        <w:rPr>
          <w:rFonts w:ascii="Arial" w:hAnsi="Arial" w:cs="Arial"/>
          <w:sz w:val="20"/>
          <w:lang w:val="cs-CZ"/>
        </w:rPr>
        <w:t>uzavřená ve smyslu ustanovení § 2586 a násl. zákona č. 89/2012 Sb., občanského zákoníku, ve znění pozdějších předpisů (dále jen „občanský zákoník“), mezi smluvními stranami:</w:t>
      </w:r>
    </w:p>
    <w:p w14:paraId="383E4A17" w14:textId="77777777" w:rsidR="00BC12F1" w:rsidRDefault="00BC12F1">
      <w:pPr>
        <w:spacing w:line="300" w:lineRule="auto"/>
        <w:outlineLvl w:val="0"/>
        <w:rPr>
          <w:rFonts w:ascii="Arial" w:hAnsi="Arial" w:cs="Arial"/>
          <w:b/>
          <w:color w:val="000000"/>
          <w:sz w:val="20"/>
        </w:rPr>
      </w:pPr>
    </w:p>
    <w:p w14:paraId="48AD1A57" w14:textId="77777777" w:rsidR="00BC12F1" w:rsidRDefault="003018CB">
      <w:pPr>
        <w:numPr>
          <w:ilvl w:val="0"/>
          <w:numId w:val="3"/>
        </w:numPr>
        <w:spacing w:line="300" w:lineRule="auto"/>
        <w:jc w:val="both"/>
        <w:rPr>
          <w:rFonts w:ascii="Arial" w:hAnsi="Arial" w:cs="Arial"/>
          <w:sz w:val="20"/>
        </w:rPr>
      </w:pPr>
      <w:r>
        <w:rPr>
          <w:rFonts w:ascii="Arial" w:hAnsi="Arial" w:cs="Arial"/>
          <w:b/>
          <w:sz w:val="20"/>
        </w:rPr>
        <w:t xml:space="preserve">Statutární město Brno, </w:t>
      </w:r>
      <w:r>
        <w:rPr>
          <w:rFonts w:ascii="Arial" w:hAnsi="Arial" w:cs="Arial"/>
          <w:sz w:val="20"/>
        </w:rPr>
        <w:t>se sídlem Dominikánské náměstí 196/1, 602 00 Brno</w:t>
      </w:r>
    </w:p>
    <w:p w14:paraId="33D8481C" w14:textId="77777777" w:rsidR="00BC12F1" w:rsidRDefault="003018CB">
      <w:pPr>
        <w:spacing w:line="300" w:lineRule="auto"/>
        <w:ind w:left="720"/>
        <w:jc w:val="both"/>
        <w:rPr>
          <w:rFonts w:ascii="Arial" w:hAnsi="Arial" w:cs="Arial"/>
          <w:sz w:val="20"/>
        </w:rPr>
      </w:pPr>
      <w:r>
        <w:rPr>
          <w:rFonts w:ascii="Arial" w:hAnsi="Arial" w:cs="Arial"/>
          <w:sz w:val="20"/>
        </w:rPr>
        <w:t xml:space="preserve">zastoupené primátorkou JUDr. Markétou Vaňkovou </w:t>
      </w:r>
    </w:p>
    <w:p w14:paraId="0B531F1C" w14:textId="77777777" w:rsidR="00BC12F1" w:rsidRDefault="003018CB">
      <w:pPr>
        <w:spacing w:line="300" w:lineRule="auto"/>
        <w:ind w:left="360"/>
        <w:jc w:val="both"/>
        <w:rPr>
          <w:rFonts w:ascii="Arial" w:hAnsi="Arial" w:cs="Arial"/>
          <w:sz w:val="20"/>
        </w:rPr>
      </w:pPr>
      <w:r>
        <w:rPr>
          <w:rFonts w:ascii="Arial" w:hAnsi="Arial" w:cs="Arial"/>
          <w:sz w:val="20"/>
        </w:rPr>
        <w:tab/>
        <w:t xml:space="preserve">IČO </w:t>
      </w:r>
      <w:r>
        <w:rPr>
          <w:rFonts w:ascii="Arial" w:hAnsi="Arial" w:cs="Arial"/>
          <w:sz w:val="20"/>
        </w:rPr>
        <w:tab/>
        <w:t>44992785</w:t>
      </w:r>
    </w:p>
    <w:p w14:paraId="0EDD2CD9" w14:textId="77777777" w:rsidR="00BC12F1" w:rsidRDefault="003018CB">
      <w:pPr>
        <w:spacing w:line="300" w:lineRule="auto"/>
        <w:ind w:left="360"/>
        <w:jc w:val="both"/>
        <w:rPr>
          <w:rFonts w:ascii="Arial" w:hAnsi="Arial" w:cs="Arial"/>
          <w:sz w:val="20"/>
        </w:rPr>
      </w:pPr>
      <w:r>
        <w:rPr>
          <w:rFonts w:ascii="Arial" w:hAnsi="Arial" w:cs="Arial"/>
          <w:sz w:val="20"/>
        </w:rPr>
        <w:tab/>
        <w:t xml:space="preserve">DIČ </w:t>
      </w:r>
      <w:r>
        <w:rPr>
          <w:rFonts w:ascii="Arial" w:hAnsi="Arial" w:cs="Arial"/>
          <w:sz w:val="20"/>
        </w:rPr>
        <w:tab/>
        <w:t>CZ44992785</w:t>
      </w:r>
    </w:p>
    <w:p w14:paraId="4E631998" w14:textId="77777777" w:rsidR="007D39CE" w:rsidRDefault="007D39CE" w:rsidP="007D39CE">
      <w:pPr>
        <w:spacing w:line="300" w:lineRule="auto"/>
        <w:ind w:left="720"/>
        <w:jc w:val="both"/>
        <w:rPr>
          <w:rFonts w:ascii="Arial" w:hAnsi="Arial" w:cs="Arial"/>
          <w:sz w:val="20"/>
        </w:rPr>
      </w:pPr>
      <w:r w:rsidRPr="007862B3">
        <w:rPr>
          <w:rFonts w:ascii="Arial" w:hAnsi="Arial" w:cs="Arial"/>
          <w:sz w:val="20"/>
        </w:rPr>
        <w:t>podpisem smlouvy je usnesením Rady města Brna přijatým na schůzi č. R9</w:t>
      </w:r>
      <w:proofErr w:type="gramStart"/>
      <w:r w:rsidRPr="007862B3">
        <w:rPr>
          <w:rFonts w:ascii="Arial" w:hAnsi="Arial" w:cs="Arial"/>
          <w:sz w:val="20"/>
        </w:rPr>
        <w:t>/..</w:t>
      </w:r>
      <w:proofErr w:type="gramEnd"/>
      <w:r w:rsidRPr="007862B3">
        <w:rPr>
          <w:rFonts w:ascii="Arial" w:hAnsi="Arial" w:cs="Arial"/>
          <w:sz w:val="20"/>
        </w:rPr>
        <w:t>… konané dne …</w:t>
      </w:r>
      <w:proofErr w:type="gramStart"/>
      <w:r w:rsidRPr="007862B3">
        <w:rPr>
          <w:rFonts w:ascii="Arial" w:hAnsi="Arial" w:cs="Arial"/>
          <w:sz w:val="20"/>
        </w:rPr>
        <w:t>…….</w:t>
      </w:r>
      <w:proofErr w:type="gramEnd"/>
      <w:r w:rsidRPr="007862B3">
        <w:rPr>
          <w:rFonts w:ascii="Arial" w:hAnsi="Arial" w:cs="Arial"/>
          <w:sz w:val="20"/>
        </w:rPr>
        <w:t xml:space="preserve">…… pověřen a k jednání ve věcech smluvních je oprávněn: </w:t>
      </w:r>
      <w:r w:rsidRPr="007862B3">
        <w:rPr>
          <w:rFonts w:ascii="Arial" w:hAnsi="Arial" w:cs="Arial"/>
          <w:sz w:val="20"/>
        </w:rPr>
        <w:tab/>
      </w:r>
    </w:p>
    <w:p w14:paraId="75601FCE" w14:textId="240F7273" w:rsidR="009C5AAC" w:rsidRPr="009C5AAC" w:rsidRDefault="009C5AAC" w:rsidP="009C5AAC">
      <w:pPr>
        <w:spacing w:line="300" w:lineRule="auto"/>
        <w:ind w:left="720"/>
        <w:jc w:val="both"/>
        <w:rPr>
          <w:rFonts w:ascii="Arial" w:eastAsia="Arial" w:hAnsi="Arial" w:cs="Arial"/>
          <w:sz w:val="20"/>
        </w:rPr>
      </w:pPr>
      <w:r>
        <w:rPr>
          <w:rFonts w:ascii="Arial" w:hAnsi="Arial" w:cs="Arial"/>
          <w:sz w:val="20"/>
        </w:rPr>
        <w:tab/>
        <w:t xml:space="preserve">Ing. Richard </w:t>
      </w:r>
      <w:proofErr w:type="spellStart"/>
      <w:r>
        <w:rPr>
          <w:rFonts w:ascii="Arial" w:hAnsi="Arial" w:cs="Arial"/>
          <w:sz w:val="20"/>
        </w:rPr>
        <w:t>Elleder</w:t>
      </w:r>
      <w:proofErr w:type="spellEnd"/>
      <w:r>
        <w:rPr>
          <w:rFonts w:ascii="Arial" w:hAnsi="Arial" w:cs="Arial"/>
          <w:sz w:val="20"/>
        </w:rPr>
        <w:t>, vedoucí Odboru správy majetku MMB</w:t>
      </w:r>
    </w:p>
    <w:p w14:paraId="69C44232" w14:textId="77777777" w:rsidR="00BC12F1" w:rsidRDefault="003018CB">
      <w:pPr>
        <w:spacing w:line="300" w:lineRule="auto"/>
        <w:ind w:left="709" w:hanging="349"/>
        <w:jc w:val="both"/>
        <w:rPr>
          <w:rFonts w:ascii="Arial" w:hAnsi="Arial" w:cs="Arial"/>
          <w:sz w:val="20"/>
        </w:rPr>
      </w:pPr>
      <w:r>
        <w:rPr>
          <w:rFonts w:ascii="Arial" w:eastAsia="Arial" w:hAnsi="Arial" w:cs="Arial"/>
          <w:sz w:val="20"/>
        </w:rPr>
        <w:t xml:space="preserve">      </w:t>
      </w:r>
      <w:r>
        <w:rPr>
          <w:rFonts w:ascii="Arial" w:hAnsi="Arial" w:cs="Arial"/>
          <w:sz w:val="20"/>
        </w:rPr>
        <w:t>Adresa pro doručování: Statutární město Brno, Magistrát města Brna, Odbor správy majetku, Husova 3, 601 67 Brno</w:t>
      </w:r>
    </w:p>
    <w:p w14:paraId="292C64E3" w14:textId="77777777" w:rsidR="00BC12F1" w:rsidRDefault="003018CB">
      <w:pPr>
        <w:autoSpaceDE w:val="0"/>
        <w:spacing w:line="300" w:lineRule="auto"/>
        <w:ind w:firstLine="708"/>
        <w:jc w:val="both"/>
        <w:rPr>
          <w:rFonts w:ascii="Arial" w:hAnsi="Arial" w:cs="Arial"/>
          <w:sz w:val="20"/>
        </w:rPr>
      </w:pPr>
      <w:r>
        <w:rPr>
          <w:rFonts w:ascii="Arial" w:hAnsi="Arial" w:cs="Arial"/>
          <w:sz w:val="20"/>
        </w:rPr>
        <w:t>(dále jen „objednatel“ na straně jedné)</w:t>
      </w:r>
    </w:p>
    <w:p w14:paraId="27272172" w14:textId="77777777" w:rsidR="00BC12F1" w:rsidRDefault="00BC12F1">
      <w:pPr>
        <w:autoSpaceDE w:val="0"/>
        <w:spacing w:line="300" w:lineRule="auto"/>
        <w:jc w:val="both"/>
        <w:rPr>
          <w:rFonts w:ascii="Arial" w:hAnsi="Arial" w:cs="Arial"/>
          <w:sz w:val="20"/>
        </w:rPr>
      </w:pPr>
    </w:p>
    <w:p w14:paraId="233AE91C" w14:textId="77777777" w:rsidR="00BC12F1" w:rsidRDefault="003018CB">
      <w:pPr>
        <w:numPr>
          <w:ilvl w:val="0"/>
          <w:numId w:val="4"/>
        </w:numPr>
        <w:suppressAutoHyphens w:val="0"/>
        <w:spacing w:line="300" w:lineRule="auto"/>
        <w:jc w:val="both"/>
        <w:rPr>
          <w:rFonts w:ascii="Arial" w:hAnsi="Arial" w:cs="Arial"/>
          <w:sz w:val="20"/>
          <w:highlight w:val="yellow"/>
        </w:rPr>
      </w:pPr>
      <w:r>
        <w:rPr>
          <w:rFonts w:ascii="Arial" w:hAnsi="Arial" w:cs="Arial"/>
          <w:b/>
          <w:bCs/>
          <w:sz w:val="20"/>
          <w:highlight w:val="yellow"/>
          <w:shd w:val="clear" w:color="auto" w:fill="FFFFFF"/>
        </w:rPr>
        <w:t>……………………………</w:t>
      </w:r>
    </w:p>
    <w:p w14:paraId="260D90B8" w14:textId="77777777" w:rsidR="00BC12F1" w:rsidRDefault="003018CB">
      <w:pPr>
        <w:spacing w:line="300" w:lineRule="auto"/>
        <w:ind w:left="720"/>
        <w:jc w:val="both"/>
        <w:rPr>
          <w:rFonts w:ascii="Arial" w:hAnsi="Arial" w:cs="Arial"/>
          <w:sz w:val="20"/>
          <w:highlight w:val="yellow"/>
        </w:rPr>
      </w:pPr>
      <w:r>
        <w:rPr>
          <w:rFonts w:ascii="Arial" w:hAnsi="Arial" w:cs="Arial"/>
          <w:sz w:val="20"/>
          <w:highlight w:val="yellow"/>
        </w:rPr>
        <w:t xml:space="preserve">se sídlem </w:t>
      </w:r>
      <w:r>
        <w:rPr>
          <w:rFonts w:ascii="Arial" w:hAnsi="Arial" w:cs="Arial"/>
          <w:sz w:val="20"/>
          <w:highlight w:val="yellow"/>
          <w:shd w:val="clear" w:color="auto" w:fill="FFFFFF"/>
        </w:rPr>
        <w:t>………………………………….</w:t>
      </w:r>
    </w:p>
    <w:p w14:paraId="7175A980" w14:textId="77777777" w:rsidR="00BC12F1" w:rsidRDefault="003018CB">
      <w:pPr>
        <w:spacing w:line="300" w:lineRule="auto"/>
        <w:ind w:left="720"/>
        <w:jc w:val="both"/>
        <w:rPr>
          <w:rFonts w:ascii="Arial" w:hAnsi="Arial" w:cs="Arial"/>
          <w:sz w:val="20"/>
          <w:highlight w:val="yellow"/>
        </w:rPr>
      </w:pPr>
      <w:r>
        <w:rPr>
          <w:rFonts w:ascii="Arial" w:hAnsi="Arial" w:cs="Arial"/>
          <w:sz w:val="20"/>
          <w:highlight w:val="yellow"/>
        </w:rPr>
        <w:t>zastoupená ………………………………….</w:t>
      </w:r>
    </w:p>
    <w:p w14:paraId="49F4785A" w14:textId="77777777" w:rsidR="00BC12F1" w:rsidRDefault="003018CB">
      <w:pPr>
        <w:keepNext/>
        <w:spacing w:line="300" w:lineRule="auto"/>
        <w:ind w:firstLine="720"/>
        <w:rPr>
          <w:rFonts w:ascii="Arial" w:hAnsi="Arial" w:cs="Arial"/>
          <w:sz w:val="20"/>
          <w:highlight w:val="yellow"/>
        </w:rPr>
      </w:pPr>
      <w:r>
        <w:rPr>
          <w:rFonts w:ascii="Arial" w:hAnsi="Arial" w:cs="Arial"/>
          <w:sz w:val="20"/>
          <w:highlight w:val="yellow"/>
        </w:rPr>
        <w:t xml:space="preserve">IČO </w:t>
      </w:r>
      <w:r>
        <w:rPr>
          <w:rFonts w:ascii="Arial" w:hAnsi="Arial" w:cs="Arial"/>
          <w:sz w:val="20"/>
          <w:highlight w:val="yellow"/>
        </w:rPr>
        <w:tab/>
      </w:r>
      <w:r>
        <w:rPr>
          <w:rFonts w:ascii="Arial" w:hAnsi="Arial" w:cs="Arial"/>
          <w:sz w:val="20"/>
          <w:highlight w:val="yellow"/>
          <w:shd w:val="clear" w:color="auto" w:fill="FFFFFF"/>
        </w:rPr>
        <w:t>……………………………</w:t>
      </w:r>
    </w:p>
    <w:p w14:paraId="42BA016B" w14:textId="77777777" w:rsidR="00BC12F1" w:rsidRDefault="003018CB">
      <w:pPr>
        <w:spacing w:line="300" w:lineRule="auto"/>
        <w:ind w:firstLine="720"/>
        <w:jc w:val="both"/>
        <w:rPr>
          <w:rFonts w:ascii="Arial" w:hAnsi="Arial" w:cs="Arial"/>
          <w:sz w:val="20"/>
          <w:highlight w:val="yellow"/>
        </w:rPr>
      </w:pPr>
      <w:r>
        <w:rPr>
          <w:rFonts w:ascii="Arial" w:hAnsi="Arial" w:cs="Arial"/>
          <w:sz w:val="20"/>
          <w:highlight w:val="yellow"/>
        </w:rPr>
        <w:t>DIČ</w:t>
      </w:r>
      <w:r>
        <w:rPr>
          <w:rFonts w:ascii="Arial" w:hAnsi="Arial" w:cs="Arial"/>
          <w:sz w:val="20"/>
          <w:highlight w:val="yellow"/>
        </w:rPr>
        <w:tab/>
        <w:t>CZ……………………………</w:t>
      </w:r>
    </w:p>
    <w:p w14:paraId="74D52ED9" w14:textId="77777777" w:rsidR="00BC12F1" w:rsidRDefault="003018CB">
      <w:pPr>
        <w:spacing w:line="300" w:lineRule="auto"/>
        <w:ind w:firstLine="720"/>
        <w:jc w:val="both"/>
        <w:rPr>
          <w:rFonts w:ascii="Arial" w:eastAsia="Arial" w:hAnsi="Arial" w:cs="Arial"/>
          <w:sz w:val="20"/>
          <w:highlight w:val="yellow"/>
        </w:rPr>
      </w:pPr>
      <w:r>
        <w:rPr>
          <w:rFonts w:ascii="Arial" w:hAnsi="Arial" w:cs="Arial"/>
          <w:sz w:val="20"/>
          <w:highlight w:val="yellow"/>
        </w:rPr>
        <w:t xml:space="preserve">k podpisu smlouvy a k jednání ve věcech smluvních je oprávněn: </w:t>
      </w:r>
    </w:p>
    <w:p w14:paraId="317337E3" w14:textId="77777777" w:rsidR="00BC12F1" w:rsidRDefault="003018CB">
      <w:pPr>
        <w:spacing w:line="300" w:lineRule="auto"/>
        <w:jc w:val="both"/>
        <w:rPr>
          <w:rFonts w:ascii="Arial" w:hAnsi="Arial" w:cs="Arial"/>
          <w:sz w:val="20"/>
          <w:highlight w:val="yellow"/>
        </w:rPr>
      </w:pPr>
      <w:r>
        <w:rPr>
          <w:rFonts w:ascii="Arial" w:eastAsia="Arial" w:hAnsi="Arial" w:cs="Arial"/>
          <w:sz w:val="20"/>
          <w:highlight w:val="yellow"/>
        </w:rPr>
        <w:t xml:space="preserve">                         </w:t>
      </w:r>
      <w:r>
        <w:rPr>
          <w:rFonts w:ascii="Arial" w:hAnsi="Arial" w:cs="Arial"/>
          <w:sz w:val="20"/>
          <w:highlight w:val="yellow"/>
        </w:rPr>
        <w:tab/>
      </w:r>
      <w:r>
        <w:rPr>
          <w:rStyle w:val="Siln"/>
          <w:rFonts w:ascii="Arial" w:hAnsi="Arial" w:cs="Arial"/>
          <w:b w:val="0"/>
          <w:sz w:val="20"/>
          <w:highlight w:val="yellow"/>
        </w:rPr>
        <w:t>……………………………..</w:t>
      </w:r>
    </w:p>
    <w:p w14:paraId="2C33DF73" w14:textId="77777777" w:rsidR="00BC12F1" w:rsidRDefault="003018CB">
      <w:pPr>
        <w:keepNext/>
        <w:spacing w:line="300" w:lineRule="auto"/>
        <w:rPr>
          <w:rFonts w:ascii="Arial" w:eastAsia="Arial" w:hAnsi="Arial" w:cs="Arial"/>
          <w:color w:val="000000"/>
          <w:sz w:val="20"/>
          <w:highlight w:val="yellow"/>
        </w:rPr>
      </w:pPr>
      <w:r>
        <w:rPr>
          <w:rFonts w:ascii="Arial" w:hAnsi="Arial" w:cs="Arial"/>
          <w:sz w:val="20"/>
          <w:highlight w:val="yellow"/>
        </w:rPr>
        <w:tab/>
        <w:t xml:space="preserve">zapsaná v obchodním rejstříku vedeném …………………, oddíl ……………, vložka </w:t>
      </w:r>
      <w:r>
        <w:rPr>
          <w:rFonts w:ascii="Arial" w:hAnsi="Arial" w:cs="Arial"/>
          <w:sz w:val="20"/>
          <w:highlight w:val="yellow"/>
          <w:shd w:val="clear" w:color="auto" w:fill="FFFFFF"/>
        </w:rPr>
        <w:t>…………</w:t>
      </w:r>
    </w:p>
    <w:p w14:paraId="5D100C67" w14:textId="77777777" w:rsidR="00BC12F1" w:rsidRDefault="003018CB">
      <w:pPr>
        <w:pStyle w:val="Texttabulky"/>
        <w:spacing w:line="300" w:lineRule="auto"/>
        <w:ind w:left="360"/>
        <w:rPr>
          <w:rFonts w:ascii="Arial" w:hAnsi="Arial" w:cs="Arial"/>
          <w:b/>
          <w:sz w:val="20"/>
          <w:lang w:val="cs-CZ"/>
        </w:rPr>
      </w:pPr>
      <w:r>
        <w:rPr>
          <w:rFonts w:ascii="Arial" w:eastAsia="Arial" w:hAnsi="Arial" w:cs="Arial"/>
          <w:sz w:val="20"/>
          <w:highlight w:val="yellow"/>
          <w:lang w:val="cs-CZ"/>
        </w:rPr>
        <w:t xml:space="preserve">    </w:t>
      </w:r>
      <w:r>
        <w:rPr>
          <w:rFonts w:ascii="Arial" w:hAnsi="Arial" w:cs="Arial"/>
          <w:sz w:val="20"/>
          <w:highlight w:val="yellow"/>
          <w:lang w:val="cs-CZ"/>
        </w:rPr>
        <w:tab/>
        <w:t xml:space="preserve">(dále jen </w:t>
      </w:r>
      <w:r>
        <w:rPr>
          <w:rFonts w:ascii="Arial" w:hAnsi="Arial" w:cs="Arial"/>
          <w:bCs/>
          <w:sz w:val="20"/>
          <w:highlight w:val="yellow"/>
          <w:lang w:val="cs-CZ"/>
        </w:rPr>
        <w:t>„zhotovitel“</w:t>
      </w:r>
      <w:r>
        <w:rPr>
          <w:rFonts w:ascii="Arial" w:hAnsi="Arial" w:cs="Arial"/>
          <w:sz w:val="20"/>
          <w:highlight w:val="yellow"/>
          <w:lang w:val="cs-CZ"/>
        </w:rPr>
        <w:t xml:space="preserve"> na straně druhé)</w:t>
      </w:r>
    </w:p>
    <w:p w14:paraId="4BB8AC26" w14:textId="77777777"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t>I.</w:t>
      </w:r>
    </w:p>
    <w:p w14:paraId="06B11AC1"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Předmět smlouvy</w:t>
      </w:r>
    </w:p>
    <w:p w14:paraId="535C15A2" w14:textId="77777777" w:rsidR="00BC12F1" w:rsidRDefault="003018CB">
      <w:pPr>
        <w:pStyle w:val="Texttabulky"/>
        <w:spacing w:line="300" w:lineRule="auto"/>
        <w:rPr>
          <w:rFonts w:ascii="Arial" w:hAnsi="Arial" w:cs="Arial"/>
          <w:sz w:val="20"/>
        </w:rPr>
      </w:pPr>
      <w:r>
        <w:rPr>
          <w:rFonts w:ascii="Arial" w:hAnsi="Arial" w:cs="Arial"/>
          <w:sz w:val="20"/>
          <w:lang w:val="cs-CZ"/>
        </w:rPr>
        <w:t>1.1</w:t>
      </w:r>
    </w:p>
    <w:p w14:paraId="0EB6D88C" w14:textId="4D1DE2E0" w:rsidR="00BC12F1" w:rsidRPr="006D63E9" w:rsidRDefault="003018CB" w:rsidP="00A15B98">
      <w:pPr>
        <w:suppressAutoHyphens w:val="0"/>
        <w:spacing w:line="300" w:lineRule="auto"/>
        <w:jc w:val="both"/>
        <w:rPr>
          <w:rFonts w:ascii="Arial" w:hAnsi="Arial" w:cs="Arial"/>
          <w:snapToGrid w:val="0"/>
          <w:sz w:val="20"/>
        </w:rPr>
      </w:pPr>
      <w:r w:rsidRPr="00A15B98">
        <w:rPr>
          <w:rFonts w:ascii="Arial" w:hAnsi="Arial" w:cs="Arial"/>
          <w:color w:val="000000"/>
          <w:sz w:val="20"/>
        </w:rPr>
        <w:t>Zhotovitel se zavazuje, že pro objednatele provede v souladu s touto smlouvou dále uvedené práce na akci „</w:t>
      </w:r>
      <w:r w:rsidR="00A35DA4">
        <w:rPr>
          <w:rFonts w:ascii="Arial" w:hAnsi="Arial" w:cs="Arial"/>
          <w:b/>
          <w:bCs/>
          <w:color w:val="000000"/>
          <w:sz w:val="20"/>
        </w:rPr>
        <w:t>Oprava zázemí – Orlí 32 v Brně</w:t>
      </w:r>
      <w:r w:rsidR="006E2788">
        <w:rPr>
          <w:rFonts w:ascii="Arial" w:hAnsi="Arial" w:cs="Arial"/>
          <w:b/>
          <w:bCs/>
          <w:color w:val="000000"/>
          <w:sz w:val="20"/>
        </w:rPr>
        <w:t>.</w:t>
      </w:r>
      <w:r w:rsidRPr="00A15B98">
        <w:rPr>
          <w:rFonts w:ascii="Arial" w:hAnsi="Arial" w:cs="Arial"/>
          <w:color w:val="000000"/>
          <w:sz w:val="20"/>
        </w:rPr>
        <w:t>“</w:t>
      </w:r>
      <w:r w:rsidR="006E2788">
        <w:rPr>
          <w:rFonts w:ascii="Arial" w:hAnsi="Arial" w:cs="Arial"/>
          <w:color w:val="000000"/>
          <w:sz w:val="20"/>
        </w:rPr>
        <w:t xml:space="preserve"> </w:t>
      </w:r>
      <w:r w:rsidR="006E2788" w:rsidRPr="00C7429B">
        <w:rPr>
          <w:rFonts w:ascii="Arial" w:hAnsi="Arial" w:cs="Arial"/>
          <w:snapToGrid w:val="0"/>
          <w:sz w:val="20"/>
        </w:rPr>
        <w:t>Zhotovitel se zavazuje provést v</w:t>
      </w:r>
      <w:r w:rsidR="00A35DA4">
        <w:rPr>
          <w:rFonts w:ascii="Arial" w:hAnsi="Arial" w:cs="Arial"/>
          <w:snapToGrid w:val="0"/>
          <w:sz w:val="20"/>
        </w:rPr>
        <w:t xml:space="preserve"> administrativním </w:t>
      </w:r>
      <w:r w:rsidR="006E2788" w:rsidRPr="00C7429B">
        <w:rPr>
          <w:rFonts w:ascii="Arial" w:hAnsi="Arial" w:cs="Arial"/>
          <w:snapToGrid w:val="0"/>
          <w:sz w:val="20"/>
        </w:rPr>
        <w:t xml:space="preserve">objektu </w:t>
      </w:r>
      <w:r w:rsidR="00A35DA4">
        <w:rPr>
          <w:rFonts w:ascii="Arial" w:hAnsi="Arial" w:cs="Arial"/>
          <w:snapToGrid w:val="0"/>
          <w:sz w:val="20"/>
        </w:rPr>
        <w:t>Orlí 32 v Brně kompletní stavební opravy v prostoru zázemí údržby. Předmětem díla je oprava stavebních částí, elektroinstalace, technických rozvodů a vybudování odpovídajícího sociálního zázemí. Zhotovitel provede bourací práce a likvidaci odpadu vč. odvozu na skládku, úpravy stavebních konstrukcí (oprava podlah, stěn a stropů, nové povrchové úpravy</w:t>
      </w:r>
      <w:r w:rsidR="00CF3BAB">
        <w:rPr>
          <w:rFonts w:ascii="Arial" w:hAnsi="Arial" w:cs="Arial"/>
          <w:snapToGrid w:val="0"/>
          <w:sz w:val="20"/>
        </w:rPr>
        <w:t>)</w:t>
      </w:r>
      <w:r w:rsidR="00A35DA4">
        <w:rPr>
          <w:rFonts w:ascii="Arial" w:hAnsi="Arial" w:cs="Arial"/>
          <w:snapToGrid w:val="0"/>
          <w:sz w:val="20"/>
        </w:rPr>
        <w:t>, úpravy dispozice vč. nových příček a dveřních otvorů, kompletní vybudování nového sociálního zařízení (WC, umývárna, sprcha) vč. napojení na stávající  vodovodní a kanalizační přípojky, instalace nových obkladů</w:t>
      </w:r>
      <w:r w:rsidR="00CF3BAB">
        <w:rPr>
          <w:rFonts w:ascii="Arial" w:hAnsi="Arial" w:cs="Arial"/>
          <w:snapToGrid w:val="0"/>
          <w:sz w:val="20"/>
        </w:rPr>
        <w:t>, dlažeb a zařizovacích předmětů, elektroinstalace (nové rozvody silnoproudu i slaboproudu vč. osvětlení, zásuvek a potřebných rozvaděčů</w:t>
      </w:r>
      <w:r w:rsidR="006D63E9">
        <w:rPr>
          <w:rFonts w:ascii="Arial" w:hAnsi="Arial" w:cs="Arial"/>
          <w:snapToGrid w:val="0"/>
          <w:sz w:val="20"/>
        </w:rPr>
        <w:t>)</w:t>
      </w:r>
      <w:r w:rsidR="00CF3BAB">
        <w:rPr>
          <w:rFonts w:ascii="Arial" w:hAnsi="Arial" w:cs="Arial"/>
          <w:snapToGrid w:val="0"/>
          <w:sz w:val="20"/>
        </w:rPr>
        <w:t xml:space="preserve">, instalace větrání a odvětrávání sociálních prostor, malířské a natěračské práce, dodávka </w:t>
      </w:r>
      <w:r w:rsidR="00B75256">
        <w:rPr>
          <w:rFonts w:ascii="Arial" w:hAnsi="Arial" w:cs="Arial"/>
          <w:snapToGrid w:val="0"/>
          <w:sz w:val="20"/>
        </w:rPr>
        <w:br/>
      </w:r>
      <w:r w:rsidR="00CF3BAB">
        <w:rPr>
          <w:rFonts w:ascii="Arial" w:hAnsi="Arial" w:cs="Arial"/>
          <w:snapToGrid w:val="0"/>
          <w:sz w:val="20"/>
        </w:rPr>
        <w:t>a montáž vnitřních dveří a potřebného vybavení (zrcadla, držáky, doplňky atd.), zajištění</w:t>
      </w:r>
      <w:r w:rsidR="006D63E9">
        <w:rPr>
          <w:rFonts w:ascii="Arial" w:hAnsi="Arial" w:cs="Arial"/>
          <w:snapToGrid w:val="0"/>
          <w:sz w:val="20"/>
        </w:rPr>
        <w:t xml:space="preserve"> všech</w:t>
      </w:r>
      <w:r w:rsidR="00CF3BAB">
        <w:rPr>
          <w:rFonts w:ascii="Arial" w:hAnsi="Arial" w:cs="Arial"/>
          <w:snapToGrid w:val="0"/>
          <w:sz w:val="20"/>
        </w:rPr>
        <w:t xml:space="preserve"> předepsaných zkoušek, revizí a protokolů, vyhotovení dokumentace skutečného provedení stavby</w:t>
      </w:r>
      <w:r w:rsidR="006D63E9">
        <w:rPr>
          <w:rFonts w:ascii="Arial" w:hAnsi="Arial" w:cs="Arial"/>
          <w:snapToGrid w:val="0"/>
          <w:sz w:val="20"/>
        </w:rPr>
        <w:t xml:space="preserve"> </w:t>
      </w:r>
      <w:r w:rsidR="00B75256">
        <w:rPr>
          <w:rFonts w:ascii="Arial" w:hAnsi="Arial" w:cs="Arial"/>
          <w:snapToGrid w:val="0"/>
          <w:sz w:val="20"/>
        </w:rPr>
        <w:br/>
      </w:r>
      <w:r w:rsidR="006D63E9">
        <w:rPr>
          <w:rFonts w:ascii="Arial" w:hAnsi="Arial" w:cs="Arial"/>
          <w:snapToGrid w:val="0"/>
          <w:sz w:val="20"/>
        </w:rPr>
        <w:t xml:space="preserve">a předání výše uvedených dokumentů zhotoviteli. </w:t>
      </w:r>
      <w:r w:rsidR="006E2788" w:rsidRPr="00EC00C0">
        <w:rPr>
          <w:rFonts w:ascii="Arial" w:hAnsi="Arial" w:cs="Arial"/>
          <w:iCs/>
          <w:sz w:val="20"/>
        </w:rPr>
        <w:t xml:space="preserve">Práce budou provedeny </w:t>
      </w:r>
      <w:r w:rsidR="006D63E9">
        <w:rPr>
          <w:rFonts w:ascii="Arial" w:hAnsi="Arial" w:cs="Arial"/>
          <w:iCs/>
          <w:sz w:val="20"/>
        </w:rPr>
        <w:t xml:space="preserve">v souladu s technickými normami a dále </w:t>
      </w:r>
      <w:r w:rsidR="006E2788" w:rsidRPr="00EC00C0">
        <w:rPr>
          <w:rFonts w:ascii="Arial" w:hAnsi="Arial" w:cs="Arial"/>
          <w:sz w:val="20"/>
        </w:rPr>
        <w:t xml:space="preserve">dle </w:t>
      </w:r>
      <w:r w:rsidR="006D63E9">
        <w:rPr>
          <w:rFonts w:ascii="Arial" w:hAnsi="Arial" w:cs="Arial"/>
          <w:sz w:val="20"/>
        </w:rPr>
        <w:t>technické zprávy</w:t>
      </w:r>
      <w:r w:rsidR="006E2788" w:rsidRPr="00EC00C0">
        <w:rPr>
          <w:rFonts w:ascii="Arial" w:hAnsi="Arial" w:cs="Arial"/>
          <w:sz w:val="20"/>
        </w:rPr>
        <w:t xml:space="preserve"> a výkazu výměr zpracovaných</w:t>
      </w:r>
      <w:r w:rsidR="006D63E9">
        <w:rPr>
          <w:rFonts w:ascii="Arial" w:hAnsi="Arial" w:cs="Arial"/>
          <w:sz w:val="20"/>
        </w:rPr>
        <w:t xml:space="preserve"> společností </w:t>
      </w:r>
      <w:r w:rsidR="006D63E9" w:rsidRPr="006D63E9">
        <w:rPr>
          <w:rFonts w:ascii="Arial" w:hAnsi="Arial" w:cs="Arial"/>
          <w:snapToGrid w:val="0"/>
          <w:sz w:val="20"/>
        </w:rPr>
        <w:t>Project 4you s.r.o.</w:t>
      </w:r>
      <w:r w:rsidR="006D63E9" w:rsidRPr="006D63E9">
        <w:rPr>
          <w:rFonts w:ascii="Arial" w:hAnsi="Arial" w:cs="Arial"/>
          <w:snapToGrid w:val="0"/>
          <w:sz w:val="20"/>
        </w:rPr>
        <w:t xml:space="preserve">, </w:t>
      </w:r>
      <w:r w:rsidR="006D63E9" w:rsidRPr="006D63E9">
        <w:rPr>
          <w:rFonts w:ascii="Arial" w:hAnsi="Arial" w:cs="Arial"/>
          <w:snapToGrid w:val="0"/>
          <w:sz w:val="20"/>
        </w:rPr>
        <w:t>Erbenova 371/4, Černá Pole, 602 00 Brno</w:t>
      </w:r>
      <w:r w:rsidR="006D63E9" w:rsidRPr="006D63E9">
        <w:rPr>
          <w:rFonts w:ascii="Arial" w:hAnsi="Arial" w:cs="Arial"/>
          <w:snapToGrid w:val="0"/>
          <w:sz w:val="20"/>
        </w:rPr>
        <w:t xml:space="preserve">, IČO </w:t>
      </w:r>
      <w:r w:rsidR="006D63E9" w:rsidRPr="006D63E9">
        <w:rPr>
          <w:rFonts w:ascii="Arial" w:hAnsi="Arial" w:cs="Arial"/>
          <w:snapToGrid w:val="0"/>
          <w:sz w:val="20"/>
        </w:rPr>
        <w:t>19738773</w:t>
      </w:r>
      <w:r w:rsidR="00E7372E">
        <w:rPr>
          <w:rFonts w:ascii="Arial" w:hAnsi="Arial" w:cs="Arial"/>
          <w:spacing w:val="11"/>
          <w:sz w:val="20"/>
          <w:shd w:val="clear" w:color="auto" w:fill="FFFFFF"/>
        </w:rPr>
        <w:t>,</w:t>
      </w:r>
      <w:r w:rsidR="006E2788" w:rsidRPr="00EC00C0">
        <w:rPr>
          <w:rFonts w:ascii="Arial" w:hAnsi="Arial" w:cs="Arial"/>
          <w:sz w:val="20"/>
        </w:rPr>
        <w:t xml:space="preserve"> v </w:t>
      </w:r>
      <w:r w:rsidR="006D63E9">
        <w:rPr>
          <w:rFonts w:ascii="Arial" w:hAnsi="Arial" w:cs="Arial"/>
          <w:sz w:val="20"/>
        </w:rPr>
        <w:t>srpnu</w:t>
      </w:r>
      <w:r w:rsidR="006E2788" w:rsidRPr="00EC00C0">
        <w:rPr>
          <w:rFonts w:ascii="Arial" w:hAnsi="Arial" w:cs="Arial"/>
          <w:sz w:val="20"/>
        </w:rPr>
        <w:t xml:space="preserve"> 2024</w:t>
      </w:r>
      <w:r w:rsidR="00486B32">
        <w:rPr>
          <w:rFonts w:ascii="Arial" w:hAnsi="Arial" w:cs="Arial"/>
          <w:sz w:val="20"/>
        </w:rPr>
        <w:t>.</w:t>
      </w:r>
      <w:bookmarkStart w:id="0" w:name="_Hlk195509196"/>
      <w:r w:rsidR="00486B32">
        <w:rPr>
          <w:rFonts w:ascii="Arial" w:hAnsi="Arial" w:cs="Arial"/>
          <w:sz w:val="20"/>
        </w:rPr>
        <w:t xml:space="preserve"> </w:t>
      </w:r>
      <w:r w:rsidR="00D7026A" w:rsidRPr="00A15B98">
        <w:rPr>
          <w:rFonts w:ascii="Arial" w:hAnsi="Arial" w:cs="Arial"/>
          <w:color w:val="000000"/>
          <w:sz w:val="20"/>
        </w:rPr>
        <w:t xml:space="preserve">Výše </w:t>
      </w:r>
      <w:bookmarkEnd w:id="0"/>
      <w:r w:rsidR="00D7026A" w:rsidRPr="00A15B98">
        <w:rPr>
          <w:rFonts w:ascii="Arial" w:hAnsi="Arial" w:cs="Arial"/>
          <w:color w:val="000000"/>
          <w:sz w:val="20"/>
        </w:rPr>
        <w:t>uvedená dokumentace byla zhotoviteli objednatelem předána v průběhu zadávacího řízení a zhotovitel podpisem této smlouvy prohlašuje, že je s jejím obsahem seznámen. Veškeré podrobné specifikace předmětu smlouvy jsou uvedeny v položkovém rozpočtu zakázky, který je nedílnou součástí této smlouvy.</w:t>
      </w:r>
    </w:p>
    <w:p w14:paraId="179E2D88" w14:textId="77777777" w:rsidR="00BC12F1" w:rsidRDefault="003018CB">
      <w:pPr>
        <w:spacing w:line="300" w:lineRule="auto"/>
        <w:jc w:val="both"/>
        <w:rPr>
          <w:rFonts w:ascii="Arial" w:hAnsi="Arial" w:cs="Arial"/>
          <w:sz w:val="20"/>
        </w:rPr>
      </w:pPr>
      <w:r>
        <w:rPr>
          <w:rFonts w:ascii="Arial" w:hAnsi="Arial" w:cs="Arial"/>
          <w:sz w:val="20"/>
        </w:rPr>
        <w:t>1.2</w:t>
      </w:r>
    </w:p>
    <w:p w14:paraId="2A457680" w14:textId="77777777" w:rsidR="00BC12F1" w:rsidRDefault="003018CB">
      <w:pPr>
        <w:pStyle w:val="Texttabulky"/>
        <w:spacing w:line="300" w:lineRule="auto"/>
        <w:jc w:val="both"/>
        <w:rPr>
          <w:rFonts w:ascii="Arial" w:hAnsi="Arial" w:cs="Arial"/>
          <w:b/>
          <w:sz w:val="20"/>
          <w:lang w:val="cs-CZ"/>
        </w:rPr>
      </w:pPr>
      <w:r>
        <w:rPr>
          <w:rFonts w:ascii="Arial" w:hAnsi="Arial" w:cs="Arial"/>
          <w:sz w:val="20"/>
          <w:lang w:val="cs-CZ"/>
        </w:rPr>
        <w:t xml:space="preserve">Zhotovitel se zavazuje provést dílo touto smlouvou sjednané vlastním jménem, na vlastní odpovědnost a nebezpečí, ve sjednané době a bez vad. Práce budou provedeny dle výzvy k podání nabídek, podané nabídky, položkového rozpočtu a této smlouvy. Položkový rozpočet je nedílnou součástí této smlouvy. </w:t>
      </w:r>
    </w:p>
    <w:p w14:paraId="69B9B1A3" w14:textId="77777777" w:rsidR="00BC12F1" w:rsidRDefault="00BC12F1" w:rsidP="00E74671">
      <w:pPr>
        <w:pStyle w:val="Texttabulky"/>
        <w:spacing w:line="300" w:lineRule="auto"/>
        <w:rPr>
          <w:rFonts w:ascii="Arial" w:hAnsi="Arial" w:cs="Arial"/>
          <w:b/>
          <w:sz w:val="20"/>
          <w:lang w:val="cs-CZ"/>
        </w:rPr>
      </w:pPr>
    </w:p>
    <w:p w14:paraId="0BD7FCBD" w14:textId="77777777" w:rsidR="00321E74" w:rsidRDefault="00321E74" w:rsidP="00631388">
      <w:pPr>
        <w:pStyle w:val="Texttabulky"/>
        <w:spacing w:line="300" w:lineRule="auto"/>
        <w:rPr>
          <w:rFonts w:ascii="Arial" w:hAnsi="Arial" w:cs="Arial"/>
          <w:b/>
          <w:sz w:val="20"/>
          <w:lang w:val="cs-CZ"/>
        </w:rPr>
      </w:pPr>
    </w:p>
    <w:p w14:paraId="13E0B57A" w14:textId="04ECD6CA" w:rsidR="00BC12F1" w:rsidRDefault="003018CB" w:rsidP="004A7C2C">
      <w:pPr>
        <w:pStyle w:val="Texttabulky"/>
        <w:spacing w:line="300" w:lineRule="auto"/>
        <w:jc w:val="center"/>
        <w:rPr>
          <w:rFonts w:ascii="Arial" w:hAnsi="Arial" w:cs="Arial"/>
          <w:b/>
          <w:sz w:val="20"/>
          <w:u w:val="single"/>
          <w:lang w:val="cs-CZ"/>
        </w:rPr>
      </w:pPr>
      <w:r>
        <w:rPr>
          <w:rFonts w:ascii="Arial" w:hAnsi="Arial" w:cs="Arial"/>
          <w:b/>
          <w:sz w:val="20"/>
          <w:lang w:val="cs-CZ"/>
        </w:rPr>
        <w:lastRenderedPageBreak/>
        <w:t>II.</w:t>
      </w:r>
    </w:p>
    <w:p w14:paraId="2E9EB514"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Doba plnění</w:t>
      </w:r>
    </w:p>
    <w:p w14:paraId="19959D1B" w14:textId="77777777" w:rsidR="00BC12F1" w:rsidRDefault="003018CB">
      <w:pPr>
        <w:pStyle w:val="Texttabulky"/>
        <w:spacing w:line="300" w:lineRule="auto"/>
        <w:rPr>
          <w:rFonts w:ascii="Arial" w:hAnsi="Arial" w:cs="Arial"/>
          <w:sz w:val="20"/>
        </w:rPr>
      </w:pPr>
      <w:bookmarkStart w:id="1" w:name="_Hlk198300326"/>
      <w:r>
        <w:rPr>
          <w:rFonts w:ascii="Arial" w:hAnsi="Arial" w:cs="Arial"/>
          <w:sz w:val="20"/>
          <w:lang w:val="cs-CZ"/>
        </w:rPr>
        <w:t>2.1</w:t>
      </w:r>
    </w:p>
    <w:p w14:paraId="3C1ABDCA" w14:textId="56A1B3B1" w:rsidR="00EC00C0" w:rsidRPr="00B02415" w:rsidRDefault="003018CB" w:rsidP="00EC00C0">
      <w:pPr>
        <w:spacing w:line="300" w:lineRule="auto"/>
        <w:jc w:val="both"/>
        <w:rPr>
          <w:rFonts w:ascii="Arial" w:hAnsi="Arial" w:cs="Arial"/>
          <w:sz w:val="20"/>
        </w:rPr>
      </w:pPr>
      <w:r w:rsidRPr="001737B7">
        <w:rPr>
          <w:rFonts w:ascii="Arial" w:hAnsi="Arial" w:cs="Arial"/>
          <w:sz w:val="20"/>
        </w:rPr>
        <w:t xml:space="preserve">Zhotovitel se zavazuje provést </w:t>
      </w:r>
      <w:r w:rsidRPr="00CA4E0D">
        <w:rPr>
          <w:rFonts w:ascii="Arial" w:hAnsi="Arial" w:cs="Arial"/>
          <w:sz w:val="20"/>
        </w:rPr>
        <w:t>dílo</w:t>
      </w:r>
      <w:r w:rsidR="00CA4E0D">
        <w:rPr>
          <w:rFonts w:ascii="Arial" w:hAnsi="Arial" w:cs="Arial"/>
          <w:b/>
          <w:bCs/>
          <w:sz w:val="20"/>
        </w:rPr>
        <w:t xml:space="preserve"> do </w:t>
      </w:r>
      <w:r w:rsidR="006D63E9">
        <w:rPr>
          <w:rFonts w:ascii="Arial" w:hAnsi="Arial" w:cs="Arial"/>
          <w:b/>
          <w:bCs/>
          <w:sz w:val="20"/>
        </w:rPr>
        <w:t>tří měsíců ode dne účinností této smlouvy</w:t>
      </w:r>
      <w:r w:rsidR="00E76653" w:rsidRPr="001737B7">
        <w:rPr>
          <w:rFonts w:ascii="Arial" w:hAnsi="Arial" w:cs="Arial"/>
          <w:b/>
          <w:bCs/>
          <w:sz w:val="20"/>
        </w:rPr>
        <w:t xml:space="preserve">. </w:t>
      </w:r>
      <w:bookmarkEnd w:id="1"/>
      <w:r w:rsidR="00EC00C0">
        <w:rPr>
          <w:rFonts w:ascii="Arial" w:hAnsi="Arial" w:cs="Arial"/>
          <w:sz w:val="20"/>
        </w:rPr>
        <w:t xml:space="preserve">Zhotovitel se zavazuje předložit objednateli závazný časový harmonogram prováděných </w:t>
      </w:r>
      <w:r w:rsidR="00EC00C0" w:rsidRPr="00536F23">
        <w:rPr>
          <w:rFonts w:ascii="Arial" w:hAnsi="Arial" w:cs="Arial"/>
          <w:sz w:val="20"/>
        </w:rPr>
        <w:t>prací</w:t>
      </w:r>
      <w:r w:rsidR="006D63E9">
        <w:rPr>
          <w:rFonts w:ascii="Arial" w:hAnsi="Arial" w:cs="Arial"/>
          <w:sz w:val="20"/>
        </w:rPr>
        <w:t xml:space="preserve"> (vč. termínů kontrolních dní) </w:t>
      </w:r>
      <w:r w:rsidR="00E7372E">
        <w:rPr>
          <w:rFonts w:ascii="Arial" w:hAnsi="Arial" w:cs="Arial"/>
          <w:sz w:val="20"/>
        </w:rPr>
        <w:t xml:space="preserve">do </w:t>
      </w:r>
      <w:r w:rsidR="00EC00C0">
        <w:rPr>
          <w:rFonts w:ascii="Arial" w:hAnsi="Arial" w:cs="Arial"/>
          <w:sz w:val="20"/>
        </w:rPr>
        <w:t>pěti pracovních dní od účinnosti této smlouvy</w:t>
      </w:r>
      <w:r w:rsidR="00EC00C0" w:rsidRPr="00536F23">
        <w:rPr>
          <w:rFonts w:ascii="Arial" w:hAnsi="Arial" w:cs="Arial"/>
          <w:sz w:val="20"/>
        </w:rPr>
        <w:t>.</w:t>
      </w:r>
      <w:r w:rsidR="00EC00C0">
        <w:rPr>
          <w:rFonts w:ascii="Arial" w:hAnsi="Arial" w:cs="Arial"/>
          <w:sz w:val="20"/>
        </w:rPr>
        <w:t xml:space="preserve"> Časový harmonogram bude odsouhlasen objednatelem </w:t>
      </w:r>
      <w:r w:rsidR="00EC00C0" w:rsidRPr="00B02415">
        <w:rPr>
          <w:rFonts w:ascii="Arial" w:hAnsi="Arial" w:cs="Arial"/>
          <w:sz w:val="20"/>
        </w:rPr>
        <w:t xml:space="preserve">(nejpozději do </w:t>
      </w:r>
      <w:r w:rsidR="00EC00C0">
        <w:rPr>
          <w:rFonts w:ascii="Arial" w:hAnsi="Arial" w:cs="Arial"/>
          <w:sz w:val="20"/>
        </w:rPr>
        <w:t xml:space="preserve">tří </w:t>
      </w:r>
      <w:r w:rsidR="00EC00C0" w:rsidRPr="00B02415">
        <w:rPr>
          <w:rFonts w:ascii="Arial" w:hAnsi="Arial" w:cs="Arial"/>
          <w:sz w:val="20"/>
        </w:rPr>
        <w:t>pracovních dní od jeho doručení objednateli)</w:t>
      </w:r>
      <w:r w:rsidR="00EC00C0">
        <w:rPr>
          <w:rFonts w:ascii="Arial" w:hAnsi="Arial" w:cs="Arial"/>
          <w:sz w:val="20"/>
        </w:rPr>
        <w:t xml:space="preserve"> a zahájení prací je možné až po odsouhlasení časového harmonogramu </w:t>
      </w:r>
      <w:r w:rsidR="00EC00C0" w:rsidRPr="00B02415">
        <w:rPr>
          <w:rFonts w:ascii="Arial" w:hAnsi="Arial" w:cs="Arial"/>
          <w:sz w:val="20"/>
        </w:rPr>
        <w:t>s tím, že zhotovitel se zavazuje zahájit práce (plnění díla) nejpozději do</w:t>
      </w:r>
      <w:r w:rsidR="00EC00C0">
        <w:rPr>
          <w:rFonts w:ascii="Arial" w:hAnsi="Arial" w:cs="Arial"/>
          <w:sz w:val="20"/>
        </w:rPr>
        <w:t xml:space="preserve"> čtrnácti</w:t>
      </w:r>
      <w:r w:rsidR="00EC00C0" w:rsidRPr="00B02415">
        <w:rPr>
          <w:rFonts w:ascii="Arial" w:hAnsi="Arial" w:cs="Arial"/>
          <w:sz w:val="20"/>
        </w:rPr>
        <w:t xml:space="preserve"> dn</w:t>
      </w:r>
      <w:r w:rsidR="00EC00C0">
        <w:rPr>
          <w:rFonts w:ascii="Arial" w:hAnsi="Arial" w:cs="Arial"/>
          <w:sz w:val="20"/>
        </w:rPr>
        <w:t>í</w:t>
      </w:r>
      <w:r w:rsidR="00EC00C0" w:rsidRPr="00B02415">
        <w:rPr>
          <w:rFonts w:ascii="Arial" w:hAnsi="Arial" w:cs="Arial"/>
          <w:sz w:val="20"/>
        </w:rPr>
        <w:t xml:space="preserve"> ode dne účinnosti této smlouvy</w:t>
      </w:r>
      <w:r w:rsidR="00EC00C0">
        <w:rPr>
          <w:rFonts w:ascii="Arial" w:hAnsi="Arial" w:cs="Arial"/>
          <w:sz w:val="20"/>
        </w:rPr>
        <w:t xml:space="preserve"> nebo do doby zahájení uvedené v odsouhlaseném harmonogramu</w:t>
      </w:r>
      <w:r w:rsidR="00EC00C0" w:rsidRPr="00B02415">
        <w:rPr>
          <w:rFonts w:ascii="Arial" w:hAnsi="Arial" w:cs="Arial"/>
          <w:sz w:val="20"/>
        </w:rPr>
        <w:t>.</w:t>
      </w:r>
    </w:p>
    <w:p w14:paraId="1B3606B4" w14:textId="68EFBB68" w:rsidR="00BC12F1" w:rsidRDefault="003018CB" w:rsidP="00EC00C0">
      <w:pPr>
        <w:pStyle w:val="Texttabulky"/>
        <w:tabs>
          <w:tab w:val="left" w:pos="3402"/>
        </w:tabs>
        <w:spacing w:line="300" w:lineRule="auto"/>
        <w:jc w:val="both"/>
        <w:rPr>
          <w:rFonts w:ascii="Arial" w:hAnsi="Arial" w:cs="Arial"/>
          <w:sz w:val="20"/>
          <w:lang w:val="cs-CZ"/>
        </w:rPr>
      </w:pPr>
      <w:r>
        <w:rPr>
          <w:rFonts w:ascii="Arial" w:hAnsi="Arial" w:cs="Arial"/>
          <w:sz w:val="20"/>
          <w:lang w:val="cs-CZ"/>
        </w:rPr>
        <w:t>2.2</w:t>
      </w:r>
    </w:p>
    <w:p w14:paraId="02ABDE3E" w14:textId="77777777" w:rsidR="00BC12F1" w:rsidRDefault="003018CB">
      <w:pPr>
        <w:pStyle w:val="Texttabulky"/>
        <w:spacing w:line="300" w:lineRule="auto"/>
        <w:jc w:val="both"/>
        <w:rPr>
          <w:rFonts w:ascii="Arial" w:hAnsi="Arial" w:cs="Arial"/>
          <w:b/>
          <w:sz w:val="20"/>
          <w:lang w:val="cs-CZ"/>
        </w:rPr>
      </w:pPr>
      <w:r>
        <w:rPr>
          <w:rFonts w:ascii="Arial" w:hAnsi="Arial" w:cs="Arial"/>
          <w:sz w:val="20"/>
          <w:lang w:val="cs-CZ"/>
        </w:rPr>
        <w:t>Dílo je zhotovitel povinen provést a předat objednateli v dohodnutém termínu.</w:t>
      </w:r>
    </w:p>
    <w:p w14:paraId="1679A281" w14:textId="77777777" w:rsidR="00BC12F1" w:rsidRDefault="00BC12F1">
      <w:pPr>
        <w:pStyle w:val="Texttabulky"/>
        <w:spacing w:line="300" w:lineRule="auto"/>
        <w:rPr>
          <w:rFonts w:ascii="Arial" w:hAnsi="Arial" w:cs="Arial"/>
          <w:b/>
          <w:sz w:val="20"/>
          <w:lang w:val="cs-CZ"/>
        </w:rPr>
      </w:pPr>
    </w:p>
    <w:p w14:paraId="535BE843" w14:textId="77777777"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t>III.</w:t>
      </w:r>
    </w:p>
    <w:p w14:paraId="07EA2211"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 xml:space="preserve">Cena za provedení díla </w:t>
      </w:r>
    </w:p>
    <w:p w14:paraId="3C29A3D8" w14:textId="77777777" w:rsidR="00BC12F1" w:rsidRDefault="003018CB">
      <w:pPr>
        <w:pStyle w:val="Texttabulky"/>
        <w:spacing w:line="300" w:lineRule="auto"/>
        <w:rPr>
          <w:rFonts w:ascii="Arial" w:hAnsi="Arial" w:cs="Arial"/>
          <w:sz w:val="20"/>
        </w:rPr>
      </w:pPr>
      <w:r>
        <w:rPr>
          <w:rFonts w:ascii="Arial" w:hAnsi="Arial" w:cs="Arial"/>
          <w:sz w:val="20"/>
          <w:lang w:val="cs-CZ"/>
        </w:rPr>
        <w:t>3.1</w:t>
      </w:r>
    </w:p>
    <w:p w14:paraId="247F5BC1" w14:textId="77777777" w:rsidR="00BC12F1" w:rsidRDefault="003018CB">
      <w:pPr>
        <w:widowControl w:val="0"/>
        <w:tabs>
          <w:tab w:val="left" w:pos="426"/>
        </w:tabs>
        <w:spacing w:line="300" w:lineRule="auto"/>
        <w:jc w:val="both"/>
        <w:rPr>
          <w:rFonts w:ascii="Arial" w:hAnsi="Arial" w:cs="Arial"/>
          <w:sz w:val="20"/>
        </w:rPr>
      </w:pPr>
      <w:r>
        <w:rPr>
          <w:rFonts w:ascii="Arial" w:hAnsi="Arial" w:cs="Arial"/>
          <w:sz w:val="20"/>
        </w:rPr>
        <w:t xml:space="preserve">Celková cena za splnění celého předmětu smlouvy se sjednává takto: </w:t>
      </w:r>
    </w:p>
    <w:p w14:paraId="44EFBD20" w14:textId="77777777" w:rsidR="00BC12F1" w:rsidRDefault="003018CB">
      <w:pPr>
        <w:widowControl w:val="0"/>
        <w:spacing w:line="300" w:lineRule="auto"/>
        <w:ind w:left="567"/>
        <w:jc w:val="both"/>
        <w:rPr>
          <w:rFonts w:ascii="Arial" w:hAnsi="Arial" w:cs="Arial"/>
          <w:color w:val="FF0000"/>
          <w:sz w:val="20"/>
        </w:rPr>
      </w:pPr>
      <w:bookmarkStart w:id="2" w:name="_Hlk6411352"/>
      <w:r>
        <w:rPr>
          <w:rFonts w:ascii="Arial" w:hAnsi="Arial" w:cs="Arial"/>
          <w:sz w:val="20"/>
        </w:rPr>
        <w:t xml:space="preserve">cena celkem bez DPH </w:t>
      </w:r>
      <w:r>
        <w:rPr>
          <w:rFonts w:ascii="Arial" w:hAnsi="Arial" w:cs="Arial"/>
          <w:sz w:val="20"/>
        </w:rPr>
        <w:tab/>
      </w:r>
      <w:r>
        <w:rPr>
          <w:rFonts w:ascii="Arial" w:hAnsi="Arial" w:cs="Arial"/>
          <w:sz w:val="20"/>
        </w:rPr>
        <w:tab/>
      </w:r>
      <w:r>
        <w:rPr>
          <w:rFonts w:ascii="Arial" w:hAnsi="Arial" w:cs="Arial"/>
          <w:b/>
          <w:bCs/>
          <w:sz w:val="20"/>
          <w:highlight w:val="yellow"/>
        </w:rPr>
        <w:t>………………………… Kč</w:t>
      </w:r>
    </w:p>
    <w:p w14:paraId="3C374F70" w14:textId="1E59C887" w:rsidR="00BC12F1" w:rsidRDefault="003018CB">
      <w:pPr>
        <w:widowControl w:val="0"/>
        <w:spacing w:line="300" w:lineRule="auto"/>
        <w:ind w:left="567"/>
        <w:jc w:val="both"/>
        <w:rPr>
          <w:rFonts w:ascii="Arial" w:hAnsi="Arial" w:cs="Arial"/>
          <w:sz w:val="20"/>
        </w:rPr>
      </w:pPr>
      <w:r>
        <w:rPr>
          <w:rFonts w:ascii="Arial" w:hAnsi="Arial" w:cs="Arial"/>
          <w:color w:val="FF0000"/>
          <w:sz w:val="20"/>
        </w:rPr>
        <w:t xml:space="preserve">DPH </w:t>
      </w:r>
      <w:r w:rsidR="009C5AAC">
        <w:rPr>
          <w:rFonts w:ascii="Arial" w:hAnsi="Arial" w:cs="Arial"/>
          <w:color w:val="FF0000"/>
          <w:sz w:val="20"/>
        </w:rPr>
        <w:t>21</w:t>
      </w:r>
      <w:r>
        <w:rPr>
          <w:rFonts w:ascii="Arial" w:hAnsi="Arial" w:cs="Arial"/>
          <w:color w:val="FF0000"/>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b/>
          <w:bCs/>
          <w:sz w:val="20"/>
          <w:highlight w:val="yellow"/>
        </w:rPr>
        <w:t>………………………… Kč</w:t>
      </w:r>
    </w:p>
    <w:p w14:paraId="30EF5B39" w14:textId="77777777" w:rsidR="00BC12F1" w:rsidRDefault="003018CB">
      <w:pPr>
        <w:widowControl w:val="0"/>
        <w:spacing w:line="300" w:lineRule="auto"/>
        <w:ind w:left="567"/>
        <w:jc w:val="both"/>
        <w:rPr>
          <w:rFonts w:ascii="Arial" w:hAnsi="Arial" w:cs="Arial"/>
          <w:sz w:val="20"/>
        </w:rPr>
      </w:pPr>
      <w:r>
        <w:rPr>
          <w:rFonts w:ascii="Arial" w:hAnsi="Arial" w:cs="Arial"/>
          <w:sz w:val="20"/>
        </w:rPr>
        <w:t>cena celkem s DPH</w:t>
      </w:r>
      <w:r>
        <w:rPr>
          <w:rFonts w:ascii="Arial" w:hAnsi="Arial" w:cs="Arial"/>
          <w:sz w:val="20"/>
        </w:rPr>
        <w:tab/>
        <w:t xml:space="preserve">             </w:t>
      </w:r>
      <w:r>
        <w:rPr>
          <w:rFonts w:ascii="Arial" w:hAnsi="Arial" w:cs="Arial"/>
          <w:b/>
          <w:bCs/>
          <w:sz w:val="20"/>
          <w:highlight w:val="yellow"/>
        </w:rPr>
        <w:t>………………………… Kč</w:t>
      </w:r>
      <w:bookmarkEnd w:id="2"/>
    </w:p>
    <w:p w14:paraId="698B63E2" w14:textId="77777777" w:rsidR="00BC12F1" w:rsidRDefault="003018CB">
      <w:pPr>
        <w:pStyle w:val="Texttabulky"/>
        <w:spacing w:line="300" w:lineRule="auto"/>
        <w:jc w:val="both"/>
        <w:outlineLvl w:val="0"/>
        <w:rPr>
          <w:rFonts w:ascii="Arial" w:hAnsi="Arial" w:cs="Arial"/>
          <w:sz w:val="20"/>
          <w:lang w:val="cs-CZ"/>
        </w:rPr>
      </w:pPr>
      <w:r>
        <w:rPr>
          <w:rFonts w:ascii="Arial" w:hAnsi="Arial" w:cs="Arial"/>
          <w:sz w:val="20"/>
          <w:lang w:val="cs-CZ"/>
        </w:rPr>
        <w:t>3.2</w:t>
      </w:r>
    </w:p>
    <w:p w14:paraId="2383CE90"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Dohodnutá cena za provedení díla zahrnuje veškeré náklady potřebné k jeho provedení a předání zhotovitelem objednateli podle čl. I. této smlouvy.</w:t>
      </w:r>
    </w:p>
    <w:p w14:paraId="12982EA6" w14:textId="77777777" w:rsidR="00BC12F1" w:rsidRDefault="003018CB">
      <w:pPr>
        <w:pStyle w:val="Texttabulky"/>
        <w:spacing w:line="300" w:lineRule="auto"/>
        <w:jc w:val="both"/>
        <w:outlineLvl w:val="0"/>
        <w:rPr>
          <w:rFonts w:ascii="Arial" w:hAnsi="Arial" w:cs="Arial"/>
          <w:sz w:val="20"/>
          <w:lang w:val="cs-CZ"/>
        </w:rPr>
      </w:pPr>
      <w:r>
        <w:rPr>
          <w:rFonts w:ascii="Arial" w:hAnsi="Arial" w:cs="Arial"/>
          <w:sz w:val="20"/>
          <w:lang w:val="cs-CZ"/>
        </w:rPr>
        <w:t>3.3</w:t>
      </w:r>
    </w:p>
    <w:p w14:paraId="734262F4" w14:textId="77777777" w:rsidR="00BC12F1" w:rsidRDefault="003018CB">
      <w:pPr>
        <w:pStyle w:val="Texttabulky"/>
        <w:spacing w:line="300" w:lineRule="auto"/>
        <w:jc w:val="both"/>
        <w:rPr>
          <w:rFonts w:ascii="Arial" w:hAnsi="Arial" w:cs="Arial"/>
          <w:b/>
          <w:sz w:val="20"/>
          <w:lang w:val="cs-CZ"/>
        </w:rPr>
      </w:pPr>
      <w:r>
        <w:rPr>
          <w:rFonts w:ascii="Arial" w:hAnsi="Arial" w:cs="Arial"/>
          <w:sz w:val="20"/>
          <w:lang w:val="cs-CZ"/>
        </w:rPr>
        <w:t>Právo na zaplacení dohodnuté ceny za provedení díla vzniká zhotoviteli provedením díla, tj. jeho dokončením a předáním objednateli bez vad a nedodělků.</w:t>
      </w:r>
    </w:p>
    <w:p w14:paraId="54DB23E0" w14:textId="77777777" w:rsidR="00BC12F1" w:rsidRDefault="00BC12F1">
      <w:pPr>
        <w:pStyle w:val="Texttabulky"/>
        <w:spacing w:line="300" w:lineRule="auto"/>
        <w:rPr>
          <w:rFonts w:ascii="Arial" w:hAnsi="Arial" w:cs="Arial"/>
          <w:b/>
          <w:sz w:val="20"/>
          <w:lang w:val="cs-CZ"/>
        </w:rPr>
      </w:pPr>
    </w:p>
    <w:p w14:paraId="75FC1E51" w14:textId="77777777"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t>IV.</w:t>
      </w:r>
    </w:p>
    <w:p w14:paraId="6423F060"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Cenové podmínky</w:t>
      </w:r>
    </w:p>
    <w:p w14:paraId="51C982E4"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4.1</w:t>
      </w:r>
    </w:p>
    <w:p w14:paraId="3AAF53DF"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Zhotovitel přebírá nebezpečí změny okolností ve smyslu ustanovení § 2620 občanského zákoníku.</w:t>
      </w:r>
    </w:p>
    <w:p w14:paraId="73317331"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4.2</w:t>
      </w:r>
    </w:p>
    <w:p w14:paraId="4B1D0F31"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 xml:space="preserve">Výše DPH bude uvedena na faktuře zvlášť, a to podle obecně závazných právních předpisů účinných ke dni uskutečnění zdanitelného plnění. </w:t>
      </w:r>
    </w:p>
    <w:p w14:paraId="34DCB653" w14:textId="3438564C" w:rsidR="00BC12F1" w:rsidRDefault="003018CB">
      <w:pPr>
        <w:pStyle w:val="Texttabulky"/>
        <w:spacing w:line="300" w:lineRule="auto"/>
        <w:jc w:val="both"/>
        <w:rPr>
          <w:rFonts w:ascii="Arial" w:hAnsi="Arial" w:cs="Arial"/>
          <w:sz w:val="20"/>
          <w:lang w:val="cs-CZ"/>
        </w:rPr>
      </w:pPr>
      <w:r>
        <w:rPr>
          <w:rFonts w:ascii="Arial" w:hAnsi="Arial" w:cs="Arial"/>
          <w:sz w:val="20"/>
          <w:lang w:val="cs-CZ"/>
        </w:rPr>
        <w:t>4.3.</w:t>
      </w:r>
    </w:p>
    <w:p w14:paraId="6FE483D5" w14:textId="0E957721" w:rsidR="00BC12F1" w:rsidRDefault="003018CB" w:rsidP="00B75256">
      <w:pPr>
        <w:pStyle w:val="Texttabulky"/>
        <w:spacing w:line="300" w:lineRule="auto"/>
        <w:jc w:val="both"/>
        <w:rPr>
          <w:rFonts w:ascii="Arial" w:hAnsi="Arial" w:cs="Arial"/>
          <w:b/>
          <w:sz w:val="20"/>
          <w:lang w:val="cs-CZ"/>
        </w:rPr>
      </w:pPr>
      <w:r>
        <w:rPr>
          <w:rFonts w:ascii="Arial" w:hAnsi="Arial" w:cs="Arial"/>
          <w:sz w:val="20"/>
          <w:lang w:val="cs-CZ"/>
        </w:rPr>
        <w:t xml:space="preserve">Sjednaná cena může být změněna za předpokladu, že před termínem dokončení díla dojde ke změně sazby </w:t>
      </w:r>
      <w:r w:rsidRPr="00536F23">
        <w:rPr>
          <w:rFonts w:ascii="Arial" w:hAnsi="Arial" w:cs="Arial"/>
          <w:color w:val="auto"/>
          <w:sz w:val="20"/>
          <w:lang w:val="cs-CZ"/>
        </w:rPr>
        <w:t>DPH</w:t>
      </w:r>
      <w:r w:rsidR="00E76653" w:rsidRPr="00536F23">
        <w:rPr>
          <w:rFonts w:ascii="Arial" w:hAnsi="Arial" w:cs="Arial"/>
          <w:color w:val="auto"/>
          <w:sz w:val="20"/>
          <w:lang w:val="cs-CZ"/>
        </w:rPr>
        <w:t xml:space="preserve"> </w:t>
      </w:r>
      <w:r w:rsidR="00E76653" w:rsidRPr="00F702D0">
        <w:rPr>
          <w:rFonts w:ascii="Arial" w:hAnsi="Arial" w:cs="Arial"/>
          <w:color w:val="auto"/>
          <w:sz w:val="20"/>
          <w:lang w:val="cs-CZ"/>
        </w:rPr>
        <w:t>nebo v případě chybně stanovené sazby DPH</w:t>
      </w:r>
      <w:r w:rsidRPr="00536F23">
        <w:rPr>
          <w:rFonts w:ascii="Arial" w:hAnsi="Arial" w:cs="Arial"/>
          <w:color w:val="auto"/>
          <w:sz w:val="20"/>
          <w:lang w:val="cs-CZ"/>
        </w:rPr>
        <w:t>.</w:t>
      </w:r>
      <w:r>
        <w:rPr>
          <w:rFonts w:ascii="Arial" w:hAnsi="Arial" w:cs="Arial"/>
          <w:sz w:val="20"/>
          <w:lang w:val="cs-CZ"/>
        </w:rPr>
        <w:t xml:space="preserve"> V tomto případě bude cena za provedení díla upravena podle sazby DPH platné v době vzniku zdanitelného plnění. O této skutečnosti nemusí smluvní strany uzavírat dodatek ke smlouvě. </w:t>
      </w:r>
    </w:p>
    <w:p w14:paraId="2CA282A8" w14:textId="77777777"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t>V.</w:t>
      </w:r>
    </w:p>
    <w:p w14:paraId="717B3FAB"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Platební podmínky</w:t>
      </w:r>
    </w:p>
    <w:p w14:paraId="20467EC1"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5.1</w:t>
      </w:r>
    </w:p>
    <w:p w14:paraId="686F84B1" w14:textId="77777777" w:rsidR="00EC00C0" w:rsidRPr="000B6AED" w:rsidRDefault="00EC00C0" w:rsidP="00EC00C0">
      <w:pPr>
        <w:pStyle w:val="Texttabulky"/>
        <w:spacing w:line="300" w:lineRule="auto"/>
        <w:rPr>
          <w:rFonts w:ascii="Arial" w:hAnsi="Arial" w:cs="Arial"/>
          <w:sz w:val="20"/>
          <w:lang w:val="cs-CZ"/>
        </w:rPr>
      </w:pPr>
      <w:r w:rsidRPr="000B6AED">
        <w:rPr>
          <w:rFonts w:ascii="Arial" w:hAnsi="Arial" w:cs="Arial"/>
          <w:sz w:val="20"/>
          <w:lang w:val="cs-CZ"/>
        </w:rPr>
        <w:t>Úhrada ceny díla bude objednatelem provedena takto:</w:t>
      </w:r>
    </w:p>
    <w:p w14:paraId="19426860" w14:textId="390805A7" w:rsidR="00EC00C0" w:rsidRPr="00B75256" w:rsidRDefault="00EC00C0" w:rsidP="00EC00C0">
      <w:pPr>
        <w:pStyle w:val="Texttabulky"/>
        <w:numPr>
          <w:ilvl w:val="0"/>
          <w:numId w:val="7"/>
        </w:numPr>
        <w:spacing w:line="300" w:lineRule="auto"/>
        <w:jc w:val="both"/>
        <w:rPr>
          <w:rFonts w:ascii="Arial" w:hAnsi="Arial" w:cs="Arial"/>
          <w:color w:val="000000" w:themeColor="text1"/>
          <w:sz w:val="20"/>
          <w:lang w:val="cs-CZ"/>
        </w:rPr>
      </w:pPr>
      <w:r w:rsidRPr="00B75256">
        <w:rPr>
          <w:rFonts w:ascii="Arial" w:hAnsi="Arial" w:cs="Arial"/>
          <w:color w:val="000000" w:themeColor="text1"/>
          <w:sz w:val="20"/>
          <w:lang w:val="cs-CZ"/>
        </w:rPr>
        <w:t>část ceny se objednatel zavazuje uhradit zhotoviteli na základě faktury, kterou zhotovitel vystaví a doručí objednateli po předání a převzetí části provedeného díla bez vad a nedodělků předávacím protokolem do 3</w:t>
      </w:r>
      <w:r w:rsidR="00B75256" w:rsidRPr="00B75256">
        <w:rPr>
          <w:rFonts w:ascii="Arial" w:hAnsi="Arial" w:cs="Arial"/>
          <w:color w:val="000000" w:themeColor="text1"/>
          <w:sz w:val="20"/>
          <w:lang w:val="cs-CZ"/>
        </w:rPr>
        <w:t>0</w:t>
      </w:r>
      <w:r w:rsidRPr="00B75256">
        <w:rPr>
          <w:rFonts w:ascii="Arial" w:hAnsi="Arial" w:cs="Arial"/>
          <w:color w:val="000000" w:themeColor="text1"/>
          <w:sz w:val="20"/>
          <w:lang w:val="cs-CZ"/>
        </w:rPr>
        <w:t>. 1</w:t>
      </w:r>
      <w:r w:rsidR="00B75256" w:rsidRPr="00B75256">
        <w:rPr>
          <w:rFonts w:ascii="Arial" w:hAnsi="Arial" w:cs="Arial"/>
          <w:color w:val="000000" w:themeColor="text1"/>
          <w:sz w:val="20"/>
          <w:lang w:val="cs-CZ"/>
        </w:rPr>
        <w:t>1</w:t>
      </w:r>
      <w:r w:rsidRPr="00B75256">
        <w:rPr>
          <w:rFonts w:ascii="Arial" w:hAnsi="Arial" w:cs="Arial"/>
          <w:color w:val="000000" w:themeColor="text1"/>
          <w:sz w:val="20"/>
          <w:lang w:val="cs-CZ"/>
        </w:rPr>
        <w:t>. 202</w:t>
      </w:r>
      <w:r w:rsidR="00B75256" w:rsidRPr="00B75256">
        <w:rPr>
          <w:rFonts w:ascii="Arial" w:hAnsi="Arial" w:cs="Arial"/>
          <w:color w:val="000000" w:themeColor="text1"/>
          <w:sz w:val="20"/>
          <w:lang w:val="cs-CZ"/>
        </w:rPr>
        <w:t>5</w:t>
      </w:r>
      <w:r w:rsidRPr="00B75256">
        <w:rPr>
          <w:rFonts w:ascii="Arial" w:hAnsi="Arial" w:cs="Arial"/>
          <w:color w:val="000000" w:themeColor="text1"/>
          <w:sz w:val="20"/>
          <w:lang w:val="cs-CZ"/>
        </w:rPr>
        <w:t xml:space="preserve">, přičemž zhotovitel se zavazuje fakturovat a objednatel se zavazuje uhradit pouze již provedené práce, </w:t>
      </w:r>
    </w:p>
    <w:p w14:paraId="6C26DF9E" w14:textId="376B12C1" w:rsidR="00EC00C0" w:rsidRPr="00B75256" w:rsidRDefault="00EC00C0" w:rsidP="00EC00C0">
      <w:pPr>
        <w:pStyle w:val="Texttabulky"/>
        <w:numPr>
          <w:ilvl w:val="0"/>
          <w:numId w:val="7"/>
        </w:numPr>
        <w:spacing w:line="300" w:lineRule="auto"/>
        <w:jc w:val="both"/>
        <w:rPr>
          <w:rFonts w:ascii="Arial" w:hAnsi="Arial" w:cs="Arial"/>
          <w:color w:val="000000" w:themeColor="text1"/>
          <w:sz w:val="20"/>
          <w:lang w:val="cs-CZ"/>
        </w:rPr>
      </w:pPr>
      <w:r w:rsidRPr="00B75256">
        <w:rPr>
          <w:rFonts w:ascii="Arial" w:hAnsi="Arial" w:cs="Arial"/>
          <w:color w:val="000000" w:themeColor="text1"/>
          <w:sz w:val="20"/>
          <w:lang w:val="cs-CZ"/>
        </w:rPr>
        <w:t>zbývající část ceny uhradí objednatel na základě faktury, kterou zhotovitel vystaví a doručí objednateli po řádném předání a převzetí zbývající části provedeného díla bez vad a nedodělků předávacím protokolem</w:t>
      </w:r>
      <w:r w:rsidR="00B75256">
        <w:rPr>
          <w:rFonts w:ascii="Arial" w:hAnsi="Arial" w:cs="Arial"/>
          <w:color w:val="000000" w:themeColor="text1"/>
          <w:sz w:val="20"/>
          <w:lang w:val="cs-CZ"/>
        </w:rPr>
        <w:t>.</w:t>
      </w:r>
    </w:p>
    <w:p w14:paraId="2A5D970D" w14:textId="219F6A2C" w:rsidR="00EC00C0" w:rsidRPr="00E25132" w:rsidRDefault="00EC00C0" w:rsidP="00EC00C0">
      <w:pPr>
        <w:pStyle w:val="Texttabulky"/>
        <w:spacing w:line="300" w:lineRule="auto"/>
        <w:jc w:val="both"/>
        <w:rPr>
          <w:rFonts w:ascii="Arial" w:hAnsi="Arial" w:cs="Arial"/>
          <w:b/>
          <w:snapToGrid w:val="0"/>
          <w:color w:val="auto"/>
          <w:sz w:val="20"/>
          <w:lang w:val="cs-CZ"/>
        </w:rPr>
      </w:pPr>
      <w:r w:rsidRPr="002B175B">
        <w:rPr>
          <w:rFonts w:ascii="Arial" w:hAnsi="Arial" w:cs="Arial"/>
          <w:color w:val="auto"/>
          <w:sz w:val="20"/>
          <w:lang w:val="cs-CZ"/>
        </w:rPr>
        <w:lastRenderedPageBreak/>
        <w:t xml:space="preserve">Faktury dle písm. </w:t>
      </w:r>
      <w:r>
        <w:rPr>
          <w:rFonts w:ascii="Arial" w:hAnsi="Arial" w:cs="Arial"/>
          <w:color w:val="auto"/>
          <w:sz w:val="20"/>
          <w:lang w:val="cs-CZ"/>
        </w:rPr>
        <w:t>a</w:t>
      </w:r>
      <w:r w:rsidRPr="002B175B">
        <w:rPr>
          <w:rFonts w:ascii="Arial" w:hAnsi="Arial" w:cs="Arial"/>
          <w:color w:val="auto"/>
          <w:sz w:val="20"/>
          <w:lang w:val="cs-CZ"/>
        </w:rPr>
        <w:t xml:space="preserve">) </w:t>
      </w:r>
      <w:r w:rsidR="00B75256">
        <w:rPr>
          <w:rFonts w:ascii="Arial" w:hAnsi="Arial" w:cs="Arial"/>
          <w:color w:val="auto"/>
          <w:sz w:val="20"/>
          <w:lang w:val="cs-CZ"/>
        </w:rPr>
        <w:t>a</w:t>
      </w:r>
      <w:r w:rsidRPr="002B175B">
        <w:rPr>
          <w:rFonts w:ascii="Arial" w:hAnsi="Arial" w:cs="Arial"/>
          <w:color w:val="auto"/>
          <w:sz w:val="20"/>
          <w:lang w:val="cs-CZ"/>
        </w:rPr>
        <w:t xml:space="preserve"> </w:t>
      </w:r>
      <w:r w:rsidR="00B75256">
        <w:rPr>
          <w:rFonts w:ascii="Arial" w:hAnsi="Arial" w:cs="Arial"/>
          <w:color w:val="auto"/>
          <w:sz w:val="20"/>
          <w:lang w:val="cs-CZ"/>
        </w:rPr>
        <w:t>b</w:t>
      </w:r>
      <w:r w:rsidRPr="002B175B">
        <w:rPr>
          <w:rFonts w:ascii="Arial" w:hAnsi="Arial" w:cs="Arial"/>
          <w:color w:val="auto"/>
          <w:sz w:val="20"/>
          <w:lang w:val="cs-CZ"/>
        </w:rPr>
        <w:t>) budou doloženy soupisem fakturovaných prací potvrzeným objednatelem.</w:t>
      </w:r>
      <w:r w:rsidRPr="002B175B">
        <w:rPr>
          <w:rFonts w:ascii="Arial" w:hAnsi="Arial" w:cs="Arial"/>
          <w:snapToGrid w:val="0"/>
          <w:color w:val="auto"/>
          <w:sz w:val="20"/>
          <w:lang w:val="cs-CZ"/>
        </w:rPr>
        <w:t xml:space="preserve"> </w:t>
      </w:r>
      <w:r w:rsidRPr="000A78BF">
        <w:rPr>
          <w:rFonts w:ascii="Arial" w:hAnsi="Arial" w:cs="Arial"/>
          <w:snapToGrid w:val="0"/>
          <w:color w:val="auto"/>
          <w:sz w:val="20"/>
          <w:lang w:val="cs-CZ"/>
        </w:rPr>
        <w:t xml:space="preserve"> </w:t>
      </w:r>
      <w:r>
        <w:rPr>
          <w:rFonts w:ascii="Arial" w:hAnsi="Arial" w:cs="Arial"/>
          <w:b/>
          <w:snapToGrid w:val="0"/>
          <w:color w:val="auto"/>
          <w:sz w:val="20"/>
          <w:lang w:val="cs-CZ"/>
        </w:rPr>
        <w:t xml:space="preserve"> </w:t>
      </w:r>
      <w:r>
        <w:rPr>
          <w:rFonts w:ascii="Arial" w:hAnsi="Arial" w:cs="Arial"/>
          <w:sz w:val="20"/>
          <w:lang w:val="cs-CZ"/>
        </w:rPr>
        <w:t>Objednatel zálohy neposkytuje.</w:t>
      </w:r>
    </w:p>
    <w:p w14:paraId="0F517475" w14:textId="1B239723" w:rsidR="00BC12F1" w:rsidRDefault="003018CB">
      <w:pPr>
        <w:pStyle w:val="Texttabulky"/>
        <w:spacing w:line="300" w:lineRule="auto"/>
        <w:rPr>
          <w:rFonts w:ascii="Arial" w:hAnsi="Arial" w:cs="Arial"/>
          <w:bCs/>
          <w:sz w:val="20"/>
        </w:rPr>
      </w:pPr>
      <w:r>
        <w:rPr>
          <w:rFonts w:ascii="Arial" w:hAnsi="Arial" w:cs="Arial"/>
          <w:sz w:val="20"/>
          <w:lang w:val="cs-CZ"/>
        </w:rPr>
        <w:t>5.2</w:t>
      </w:r>
      <w:bookmarkStart w:id="3" w:name="_Hlk187829025"/>
    </w:p>
    <w:p w14:paraId="42ED5BA2" w14:textId="77777777" w:rsidR="00BC12F1" w:rsidRDefault="003018CB">
      <w:pPr>
        <w:spacing w:line="300" w:lineRule="auto"/>
        <w:jc w:val="both"/>
      </w:pPr>
      <w:r>
        <w:rPr>
          <w:rFonts w:ascii="Arial" w:hAnsi="Arial" w:cs="Arial"/>
          <w:bCs/>
          <w:sz w:val="20"/>
        </w:rPr>
        <w:t xml:space="preserve">Splatnost faktury bude činit minimálně 21 dnů ode dne jejího vystavení zhotovitelem. V případě, že ekonomický systém zhotovitele umožňuje vystavit a zaslat fakturu včetně příloh v elektronické podobě, např. ve formátu ISDOC/ISDOCX či ve formátu PDF, je ze strany objednatele požadováno doručení faktury včetně příloh primárně na e-mail osm@brno.cz či do datové schránky (ID: a7kbrrn). Pokud nelze takto postupovat, zašle zhotovitel fakturu včetně příloh poštou na adresu: Statutární město Brno, Magistrát města Brna, Odbor správy majetku, Husova 3, 601 67 Brno. Faktura bude doručena bezodkladně po jejím vystavení, přičemž faktura bude obsahovat veškeré náležitosti a odpovídající číselný kód klasifikace produkce dle CZ-CPA a bude doručena nejpozději do patnáctého dne měsíce následujícího po dni uskutečnění zdanitelného plnění na faktuře uvedeném. Objednatel je oprávněn ve lhůtě splatnosti fakturu zhotoviteli vrátit, jestliže neobsahuje náležitosti dle této smlouvy nebo jestliže ve faktuře uvedený předmět plnění, jeho rozsah nebo obsah neodpovídají této smlouvě nebo fakturovaná částka není v souladu s touto smlouvou. Od doručení opravené faktury běží nová minimálně 21denní lhůta splatnosti. </w:t>
      </w:r>
      <w:r>
        <w:rPr>
          <w:rStyle w:val="eop"/>
          <w:rFonts w:ascii="Arial" w:hAnsi="Arial" w:cs="Arial"/>
          <w:sz w:val="20"/>
          <w:bdr w:val="none" w:sz="0" w:space="0" w:color="000000"/>
        </w:rPr>
        <w:t xml:space="preserve">Na práce dle klasifikace produkce CZ-CPA </w:t>
      </w:r>
      <w:proofErr w:type="gramStart"/>
      <w:r>
        <w:rPr>
          <w:rStyle w:val="eop"/>
          <w:rFonts w:ascii="Arial" w:hAnsi="Arial" w:cs="Arial"/>
          <w:sz w:val="20"/>
          <w:bdr w:val="none" w:sz="0" w:space="0" w:color="000000"/>
        </w:rPr>
        <w:t>41 – 43</w:t>
      </w:r>
      <w:proofErr w:type="gramEnd"/>
      <w:r>
        <w:rPr>
          <w:rStyle w:val="eop"/>
          <w:rFonts w:ascii="Arial" w:hAnsi="Arial" w:cs="Arial"/>
          <w:sz w:val="20"/>
          <w:bdr w:val="none" w:sz="0" w:space="0" w:color="000000"/>
        </w:rPr>
        <w:t xml:space="preserve"> vystaví zhotovitel dle ustanovení § 29 zákona č. 235/2004 Sb., o dani z přidané hodnoty, ve znění pozdějších předpisů, fakturu v režimu přenesené daňové povinnosti s větou „Daň odvede zákazník“. Výše sazby DPH se řídí platnými právními předpisy. </w:t>
      </w:r>
      <w:r>
        <w:rPr>
          <w:rFonts w:ascii="Arial" w:hAnsi="Arial" w:cs="Arial"/>
          <w:sz w:val="20"/>
          <w:bdr w:val="none" w:sz="0" w:space="0" w:color="000000"/>
        </w:rPr>
        <w:t>Smluvní strany současně podpisem této smlouvy berou na vědomí, že se v případě poskytnutí stavebních či montážních prací ve smyslu §92a a § 92e zákona č. 235/2004 Sb., o dani z přidané hodnoty, ve znění pozdějších předpisů, objednateli, který je plátcem DPH, použije režim přenesení daňové povinnosti na tohoto objednatele. Zhotovitel, který je poskytovatelem výše uvedených prací, je v takovém případě povinen vystavit daňové doklady se všemi náležitostmi běžného daňového dokladu ve smyslu výše citovaného právního předpisu, vyjma výše daně. Povinnost přiznat a zaplatit daň je při uplatnění režimu přenesení daňové povinnosti přenesena z poskytovatele plnění na příjemce plnění, tj. na objednatele, který je povinen doplnit do příslušného daňového dokladu výši daně, za jejíž správnost odpovídá. Zhotovitel do příslušného daňového dokladu uvede sdělení, že výše daně je povinen doplnit a přiznat objednatel.</w:t>
      </w:r>
    </w:p>
    <w:p w14:paraId="26E1395C" w14:textId="77777777" w:rsidR="00BC12F1" w:rsidRDefault="00BC12F1">
      <w:pPr>
        <w:spacing w:line="300" w:lineRule="auto"/>
        <w:jc w:val="both"/>
      </w:pPr>
    </w:p>
    <w:bookmarkEnd w:id="3"/>
    <w:p w14:paraId="29623A4B" w14:textId="77777777"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t>VI.</w:t>
      </w:r>
    </w:p>
    <w:p w14:paraId="386307BE"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Předání a převzetí díla</w:t>
      </w:r>
    </w:p>
    <w:p w14:paraId="4A2CDC37"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6.1</w:t>
      </w:r>
    </w:p>
    <w:p w14:paraId="3608FBCE"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Dílo vymezené v čl. I. této smlouvy bude řádně provedeno jeho dokončením a předáním objednateli ve smyslu příslušných ustanovení občanského zákoníku.</w:t>
      </w:r>
    </w:p>
    <w:p w14:paraId="11B0CECD"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6.2</w:t>
      </w:r>
    </w:p>
    <w:p w14:paraId="46FA5475"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Objednatel se zavazuje provedené dílo od zhotovitele převzít, jestliže bude dílo provedeno v souladu s touto smlouvou bez jakýchkoliv vad a nedodělků. Objednatel je oprávněn převzít od zhotovitele provedené dílo, u kterého budou v době jeho převzetí zjištěny drobné vady a nedodělky, a současně stanovit zhotoviteli v předávacím protokolu termín jejich odstranění.</w:t>
      </w:r>
    </w:p>
    <w:p w14:paraId="0C86D902" w14:textId="77777777" w:rsidR="00BC12F1" w:rsidRPr="00E61E07" w:rsidRDefault="003018CB">
      <w:pPr>
        <w:pStyle w:val="Texttabulky"/>
        <w:spacing w:line="300" w:lineRule="auto"/>
        <w:jc w:val="both"/>
        <w:rPr>
          <w:rFonts w:ascii="Arial" w:hAnsi="Arial" w:cs="Arial"/>
          <w:sz w:val="20"/>
          <w:lang w:val="cs-CZ"/>
        </w:rPr>
      </w:pPr>
      <w:r w:rsidRPr="00E61E07">
        <w:rPr>
          <w:rFonts w:ascii="Arial" w:hAnsi="Arial" w:cs="Arial"/>
          <w:sz w:val="20"/>
          <w:lang w:val="cs-CZ"/>
        </w:rPr>
        <w:t>6.3</w:t>
      </w:r>
    </w:p>
    <w:p w14:paraId="2C3FE6AA" w14:textId="77777777" w:rsidR="00BC12F1" w:rsidRPr="00E61E07" w:rsidRDefault="003018CB">
      <w:pPr>
        <w:pStyle w:val="Texttabulky"/>
        <w:spacing w:line="300" w:lineRule="auto"/>
        <w:rPr>
          <w:rFonts w:ascii="Arial" w:hAnsi="Arial" w:cs="Arial"/>
          <w:sz w:val="20"/>
          <w:lang w:val="cs-CZ"/>
        </w:rPr>
      </w:pPr>
      <w:r w:rsidRPr="00E61E07">
        <w:rPr>
          <w:rFonts w:ascii="Arial" w:hAnsi="Arial" w:cs="Arial"/>
          <w:sz w:val="20"/>
          <w:lang w:val="cs-CZ"/>
        </w:rPr>
        <w:t>Zápis o předání a převzetí díla bude obsahovat zejména tyto náležitosti:</w:t>
      </w:r>
    </w:p>
    <w:p w14:paraId="2A80BF6E" w14:textId="77777777" w:rsidR="00BC12F1" w:rsidRPr="00E61E07" w:rsidRDefault="003018CB">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t>uvedení smluvních stran,</w:t>
      </w:r>
    </w:p>
    <w:p w14:paraId="283CB73A" w14:textId="77777777" w:rsidR="00BC12F1" w:rsidRPr="00E61E07" w:rsidRDefault="003018CB">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t>název provedeného díla,</w:t>
      </w:r>
    </w:p>
    <w:p w14:paraId="3C4E04DC" w14:textId="77777777" w:rsidR="00BC12F1" w:rsidRPr="00E61E07" w:rsidRDefault="003018CB">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t>soupis provedeného díla,</w:t>
      </w:r>
    </w:p>
    <w:p w14:paraId="181D4F21" w14:textId="77777777" w:rsidR="00BC12F1" w:rsidRPr="00E61E07" w:rsidRDefault="003018CB">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t>datum zahájení a ukončení převzetí provedeného díla,</w:t>
      </w:r>
    </w:p>
    <w:p w14:paraId="37716B59" w14:textId="77777777" w:rsidR="00BC12F1" w:rsidRPr="00E61E07" w:rsidRDefault="003018CB">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t>stanovisko objednatele, zda provedené dílo přejímá nebo nikoliv a z jakých důvodů,</w:t>
      </w:r>
    </w:p>
    <w:p w14:paraId="152FFE51" w14:textId="77777777" w:rsidR="00BC12F1" w:rsidRPr="00E61E07" w:rsidRDefault="003018CB">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t>eventuální odchylky oproti smlouvě, technickým normám apod.,</w:t>
      </w:r>
    </w:p>
    <w:p w14:paraId="6D3C19C1" w14:textId="77777777" w:rsidR="00BC12F1" w:rsidRPr="00E61E07" w:rsidRDefault="003018CB">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t>soupis případných vad a nedodělků a termíny jejich odstranění.</w:t>
      </w:r>
    </w:p>
    <w:p w14:paraId="3E56992E" w14:textId="77777777" w:rsidR="00E61E07" w:rsidRDefault="00E61E07" w:rsidP="004327AF">
      <w:pPr>
        <w:pStyle w:val="Texttabulky"/>
        <w:spacing w:line="300" w:lineRule="auto"/>
        <w:rPr>
          <w:rFonts w:ascii="Arial" w:hAnsi="Arial" w:cs="Arial"/>
          <w:b/>
          <w:sz w:val="20"/>
          <w:lang w:val="cs-CZ"/>
        </w:rPr>
      </w:pPr>
    </w:p>
    <w:p w14:paraId="70F350FF" w14:textId="77777777" w:rsidR="00486B32" w:rsidRDefault="00486B32">
      <w:pPr>
        <w:pStyle w:val="Texttabulky"/>
        <w:spacing w:line="300" w:lineRule="auto"/>
        <w:jc w:val="center"/>
        <w:rPr>
          <w:rFonts w:ascii="Arial" w:hAnsi="Arial" w:cs="Arial"/>
          <w:b/>
          <w:sz w:val="20"/>
          <w:lang w:val="cs-CZ"/>
        </w:rPr>
      </w:pPr>
    </w:p>
    <w:p w14:paraId="17DFB81D" w14:textId="77777777" w:rsidR="00486B32" w:rsidRDefault="00486B32">
      <w:pPr>
        <w:pStyle w:val="Texttabulky"/>
        <w:spacing w:line="300" w:lineRule="auto"/>
        <w:jc w:val="center"/>
        <w:rPr>
          <w:rFonts w:ascii="Arial" w:hAnsi="Arial" w:cs="Arial"/>
          <w:b/>
          <w:sz w:val="20"/>
          <w:lang w:val="cs-CZ"/>
        </w:rPr>
      </w:pPr>
    </w:p>
    <w:p w14:paraId="772969D6" w14:textId="417746B0"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lastRenderedPageBreak/>
        <w:t>VII.</w:t>
      </w:r>
    </w:p>
    <w:p w14:paraId="0ACE1B99"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Záruka za dílo – odpovědnost za vady</w:t>
      </w:r>
    </w:p>
    <w:p w14:paraId="200582F1"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7.1</w:t>
      </w:r>
    </w:p>
    <w:p w14:paraId="0C25E9D4" w14:textId="06B7A890" w:rsidR="00631388" w:rsidRDefault="003018CB" w:rsidP="003C0AF9">
      <w:pPr>
        <w:pStyle w:val="Texttabulky"/>
        <w:spacing w:line="300" w:lineRule="auto"/>
        <w:jc w:val="both"/>
        <w:rPr>
          <w:rFonts w:ascii="Arial" w:hAnsi="Arial" w:cs="Arial"/>
          <w:sz w:val="20"/>
          <w:lang w:val="cs-CZ"/>
        </w:rPr>
      </w:pPr>
      <w:r>
        <w:rPr>
          <w:rFonts w:ascii="Arial" w:hAnsi="Arial" w:cs="Arial"/>
          <w:sz w:val="20"/>
          <w:lang w:val="cs-CZ"/>
        </w:rPr>
        <w:t>Zhotovitel odpovídá za to, že dílo touto smlouvou sjednané bude provedeno podle podmínek této smlouvy, že bude mít vlastnosti obvyklé a že bude provedeno bez vad a nedodělků.</w:t>
      </w:r>
    </w:p>
    <w:p w14:paraId="055016FF" w14:textId="787DC61B" w:rsidR="00BC12F1" w:rsidRDefault="003018CB">
      <w:pPr>
        <w:pStyle w:val="Texttabulky"/>
        <w:spacing w:line="300" w:lineRule="auto"/>
        <w:rPr>
          <w:rFonts w:ascii="Arial" w:hAnsi="Arial" w:cs="Arial"/>
          <w:sz w:val="20"/>
          <w:lang w:val="cs-CZ"/>
        </w:rPr>
      </w:pPr>
      <w:r>
        <w:rPr>
          <w:rFonts w:ascii="Arial" w:hAnsi="Arial" w:cs="Arial"/>
          <w:sz w:val="20"/>
          <w:lang w:val="cs-CZ"/>
        </w:rPr>
        <w:t>7.2</w:t>
      </w:r>
    </w:p>
    <w:p w14:paraId="4AC483E9" w14:textId="070C3F4E" w:rsidR="003C0AF9" w:rsidRDefault="003018CB">
      <w:pPr>
        <w:pStyle w:val="Texttabulky"/>
        <w:spacing w:line="300" w:lineRule="auto"/>
        <w:jc w:val="both"/>
        <w:rPr>
          <w:rFonts w:ascii="Arial" w:hAnsi="Arial" w:cs="Arial"/>
          <w:sz w:val="20"/>
          <w:lang w:val="cs-CZ"/>
        </w:rPr>
      </w:pPr>
      <w:r>
        <w:rPr>
          <w:rFonts w:ascii="Arial" w:hAnsi="Arial" w:cs="Arial"/>
          <w:sz w:val="20"/>
          <w:lang w:val="cs-CZ"/>
        </w:rPr>
        <w:t>Zhotovitel odpovídá za to, že dílo touto smlouvou sjednané bude provedeno v souladu s obecně závaznými právními předpisy, technickými normami apod.</w:t>
      </w:r>
    </w:p>
    <w:p w14:paraId="3E8B9351" w14:textId="6967B62B" w:rsidR="00BC12F1" w:rsidRDefault="003018CB">
      <w:pPr>
        <w:pStyle w:val="Texttabulky"/>
        <w:spacing w:line="300" w:lineRule="auto"/>
        <w:jc w:val="both"/>
        <w:rPr>
          <w:rFonts w:ascii="Arial" w:hAnsi="Arial" w:cs="Arial"/>
          <w:sz w:val="20"/>
          <w:lang w:val="cs-CZ"/>
        </w:rPr>
      </w:pPr>
      <w:r>
        <w:rPr>
          <w:rFonts w:ascii="Arial" w:hAnsi="Arial" w:cs="Arial"/>
          <w:sz w:val="20"/>
          <w:lang w:val="cs-CZ"/>
        </w:rPr>
        <w:t>7.3</w:t>
      </w:r>
    </w:p>
    <w:p w14:paraId="0B9F50C9"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 xml:space="preserve">Záruční doba je </w:t>
      </w:r>
      <w:r>
        <w:rPr>
          <w:rFonts w:ascii="Arial" w:hAnsi="Arial" w:cs="Arial"/>
          <w:sz w:val="20"/>
          <w:highlight w:val="yellow"/>
          <w:lang w:val="cs-CZ"/>
        </w:rPr>
        <w:t>…………</w:t>
      </w:r>
      <w:proofErr w:type="gramStart"/>
      <w:r>
        <w:rPr>
          <w:rFonts w:ascii="Arial" w:hAnsi="Arial" w:cs="Arial"/>
          <w:sz w:val="20"/>
          <w:highlight w:val="yellow"/>
          <w:lang w:val="cs-CZ"/>
        </w:rPr>
        <w:t>…….</w:t>
      </w:r>
      <w:proofErr w:type="gramEnd"/>
      <w:r>
        <w:rPr>
          <w:rFonts w:ascii="Arial" w:hAnsi="Arial" w:cs="Arial"/>
          <w:sz w:val="20"/>
          <w:highlight w:val="yellow"/>
          <w:lang w:val="cs-CZ"/>
        </w:rPr>
        <w:t>měsíců</w:t>
      </w:r>
      <w:r>
        <w:rPr>
          <w:rFonts w:ascii="Arial" w:hAnsi="Arial" w:cs="Arial"/>
          <w:sz w:val="20"/>
          <w:lang w:val="cs-CZ"/>
        </w:rPr>
        <w:t xml:space="preserve"> a počíná plynout ode dne protokolárního předání a převzetí díla.</w:t>
      </w:r>
    </w:p>
    <w:p w14:paraId="7FE8FC1D" w14:textId="281CEF3B" w:rsidR="006F6CDC" w:rsidRDefault="006F6CDC" w:rsidP="006F6CDC">
      <w:pPr>
        <w:pStyle w:val="Texttabulky"/>
        <w:spacing w:line="300" w:lineRule="auto"/>
        <w:rPr>
          <w:rFonts w:ascii="Arial" w:hAnsi="Arial" w:cs="Arial"/>
          <w:b/>
          <w:sz w:val="20"/>
          <w:lang w:val="cs-CZ"/>
        </w:rPr>
      </w:pPr>
    </w:p>
    <w:p w14:paraId="7912664C" w14:textId="77777777" w:rsidR="006F6CDC" w:rsidRDefault="006F6CDC" w:rsidP="006F6CDC">
      <w:pPr>
        <w:pStyle w:val="Texttabulky"/>
        <w:spacing w:line="300" w:lineRule="auto"/>
        <w:rPr>
          <w:rFonts w:ascii="Arial" w:hAnsi="Arial" w:cs="Arial"/>
          <w:b/>
          <w:sz w:val="20"/>
          <w:lang w:val="cs-CZ"/>
        </w:rPr>
      </w:pPr>
    </w:p>
    <w:p w14:paraId="4638EEB1" w14:textId="2C612DAA"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t>VIII.</w:t>
      </w:r>
    </w:p>
    <w:p w14:paraId="1129DC49"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Smluvní pokuty a odstoupení od smlouvy</w:t>
      </w:r>
    </w:p>
    <w:p w14:paraId="65C6084E" w14:textId="77777777" w:rsidR="00A15B98" w:rsidRDefault="00A15B98" w:rsidP="00A15B98">
      <w:pPr>
        <w:pStyle w:val="Texttabulky"/>
        <w:spacing w:line="300" w:lineRule="auto"/>
        <w:rPr>
          <w:rFonts w:ascii="Arial" w:hAnsi="Arial" w:cs="Arial"/>
          <w:sz w:val="20"/>
          <w:lang w:val="cs-CZ"/>
        </w:rPr>
      </w:pPr>
      <w:r>
        <w:rPr>
          <w:rFonts w:ascii="Arial" w:hAnsi="Arial" w:cs="Arial"/>
          <w:sz w:val="20"/>
          <w:lang w:val="cs-CZ"/>
        </w:rPr>
        <w:t>8.1</w:t>
      </w:r>
    </w:p>
    <w:p w14:paraId="793982BB" w14:textId="28B6F58B" w:rsidR="00A15B98" w:rsidRDefault="00A15B98" w:rsidP="00A15B98">
      <w:pPr>
        <w:pStyle w:val="Texttabulky"/>
        <w:spacing w:line="300" w:lineRule="auto"/>
        <w:jc w:val="both"/>
        <w:rPr>
          <w:rFonts w:ascii="Arial" w:hAnsi="Arial" w:cs="Arial"/>
          <w:sz w:val="20"/>
          <w:lang w:val="cs-CZ"/>
        </w:rPr>
      </w:pPr>
      <w:r>
        <w:rPr>
          <w:rFonts w:ascii="Arial" w:hAnsi="Arial" w:cs="Arial"/>
          <w:sz w:val="20"/>
          <w:lang w:val="cs-CZ"/>
        </w:rPr>
        <w:t>Smluvní strany se dohodly, že při nedodržení sjednaných termínů dokončení a předání provedeného díla, resp. jeho části, objednateli zhotovitel zaplatí objednateli smluvní pokutu ve výši 0,</w:t>
      </w:r>
      <w:r w:rsidR="00CA4E0D">
        <w:rPr>
          <w:rFonts w:ascii="Arial" w:hAnsi="Arial" w:cs="Arial"/>
          <w:sz w:val="20"/>
          <w:lang w:val="cs-CZ"/>
        </w:rPr>
        <w:t>2</w:t>
      </w:r>
      <w:r>
        <w:rPr>
          <w:rFonts w:ascii="Arial" w:hAnsi="Arial" w:cs="Arial"/>
          <w:sz w:val="20"/>
          <w:lang w:val="cs-CZ"/>
        </w:rPr>
        <w:t xml:space="preserve"> % z celkové ceny bez DPH uvedené v čl. III. odst. 3.1 této smlouvy za každý den prodlení.</w:t>
      </w:r>
    </w:p>
    <w:p w14:paraId="2E593D71" w14:textId="77777777" w:rsidR="00A15B98" w:rsidRDefault="00A15B98" w:rsidP="00A15B98">
      <w:pPr>
        <w:pStyle w:val="Texttabulky"/>
        <w:spacing w:line="300" w:lineRule="auto"/>
        <w:outlineLvl w:val="0"/>
        <w:rPr>
          <w:rFonts w:ascii="Arial" w:hAnsi="Arial" w:cs="Arial"/>
          <w:sz w:val="20"/>
          <w:lang w:val="cs-CZ"/>
        </w:rPr>
      </w:pPr>
      <w:r>
        <w:rPr>
          <w:rFonts w:ascii="Arial" w:hAnsi="Arial" w:cs="Arial"/>
          <w:sz w:val="20"/>
          <w:lang w:val="cs-CZ"/>
        </w:rPr>
        <w:t>8.2</w:t>
      </w:r>
    </w:p>
    <w:p w14:paraId="3096D51E" w14:textId="77777777" w:rsidR="00A15B98" w:rsidRDefault="00A15B98" w:rsidP="00A15B98">
      <w:pPr>
        <w:pStyle w:val="Texttabulky"/>
        <w:spacing w:line="300" w:lineRule="auto"/>
        <w:jc w:val="both"/>
      </w:pPr>
      <w:r>
        <w:rPr>
          <w:rFonts w:ascii="Arial" w:hAnsi="Arial" w:cs="Arial"/>
          <w:sz w:val="20"/>
          <w:lang w:val="cs-CZ"/>
        </w:rPr>
        <w:t xml:space="preserve">Při prodlení s placením faktury se objednatel zavazuje zaplatit zhotoviteli úrok z prodlení z nezaplacené částky ve výši stanovené platnými právními předpisy. </w:t>
      </w:r>
    </w:p>
    <w:p w14:paraId="257ABB2A" w14:textId="77777777" w:rsidR="00A15B98" w:rsidRDefault="00A15B98" w:rsidP="00A15B98">
      <w:pPr>
        <w:pStyle w:val="Texttabulky"/>
        <w:spacing w:line="300" w:lineRule="auto"/>
        <w:rPr>
          <w:rFonts w:ascii="Arial" w:hAnsi="Arial" w:cs="Arial"/>
          <w:sz w:val="20"/>
          <w:lang w:val="cs-CZ"/>
        </w:rPr>
      </w:pPr>
      <w:r>
        <w:rPr>
          <w:rFonts w:ascii="Arial" w:hAnsi="Arial" w:cs="Arial"/>
          <w:sz w:val="20"/>
          <w:lang w:val="cs-CZ"/>
        </w:rPr>
        <w:t>8.3</w:t>
      </w:r>
    </w:p>
    <w:p w14:paraId="706AF6DF" w14:textId="0DF68F7E" w:rsidR="00A15B98" w:rsidRDefault="00A15B98" w:rsidP="00A15B98">
      <w:pPr>
        <w:pStyle w:val="Texttabulky"/>
        <w:spacing w:line="300" w:lineRule="auto"/>
        <w:jc w:val="both"/>
        <w:rPr>
          <w:rFonts w:ascii="Arial" w:hAnsi="Arial" w:cs="Arial"/>
          <w:sz w:val="20"/>
          <w:lang w:val="cs-CZ"/>
        </w:rPr>
      </w:pPr>
      <w:r>
        <w:rPr>
          <w:rFonts w:ascii="Arial" w:hAnsi="Arial" w:cs="Arial"/>
          <w:sz w:val="20"/>
          <w:lang w:val="cs-CZ"/>
        </w:rPr>
        <w:t>Smluvní pokuta za nesplnění objednatelem stanovených termínů odstranění vad a nedodělků díla činí 0,</w:t>
      </w:r>
      <w:r w:rsidR="00CA4E0D">
        <w:rPr>
          <w:rFonts w:ascii="Arial" w:hAnsi="Arial" w:cs="Arial"/>
          <w:sz w:val="20"/>
          <w:lang w:val="cs-CZ"/>
        </w:rPr>
        <w:t>2</w:t>
      </w:r>
      <w:r>
        <w:rPr>
          <w:rFonts w:ascii="Arial" w:hAnsi="Arial" w:cs="Arial"/>
          <w:sz w:val="20"/>
          <w:lang w:val="cs-CZ"/>
        </w:rPr>
        <w:t xml:space="preserve"> % z celkové ceny bez DPH uvedené v čl. III. odst. 3.1 této smlouvy, a to za každý takovýto případ a za každý započatý den prodlení.</w:t>
      </w:r>
    </w:p>
    <w:p w14:paraId="1311DE76" w14:textId="7ADE14DE" w:rsidR="00BC12F1" w:rsidRPr="00486B32" w:rsidRDefault="003018CB">
      <w:pPr>
        <w:pStyle w:val="Texttabulky"/>
        <w:spacing w:line="300" w:lineRule="auto"/>
        <w:jc w:val="both"/>
        <w:rPr>
          <w:rFonts w:ascii="Arial" w:hAnsi="Arial" w:cs="Arial"/>
          <w:sz w:val="20"/>
          <w:lang w:val="cs-CZ"/>
        </w:rPr>
      </w:pPr>
      <w:r w:rsidRPr="00486B32">
        <w:rPr>
          <w:rFonts w:ascii="Arial" w:hAnsi="Arial" w:cs="Arial"/>
          <w:sz w:val="20"/>
          <w:lang w:val="cs-CZ"/>
        </w:rPr>
        <w:t>8.4</w:t>
      </w:r>
    </w:p>
    <w:p w14:paraId="260080FF" w14:textId="62677A11" w:rsidR="00B02415" w:rsidRPr="00486B32" w:rsidRDefault="003018CB">
      <w:pPr>
        <w:pStyle w:val="Texttabulky"/>
        <w:spacing w:line="300" w:lineRule="auto"/>
        <w:jc w:val="both"/>
        <w:rPr>
          <w:rFonts w:ascii="Arial" w:hAnsi="Arial" w:cs="Arial"/>
          <w:color w:val="auto"/>
          <w:sz w:val="20"/>
          <w:lang w:val="cs-CZ"/>
        </w:rPr>
      </w:pPr>
      <w:r w:rsidRPr="00486B32">
        <w:rPr>
          <w:rFonts w:ascii="Arial" w:hAnsi="Arial" w:cs="Arial"/>
          <w:color w:val="auto"/>
          <w:sz w:val="20"/>
          <w:lang w:val="cs-CZ"/>
        </w:rPr>
        <w:t>V případě, že zhotovitel nezahájí plnění díla do</w:t>
      </w:r>
      <w:r w:rsidR="0024425D" w:rsidRPr="00486B32">
        <w:rPr>
          <w:rFonts w:ascii="Arial" w:hAnsi="Arial" w:cs="Arial"/>
          <w:sz w:val="20"/>
          <w:lang w:val="cs-CZ"/>
        </w:rPr>
        <w:t xml:space="preserve"> čtrnácti dní ode dne účinnosti této smlouvy nebo do doby zahájení uvedené v odsouhlaseném harmonogramu</w:t>
      </w:r>
      <w:r w:rsidRPr="00486B32">
        <w:rPr>
          <w:rFonts w:ascii="Arial" w:hAnsi="Arial" w:cs="Arial"/>
          <w:color w:val="auto"/>
          <w:sz w:val="20"/>
          <w:lang w:val="cs-CZ"/>
        </w:rPr>
        <w:t xml:space="preserve">, zaplatí zhotovitel objednateli smluvní pokutu ve výši </w:t>
      </w:r>
      <w:proofErr w:type="gramStart"/>
      <w:r w:rsidR="0024425D" w:rsidRPr="00486B32">
        <w:rPr>
          <w:rFonts w:ascii="Arial" w:hAnsi="Arial" w:cs="Arial"/>
          <w:color w:val="auto"/>
          <w:sz w:val="20"/>
          <w:lang w:val="cs-CZ"/>
        </w:rPr>
        <w:t>3</w:t>
      </w:r>
      <w:r w:rsidR="00D43D3B" w:rsidRPr="00486B32">
        <w:rPr>
          <w:rFonts w:ascii="Arial" w:hAnsi="Arial" w:cs="Arial"/>
          <w:color w:val="auto"/>
          <w:sz w:val="20"/>
          <w:lang w:val="cs-CZ"/>
        </w:rPr>
        <w:t>0.</w:t>
      </w:r>
      <w:r w:rsidRPr="00486B32">
        <w:rPr>
          <w:rFonts w:ascii="Arial" w:hAnsi="Arial" w:cs="Arial"/>
          <w:color w:val="auto"/>
          <w:sz w:val="20"/>
          <w:lang w:val="cs-CZ"/>
        </w:rPr>
        <w:t>000,-</w:t>
      </w:r>
      <w:proofErr w:type="gramEnd"/>
      <w:r w:rsidRPr="00486B32">
        <w:rPr>
          <w:rFonts w:ascii="Arial" w:hAnsi="Arial" w:cs="Arial"/>
          <w:color w:val="auto"/>
          <w:sz w:val="20"/>
          <w:lang w:val="cs-CZ"/>
        </w:rPr>
        <w:t xml:space="preserve"> Kč.</w:t>
      </w:r>
      <w:r w:rsidR="00E61E07" w:rsidRPr="00486B32">
        <w:rPr>
          <w:rFonts w:ascii="Arial" w:hAnsi="Arial" w:cs="Arial"/>
          <w:color w:val="auto"/>
          <w:sz w:val="20"/>
          <w:lang w:val="cs-CZ"/>
        </w:rPr>
        <w:t xml:space="preserve"> </w:t>
      </w:r>
    </w:p>
    <w:p w14:paraId="5046477B" w14:textId="77777777" w:rsidR="00A15B98" w:rsidRPr="00486B32" w:rsidRDefault="00A15B98" w:rsidP="00A15B98">
      <w:pPr>
        <w:pStyle w:val="Texttabulky"/>
        <w:spacing w:line="300" w:lineRule="auto"/>
        <w:rPr>
          <w:rFonts w:ascii="Arial" w:hAnsi="Arial" w:cs="Arial"/>
          <w:color w:val="000000" w:themeColor="text1"/>
          <w:sz w:val="20"/>
          <w:lang w:val="cs-CZ"/>
        </w:rPr>
      </w:pPr>
      <w:r w:rsidRPr="00486B32">
        <w:rPr>
          <w:rFonts w:ascii="Arial" w:hAnsi="Arial" w:cs="Arial"/>
          <w:color w:val="000000" w:themeColor="text1"/>
          <w:sz w:val="20"/>
          <w:lang w:val="cs-CZ"/>
        </w:rPr>
        <w:t>8.5</w:t>
      </w:r>
    </w:p>
    <w:p w14:paraId="2E1AAC07" w14:textId="739E4B87" w:rsidR="00A15B98" w:rsidRPr="00486B32" w:rsidRDefault="00A15B98">
      <w:pPr>
        <w:pStyle w:val="Texttabulky"/>
        <w:spacing w:line="300" w:lineRule="auto"/>
        <w:jc w:val="both"/>
        <w:rPr>
          <w:rFonts w:ascii="Arial" w:hAnsi="Arial" w:cs="Arial"/>
          <w:color w:val="000000" w:themeColor="text1"/>
          <w:sz w:val="20"/>
          <w:lang w:val="cs-CZ"/>
        </w:rPr>
      </w:pPr>
      <w:r w:rsidRPr="00486B32">
        <w:rPr>
          <w:rFonts w:ascii="Arial" w:hAnsi="Arial" w:cs="Arial"/>
          <w:color w:val="000000" w:themeColor="text1"/>
          <w:sz w:val="20"/>
          <w:lang w:val="cs-CZ"/>
        </w:rPr>
        <w:t xml:space="preserve">V případě porušení dalších termínů uvedených v závazném odsouhlaseném časovém harmonogramu zaplatí zhotovitel objednateli smluvní pokutu ve výši </w:t>
      </w:r>
      <w:proofErr w:type="gramStart"/>
      <w:r w:rsidRPr="00486B32">
        <w:rPr>
          <w:rFonts w:ascii="Arial" w:hAnsi="Arial" w:cs="Arial"/>
          <w:color w:val="000000" w:themeColor="text1"/>
          <w:sz w:val="20"/>
          <w:lang w:val="cs-CZ"/>
        </w:rPr>
        <w:t>5.000,-</w:t>
      </w:r>
      <w:proofErr w:type="gramEnd"/>
      <w:r w:rsidRPr="00486B32">
        <w:rPr>
          <w:rFonts w:ascii="Arial" w:hAnsi="Arial" w:cs="Arial"/>
          <w:color w:val="000000" w:themeColor="text1"/>
          <w:sz w:val="20"/>
          <w:lang w:val="cs-CZ"/>
        </w:rPr>
        <w:t xml:space="preserve"> Kč za každý den prodlení. </w:t>
      </w:r>
    </w:p>
    <w:p w14:paraId="64B0821E" w14:textId="7A70C439" w:rsidR="006737BA" w:rsidRPr="00486B32" w:rsidRDefault="00D77D34">
      <w:pPr>
        <w:pStyle w:val="Texttabulky"/>
        <w:spacing w:line="300" w:lineRule="auto"/>
        <w:rPr>
          <w:rFonts w:ascii="Arial" w:hAnsi="Arial" w:cs="Arial"/>
          <w:sz w:val="20"/>
          <w:lang w:val="cs-CZ"/>
        </w:rPr>
      </w:pPr>
      <w:r w:rsidRPr="00486B32">
        <w:rPr>
          <w:rFonts w:ascii="Arial" w:hAnsi="Arial" w:cs="Arial"/>
          <w:sz w:val="20"/>
          <w:lang w:val="cs-CZ"/>
        </w:rPr>
        <w:t>8.</w:t>
      </w:r>
      <w:r w:rsidR="00A15B98" w:rsidRPr="00486B32">
        <w:rPr>
          <w:rFonts w:ascii="Arial" w:hAnsi="Arial" w:cs="Arial"/>
          <w:sz w:val="20"/>
          <w:lang w:val="cs-CZ"/>
        </w:rPr>
        <w:t>6</w:t>
      </w:r>
    </w:p>
    <w:p w14:paraId="030C4E6B" w14:textId="77777777" w:rsidR="00BC12F1" w:rsidRPr="00486B32" w:rsidRDefault="003018CB">
      <w:pPr>
        <w:pStyle w:val="Texttabulky"/>
        <w:spacing w:line="300" w:lineRule="auto"/>
        <w:jc w:val="both"/>
        <w:rPr>
          <w:rFonts w:ascii="Arial" w:hAnsi="Arial" w:cs="Arial"/>
          <w:sz w:val="20"/>
          <w:lang w:val="cs-CZ"/>
        </w:rPr>
      </w:pPr>
      <w:r w:rsidRPr="00486B32">
        <w:rPr>
          <w:rFonts w:ascii="Arial" w:hAnsi="Arial" w:cs="Arial"/>
          <w:sz w:val="20"/>
          <w:lang w:val="cs-CZ"/>
        </w:rPr>
        <w:t xml:space="preserve">Smluvní pokuty sjednané touto smlouvou hradí povinná strana nezávisle na tom, zda </w:t>
      </w:r>
      <w:r w:rsidRPr="00486B32">
        <w:rPr>
          <w:rFonts w:ascii="Arial" w:hAnsi="Arial" w:cs="Arial"/>
          <w:sz w:val="20"/>
          <w:lang w:val="cs-CZ"/>
        </w:rPr>
        <w:br/>
        <w:t>a v jaké výši vznikne druhé smluvní straně v této souvislosti škoda, jejíž náhradu lze uplatnit samostatně.</w:t>
      </w:r>
    </w:p>
    <w:p w14:paraId="0A29186B" w14:textId="4204F641" w:rsidR="00BC12F1" w:rsidRPr="00486B32" w:rsidRDefault="003018CB">
      <w:pPr>
        <w:pStyle w:val="Texttabulky"/>
        <w:spacing w:line="300" w:lineRule="auto"/>
        <w:rPr>
          <w:rFonts w:ascii="Arial" w:hAnsi="Arial" w:cs="Arial"/>
          <w:sz w:val="20"/>
          <w:lang w:val="cs-CZ"/>
        </w:rPr>
      </w:pPr>
      <w:r w:rsidRPr="00486B32">
        <w:rPr>
          <w:rFonts w:ascii="Arial" w:hAnsi="Arial" w:cs="Arial"/>
          <w:sz w:val="20"/>
          <w:lang w:val="cs-CZ"/>
        </w:rPr>
        <w:t>8.</w:t>
      </w:r>
      <w:r w:rsidR="00A15B98" w:rsidRPr="00486B32">
        <w:rPr>
          <w:rFonts w:ascii="Arial" w:hAnsi="Arial" w:cs="Arial"/>
          <w:sz w:val="20"/>
          <w:lang w:val="cs-CZ"/>
        </w:rPr>
        <w:t>7</w:t>
      </w:r>
    </w:p>
    <w:p w14:paraId="659A8787" w14:textId="77777777" w:rsidR="00BC12F1" w:rsidRPr="00486B32" w:rsidRDefault="003018CB">
      <w:pPr>
        <w:pStyle w:val="Texttabulky"/>
        <w:tabs>
          <w:tab w:val="left" w:pos="3402"/>
        </w:tabs>
        <w:spacing w:line="300" w:lineRule="auto"/>
        <w:jc w:val="both"/>
        <w:rPr>
          <w:rFonts w:ascii="Arial" w:hAnsi="Arial" w:cs="Arial"/>
          <w:sz w:val="20"/>
          <w:lang w:val="cs-CZ"/>
        </w:rPr>
      </w:pPr>
      <w:r w:rsidRPr="00486B32">
        <w:rPr>
          <w:rFonts w:ascii="Arial" w:hAnsi="Arial" w:cs="Arial"/>
          <w:sz w:val="20"/>
          <w:lang w:val="cs-CZ"/>
        </w:rPr>
        <w:t>Objednatel je oprávněn od této smlouvy odstoupit v případě, že:</w:t>
      </w:r>
    </w:p>
    <w:p w14:paraId="744E41E3" w14:textId="77777777" w:rsidR="00BC12F1" w:rsidRPr="00486B32" w:rsidRDefault="003018CB">
      <w:pPr>
        <w:pStyle w:val="Texttabulky"/>
        <w:numPr>
          <w:ilvl w:val="0"/>
          <w:numId w:val="2"/>
        </w:numPr>
        <w:tabs>
          <w:tab w:val="left" w:pos="3402"/>
        </w:tabs>
        <w:spacing w:line="300" w:lineRule="auto"/>
        <w:jc w:val="both"/>
        <w:rPr>
          <w:rFonts w:ascii="Arial" w:hAnsi="Arial" w:cs="Arial"/>
          <w:sz w:val="20"/>
          <w:lang w:val="cs-CZ"/>
        </w:rPr>
      </w:pPr>
      <w:r w:rsidRPr="00486B32">
        <w:rPr>
          <w:rFonts w:ascii="Arial" w:hAnsi="Arial" w:cs="Arial"/>
          <w:sz w:val="20"/>
          <w:lang w:val="cs-CZ"/>
        </w:rPr>
        <w:t>je zhotovitel s předáním díla v prodlení delším než tři týdny,</w:t>
      </w:r>
    </w:p>
    <w:p w14:paraId="79429C0B" w14:textId="77777777" w:rsidR="00BC12F1" w:rsidRPr="00486B32" w:rsidRDefault="003018CB">
      <w:pPr>
        <w:pStyle w:val="Texttabulky"/>
        <w:numPr>
          <w:ilvl w:val="0"/>
          <w:numId w:val="2"/>
        </w:numPr>
        <w:tabs>
          <w:tab w:val="left" w:pos="3402"/>
        </w:tabs>
        <w:spacing w:line="300" w:lineRule="auto"/>
        <w:jc w:val="both"/>
        <w:rPr>
          <w:rFonts w:ascii="Arial" w:hAnsi="Arial" w:cs="Arial"/>
          <w:sz w:val="20"/>
          <w:lang w:val="cs-CZ"/>
        </w:rPr>
      </w:pPr>
      <w:r w:rsidRPr="00486B32">
        <w:rPr>
          <w:rFonts w:ascii="Arial" w:hAnsi="Arial" w:cs="Arial"/>
          <w:sz w:val="20"/>
          <w:lang w:val="cs-CZ"/>
        </w:rPr>
        <w:t>je vůči zhotoviteli zahájeno insolvenční řízení,</w:t>
      </w:r>
    </w:p>
    <w:p w14:paraId="0B69587F" w14:textId="77777777" w:rsidR="00BC12F1" w:rsidRPr="00486B32" w:rsidRDefault="003018CB">
      <w:pPr>
        <w:pStyle w:val="Texttabulky"/>
        <w:numPr>
          <w:ilvl w:val="0"/>
          <w:numId w:val="2"/>
        </w:numPr>
        <w:tabs>
          <w:tab w:val="left" w:pos="3402"/>
        </w:tabs>
        <w:spacing w:line="300" w:lineRule="auto"/>
        <w:jc w:val="both"/>
        <w:rPr>
          <w:rFonts w:ascii="Arial" w:hAnsi="Arial" w:cs="Arial"/>
          <w:sz w:val="20"/>
          <w:lang w:val="cs-CZ"/>
        </w:rPr>
      </w:pPr>
      <w:r w:rsidRPr="00486B32">
        <w:rPr>
          <w:rFonts w:ascii="Arial" w:hAnsi="Arial" w:cs="Arial"/>
          <w:sz w:val="20"/>
          <w:lang w:val="cs-CZ"/>
        </w:rPr>
        <w:t>zhotovitel opakovaně porušuje své povinnosti a neprovádí dílo řádným způsobem a nezajistí nápravu v přiměřené době stanovené objednatelem.</w:t>
      </w:r>
    </w:p>
    <w:p w14:paraId="00F7C0D1" w14:textId="7BB8DC4B" w:rsidR="00631388" w:rsidRPr="00486B32" w:rsidRDefault="003018CB" w:rsidP="00E306AA">
      <w:pPr>
        <w:pStyle w:val="Texttabulky"/>
        <w:numPr>
          <w:ilvl w:val="0"/>
          <w:numId w:val="2"/>
        </w:numPr>
        <w:tabs>
          <w:tab w:val="left" w:pos="3402"/>
        </w:tabs>
        <w:spacing w:line="300" w:lineRule="auto"/>
        <w:jc w:val="both"/>
        <w:rPr>
          <w:rFonts w:ascii="Arial" w:hAnsi="Arial" w:cs="Arial"/>
          <w:sz w:val="20"/>
          <w:lang w:val="cs-CZ"/>
        </w:rPr>
      </w:pPr>
      <w:r w:rsidRPr="00486B32">
        <w:rPr>
          <w:rFonts w:ascii="Arial" w:hAnsi="Arial" w:cs="Arial"/>
          <w:sz w:val="20"/>
          <w:lang w:val="cs-CZ"/>
        </w:rPr>
        <w:t xml:space="preserve">zhotovitel nezahájí plnění díla </w:t>
      </w:r>
      <w:r w:rsidR="009C0B2B" w:rsidRPr="00486B32">
        <w:rPr>
          <w:rFonts w:ascii="Arial" w:hAnsi="Arial" w:cs="Arial"/>
          <w:sz w:val="20"/>
          <w:lang w:val="cs-CZ"/>
        </w:rPr>
        <w:t>do</w:t>
      </w:r>
      <w:r w:rsidR="00CA4E0D" w:rsidRPr="00486B32">
        <w:rPr>
          <w:rFonts w:ascii="Arial" w:hAnsi="Arial" w:cs="Arial"/>
          <w:sz w:val="20"/>
          <w:lang w:val="cs-CZ"/>
        </w:rPr>
        <w:t xml:space="preserve"> </w:t>
      </w:r>
      <w:r w:rsidR="0024425D" w:rsidRPr="00486B32">
        <w:rPr>
          <w:rFonts w:ascii="Arial" w:hAnsi="Arial" w:cs="Arial"/>
          <w:sz w:val="20"/>
          <w:lang w:val="cs-CZ"/>
        </w:rPr>
        <w:t xml:space="preserve">čtrnácti dní ode dne účinnosti této smlouvy </w:t>
      </w:r>
      <w:r w:rsidR="00BF4C24" w:rsidRPr="00486B32">
        <w:rPr>
          <w:rFonts w:ascii="Arial" w:hAnsi="Arial" w:cs="Arial"/>
          <w:color w:val="auto"/>
          <w:sz w:val="20"/>
          <w:lang w:val="cs-CZ"/>
        </w:rPr>
        <w:t>nebo do doby zahájení uvedené v odsouhlaseném harmonogramu</w:t>
      </w:r>
      <w:r w:rsidR="00631388" w:rsidRPr="00486B32">
        <w:rPr>
          <w:rFonts w:ascii="Arial" w:hAnsi="Arial" w:cs="Arial"/>
          <w:sz w:val="20"/>
          <w:lang w:val="cs-CZ"/>
        </w:rPr>
        <w:t>.</w:t>
      </w:r>
    </w:p>
    <w:p w14:paraId="0F605C9B" w14:textId="024DE285" w:rsidR="00BC12F1" w:rsidRPr="00486B32" w:rsidRDefault="003018CB" w:rsidP="00492077">
      <w:pPr>
        <w:pStyle w:val="Texttabulky"/>
        <w:tabs>
          <w:tab w:val="left" w:pos="3402"/>
        </w:tabs>
        <w:spacing w:line="300" w:lineRule="auto"/>
        <w:jc w:val="both"/>
        <w:rPr>
          <w:rFonts w:ascii="Arial" w:hAnsi="Arial" w:cs="Arial"/>
          <w:sz w:val="20"/>
          <w:lang w:val="cs-CZ"/>
        </w:rPr>
      </w:pPr>
      <w:r w:rsidRPr="00486B32">
        <w:rPr>
          <w:rFonts w:ascii="Arial" w:hAnsi="Arial" w:cs="Arial"/>
          <w:sz w:val="20"/>
          <w:lang w:val="cs-CZ"/>
        </w:rPr>
        <w:t>Právní účinky odstoupení od smlouvy nastávají dnem následujícím po jeho písemném doručení zhotoviteli.</w:t>
      </w:r>
    </w:p>
    <w:p w14:paraId="489D122D" w14:textId="77777777" w:rsidR="00486B32" w:rsidRDefault="00486B32" w:rsidP="00B75256">
      <w:pPr>
        <w:pStyle w:val="Texttabulky"/>
        <w:spacing w:line="300" w:lineRule="auto"/>
        <w:rPr>
          <w:rFonts w:ascii="Arial" w:hAnsi="Arial" w:cs="Arial"/>
          <w:b/>
          <w:sz w:val="20"/>
          <w:lang w:val="cs-CZ"/>
        </w:rPr>
      </w:pPr>
    </w:p>
    <w:p w14:paraId="2955EA89" w14:textId="14958F09"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t>IX.</w:t>
      </w:r>
    </w:p>
    <w:p w14:paraId="60134DBA"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Jiná ujednání</w:t>
      </w:r>
    </w:p>
    <w:p w14:paraId="5F99CF1B"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9.1</w:t>
      </w:r>
    </w:p>
    <w:p w14:paraId="2AAB2649"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Objednatel je oprávněn požadovat od zhotovitele potřebnou součinnost a požadovat náhradu za jeho vadné plnění včetně náhrady za způsobené škody.</w:t>
      </w:r>
    </w:p>
    <w:p w14:paraId="02E89271"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lastRenderedPageBreak/>
        <w:t>9.2</w:t>
      </w:r>
    </w:p>
    <w:p w14:paraId="66D5B7F4" w14:textId="6C537103" w:rsidR="00BC12F1" w:rsidRDefault="003018CB">
      <w:pPr>
        <w:pStyle w:val="Texttabulky"/>
        <w:spacing w:line="300" w:lineRule="auto"/>
        <w:jc w:val="both"/>
        <w:rPr>
          <w:rFonts w:ascii="Arial" w:hAnsi="Arial" w:cs="Arial"/>
          <w:sz w:val="20"/>
          <w:lang w:val="cs-CZ"/>
        </w:rPr>
      </w:pPr>
      <w:r>
        <w:rPr>
          <w:rFonts w:ascii="Arial" w:hAnsi="Arial" w:cs="Arial"/>
          <w:sz w:val="20"/>
          <w:lang w:val="cs-CZ"/>
        </w:rPr>
        <w:t>Zhotovitel v plné míře zodpovídá za bezpečnost a ochranu zdraví při práci pracovníků, kteří provádějí práce touto smlouvou sjednané, a zabezpečuje jejich vybavení ochrannými pomůckami. Zhotovitel se zavazuje dodržovat předpisy BOZP a PO.</w:t>
      </w:r>
    </w:p>
    <w:p w14:paraId="2FFEE914" w14:textId="5C3AFA6E" w:rsidR="00BC12F1" w:rsidRDefault="003018CB">
      <w:pPr>
        <w:pStyle w:val="Texttabulky"/>
        <w:spacing w:line="300" w:lineRule="auto"/>
        <w:jc w:val="both"/>
        <w:rPr>
          <w:rFonts w:ascii="Arial" w:hAnsi="Arial" w:cs="Arial"/>
          <w:sz w:val="20"/>
          <w:lang w:val="cs-CZ"/>
        </w:rPr>
      </w:pPr>
      <w:r>
        <w:rPr>
          <w:rFonts w:ascii="Arial" w:hAnsi="Arial" w:cs="Arial"/>
          <w:sz w:val="20"/>
          <w:lang w:val="cs-CZ"/>
        </w:rPr>
        <w:t>9.3</w:t>
      </w:r>
    </w:p>
    <w:p w14:paraId="1F34CBB3" w14:textId="0A09D990" w:rsidR="003C0AF9" w:rsidRDefault="003018CB">
      <w:pPr>
        <w:pStyle w:val="Texttabulky"/>
        <w:spacing w:line="300" w:lineRule="auto"/>
        <w:jc w:val="both"/>
        <w:rPr>
          <w:rFonts w:ascii="Arial" w:hAnsi="Arial" w:cs="Arial"/>
          <w:sz w:val="20"/>
          <w:lang w:val="cs-CZ"/>
        </w:rPr>
      </w:pPr>
      <w:r>
        <w:rPr>
          <w:rFonts w:ascii="Arial" w:hAnsi="Arial" w:cs="Arial"/>
          <w:sz w:val="20"/>
          <w:lang w:val="cs-CZ"/>
        </w:rPr>
        <w:t>Zhotovitel se zavazuje odstranit případné odpady a znečištění ihned po provedení příslušných prací. Pokud toto neprodleně neprovede, je oprávněn toto provést objednatel pomocí třetí osoby na náklady zhotovitele. Zhotovitel nakládá s odpady jako jejich původce.</w:t>
      </w:r>
    </w:p>
    <w:p w14:paraId="7F5B6432" w14:textId="28675501" w:rsidR="00BC12F1" w:rsidRDefault="003018CB">
      <w:pPr>
        <w:pStyle w:val="Texttabulky"/>
        <w:spacing w:line="300" w:lineRule="auto"/>
        <w:jc w:val="both"/>
        <w:rPr>
          <w:rFonts w:ascii="Arial" w:hAnsi="Arial" w:cs="Arial"/>
          <w:sz w:val="20"/>
          <w:lang w:val="cs-CZ"/>
        </w:rPr>
      </w:pPr>
      <w:r>
        <w:rPr>
          <w:rFonts w:ascii="Arial" w:hAnsi="Arial" w:cs="Arial"/>
          <w:sz w:val="20"/>
          <w:lang w:val="cs-CZ"/>
        </w:rPr>
        <w:t>9.4</w:t>
      </w:r>
    </w:p>
    <w:p w14:paraId="701FD8BC" w14:textId="77777777" w:rsidR="00BC12F1" w:rsidRDefault="003018CB">
      <w:pPr>
        <w:pStyle w:val="Texttabulky"/>
        <w:spacing w:line="300" w:lineRule="auto"/>
        <w:jc w:val="both"/>
        <w:rPr>
          <w:rFonts w:ascii="Arial" w:hAnsi="Arial" w:cs="Arial"/>
          <w:b/>
          <w:sz w:val="20"/>
          <w:lang w:val="cs-CZ"/>
        </w:rPr>
      </w:pPr>
      <w:r>
        <w:rPr>
          <w:rFonts w:ascii="Arial" w:hAnsi="Arial" w:cs="Arial"/>
          <w:sz w:val="20"/>
          <w:lang w:val="cs-CZ"/>
        </w:rPr>
        <w:t>Při pracích vedle nebo na veřejných cestách se zhotovitel zavazuje provést všechna potřebná opatření, jakými jsou označení, ohrazení, osvětlení apod. Mimo to se zhotovitel zavazuje udržovat v čistotě veškeré silnice a cesty. Při použití cizích pozemků je zhotovitel povinen provést nutná jednání a nést případně vzniklé náklady.</w:t>
      </w:r>
    </w:p>
    <w:p w14:paraId="0FA12BAF" w14:textId="73504F5A" w:rsidR="005C55F2" w:rsidRDefault="005C55F2">
      <w:pPr>
        <w:pStyle w:val="Texttabulky"/>
        <w:spacing w:line="300" w:lineRule="auto"/>
        <w:jc w:val="center"/>
        <w:rPr>
          <w:rFonts w:ascii="Arial" w:hAnsi="Arial" w:cs="Arial"/>
          <w:b/>
          <w:sz w:val="20"/>
          <w:lang w:val="cs-CZ"/>
        </w:rPr>
      </w:pPr>
    </w:p>
    <w:p w14:paraId="10CA86D5" w14:textId="4CCF343E"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t>X.</w:t>
      </w:r>
    </w:p>
    <w:p w14:paraId="44A34776"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Závěrečná ustanovení</w:t>
      </w:r>
    </w:p>
    <w:p w14:paraId="46F9488B"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10.1</w:t>
      </w:r>
    </w:p>
    <w:p w14:paraId="6460CBB2"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 xml:space="preserve">Tuto smlouvu lze změnit pouze vzestupně číslovanými písemnými dodatky k této smlouvě, podepsanými oprávněnými zástupci obou smluvních stran. </w:t>
      </w:r>
    </w:p>
    <w:p w14:paraId="70734547"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10.2</w:t>
      </w:r>
    </w:p>
    <w:p w14:paraId="113597ED"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 xml:space="preserve">Pokud nebylo v této smlouvě ujednáno jinak, řídí se právní poměry z ní vyplývající </w:t>
      </w:r>
      <w:r>
        <w:rPr>
          <w:rFonts w:ascii="Arial" w:hAnsi="Arial" w:cs="Arial"/>
          <w:sz w:val="20"/>
          <w:lang w:val="cs-CZ"/>
        </w:rPr>
        <w:br/>
        <w:t>a vznikající příslušnými ustanoveními občanského zákoníku.</w:t>
      </w:r>
    </w:p>
    <w:p w14:paraId="50121E90"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 xml:space="preserve">10.3 </w:t>
      </w:r>
    </w:p>
    <w:p w14:paraId="622B4E61"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Zhotovitel prohlašuje, že obsah této smlouvy a skutečnosti v ní uvedené nejsou obchodním tajemstvím zhotovitele ve smyslu ustanovení § 504 občanského zákoníku.</w:t>
      </w:r>
    </w:p>
    <w:p w14:paraId="326AD7CD"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10.4</w:t>
      </w:r>
    </w:p>
    <w:p w14:paraId="47E590EA" w14:textId="70A88313" w:rsidR="00BC12F1" w:rsidRDefault="003018CB">
      <w:pPr>
        <w:pStyle w:val="Texttabulky"/>
        <w:spacing w:line="300" w:lineRule="auto"/>
        <w:jc w:val="both"/>
        <w:rPr>
          <w:rFonts w:ascii="Arial" w:hAnsi="Arial" w:cs="Arial"/>
          <w:sz w:val="20"/>
          <w:lang w:val="cs-CZ"/>
        </w:rPr>
      </w:pPr>
      <w:r>
        <w:rPr>
          <w:rFonts w:ascii="Arial" w:hAnsi="Arial" w:cs="Arial"/>
          <w:sz w:val="20"/>
          <w:lang w:val="cs-CZ"/>
        </w:rPr>
        <w:t xml:space="preserve">Tato smlouva bude uzavřena elektronicky, přičemž poslední podepisující smluvní strana je povinna zaslat bez zbytečného odkladu tento elektronicky uzavřený originál smlouvy druhé smluvní straně. V případě, že zhotovitel nemá funkční příslušný elektronický podpis ve smyslu zákona č. 297/2016 Sb., o službách vytvářejících důvěru pro elektronické transakce, ve znění pozdějších předpisů, bude smlouva </w:t>
      </w:r>
      <w:r w:rsidRPr="007862B3">
        <w:rPr>
          <w:rFonts w:ascii="Arial" w:hAnsi="Arial" w:cs="Arial"/>
          <w:color w:val="auto"/>
          <w:sz w:val="20"/>
          <w:lang w:val="cs-CZ"/>
        </w:rPr>
        <w:t xml:space="preserve">vyhotovena ve </w:t>
      </w:r>
      <w:r w:rsidR="00D2653A" w:rsidRPr="007862B3">
        <w:rPr>
          <w:rFonts w:ascii="Arial" w:hAnsi="Arial" w:cs="Arial"/>
          <w:color w:val="auto"/>
          <w:sz w:val="20"/>
          <w:lang w:val="cs-CZ"/>
        </w:rPr>
        <w:t>čtyřech</w:t>
      </w:r>
      <w:r w:rsidRPr="007862B3">
        <w:rPr>
          <w:rFonts w:ascii="Arial" w:hAnsi="Arial" w:cs="Arial"/>
          <w:color w:val="auto"/>
          <w:sz w:val="20"/>
          <w:lang w:val="cs-CZ"/>
        </w:rPr>
        <w:t xml:space="preserve"> stejnopisech, z nichž </w:t>
      </w:r>
      <w:r w:rsidR="00D2653A" w:rsidRPr="007862B3">
        <w:rPr>
          <w:rFonts w:ascii="Arial" w:hAnsi="Arial" w:cs="Arial"/>
          <w:color w:val="auto"/>
          <w:sz w:val="20"/>
          <w:lang w:val="cs-CZ"/>
        </w:rPr>
        <w:t>tři</w:t>
      </w:r>
      <w:r w:rsidR="00B84845" w:rsidRPr="007862B3">
        <w:rPr>
          <w:rFonts w:ascii="Arial" w:hAnsi="Arial" w:cs="Arial"/>
          <w:color w:val="auto"/>
          <w:sz w:val="20"/>
          <w:lang w:val="cs-CZ"/>
        </w:rPr>
        <w:t xml:space="preserve"> </w:t>
      </w:r>
      <w:r w:rsidRPr="007862B3">
        <w:rPr>
          <w:rFonts w:ascii="Arial" w:hAnsi="Arial" w:cs="Arial"/>
          <w:color w:val="auto"/>
          <w:sz w:val="20"/>
          <w:lang w:val="cs-CZ"/>
        </w:rPr>
        <w:t xml:space="preserve">obdrží objednatel </w:t>
      </w:r>
      <w:r>
        <w:rPr>
          <w:rFonts w:ascii="Arial" w:hAnsi="Arial" w:cs="Arial"/>
          <w:sz w:val="20"/>
          <w:lang w:val="cs-CZ"/>
        </w:rPr>
        <w:t>a jedno obdrží zhotovitel.</w:t>
      </w:r>
    </w:p>
    <w:p w14:paraId="4CF538C0" w14:textId="77777777" w:rsidR="00BC12F1" w:rsidRDefault="003018CB">
      <w:pPr>
        <w:pStyle w:val="Texttabulky"/>
        <w:spacing w:line="300" w:lineRule="auto"/>
        <w:jc w:val="both"/>
        <w:rPr>
          <w:rFonts w:ascii="Arial" w:hAnsi="Arial" w:cs="Arial"/>
          <w:sz w:val="20"/>
        </w:rPr>
      </w:pPr>
      <w:r>
        <w:rPr>
          <w:rFonts w:ascii="Arial" w:hAnsi="Arial" w:cs="Arial"/>
          <w:sz w:val="20"/>
          <w:lang w:val="cs-CZ"/>
        </w:rPr>
        <w:t>10.5</w:t>
      </w:r>
    </w:p>
    <w:p w14:paraId="768EEC1F" w14:textId="77777777" w:rsidR="00BC12F1" w:rsidRDefault="003018CB">
      <w:pPr>
        <w:pStyle w:val="Zkladntext"/>
        <w:spacing w:line="300" w:lineRule="auto"/>
        <w:rPr>
          <w:rFonts w:ascii="Arial" w:hAnsi="Arial" w:cs="Arial"/>
          <w:sz w:val="20"/>
        </w:rPr>
      </w:pPr>
      <w:r>
        <w:rPr>
          <w:rFonts w:ascii="Arial" w:hAnsi="Arial" w:cs="Arial"/>
          <w:sz w:val="20"/>
        </w:rPr>
        <w:t>Zhotovitel bere na vědomí, že objednatel je povinným subjektem dle zákona č. 106/1999 Sb., o svobodném přístupu k informacím, ve znění pozdějších předpisů.</w:t>
      </w:r>
    </w:p>
    <w:p w14:paraId="64056150" w14:textId="77777777" w:rsidR="00BC12F1" w:rsidRDefault="003018CB">
      <w:pPr>
        <w:pStyle w:val="Zkladntext"/>
        <w:spacing w:line="300" w:lineRule="auto"/>
        <w:rPr>
          <w:rFonts w:ascii="Arial" w:hAnsi="Arial" w:cs="Arial"/>
          <w:sz w:val="20"/>
        </w:rPr>
      </w:pPr>
      <w:r>
        <w:rPr>
          <w:rFonts w:ascii="Arial" w:hAnsi="Arial" w:cs="Arial"/>
          <w:sz w:val="20"/>
        </w:rPr>
        <w:t>10.6</w:t>
      </w:r>
    </w:p>
    <w:p w14:paraId="3D73243D" w14:textId="77777777" w:rsidR="00BC12F1" w:rsidRDefault="003018CB">
      <w:pPr>
        <w:pStyle w:val="Zkladntext"/>
        <w:spacing w:line="300" w:lineRule="auto"/>
        <w:rPr>
          <w:rFonts w:ascii="Arial" w:hAnsi="Arial" w:cs="Arial"/>
          <w:sz w:val="20"/>
        </w:rPr>
      </w:pPr>
      <w:r>
        <w:rPr>
          <w:rFonts w:ascii="Arial" w:hAnsi="Arial" w:cs="Arial"/>
          <w:sz w:val="20"/>
        </w:rPr>
        <w:t xml:space="preserve">Smluvní strany berou na vědomí, že tato smlouva podléhá zveřejnění v registru smluv dle zákona č. 340/2015 Sb., </w:t>
      </w:r>
      <w:r>
        <w:rPr>
          <w:rFonts w:ascii="Arial" w:hAnsi="Arial" w:cs="Arial"/>
          <w:bCs/>
          <w:sz w:val="20"/>
        </w:rPr>
        <w:t>o zvláštních podmínkách účinnosti některých smluv, uveřejňování těchto smluv a o registru smluv (zákon o registru smluv), ve znění pozdějších předpisů.</w:t>
      </w:r>
      <w:r>
        <w:rPr>
          <w:rFonts w:ascii="Arial" w:hAnsi="Arial" w:cs="Arial"/>
          <w:sz w:val="20"/>
        </w:rPr>
        <w:t xml:space="preserve"> Smlouvu zašle správci registru smluv k uveřejnění objednatel.</w:t>
      </w:r>
    </w:p>
    <w:p w14:paraId="0541FA67" w14:textId="2B6D7B7C" w:rsidR="00BC12F1" w:rsidRDefault="003018CB">
      <w:pPr>
        <w:pStyle w:val="Texttabulky"/>
        <w:spacing w:line="300" w:lineRule="auto"/>
        <w:rPr>
          <w:rFonts w:ascii="Arial" w:hAnsi="Arial" w:cs="Arial"/>
          <w:bCs/>
          <w:sz w:val="20"/>
        </w:rPr>
      </w:pPr>
      <w:r>
        <w:rPr>
          <w:rFonts w:ascii="Arial" w:hAnsi="Arial" w:cs="Arial"/>
          <w:sz w:val="20"/>
          <w:lang w:val="cs-CZ"/>
        </w:rPr>
        <w:t>10.7</w:t>
      </w:r>
    </w:p>
    <w:p w14:paraId="413EC3C9" w14:textId="18EBA14E" w:rsidR="004327AF" w:rsidRDefault="003018CB" w:rsidP="004327AF">
      <w:pPr>
        <w:spacing w:line="300" w:lineRule="auto"/>
        <w:jc w:val="both"/>
        <w:rPr>
          <w:rFonts w:ascii="Arial" w:hAnsi="Arial" w:cs="Arial"/>
          <w:bCs/>
          <w:sz w:val="20"/>
        </w:rPr>
      </w:pPr>
      <w:r>
        <w:rPr>
          <w:rFonts w:ascii="Arial" w:hAnsi="Arial" w:cs="Arial"/>
          <w:bCs/>
          <w:sz w:val="20"/>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w:t>
      </w:r>
    </w:p>
    <w:p w14:paraId="273411F4" w14:textId="594D4428" w:rsidR="0050087D" w:rsidRPr="007862B3" w:rsidRDefault="0050087D" w:rsidP="004327AF">
      <w:pPr>
        <w:spacing w:line="300" w:lineRule="auto"/>
        <w:jc w:val="both"/>
        <w:rPr>
          <w:rFonts w:ascii="Arial" w:hAnsi="Arial" w:cs="Arial"/>
          <w:bCs/>
          <w:sz w:val="20"/>
        </w:rPr>
      </w:pPr>
      <w:r w:rsidRPr="007862B3">
        <w:rPr>
          <w:rFonts w:ascii="Arial" w:hAnsi="Arial" w:cs="Arial"/>
          <w:bCs/>
          <w:sz w:val="20"/>
        </w:rPr>
        <w:t>10.8</w:t>
      </w:r>
    </w:p>
    <w:p w14:paraId="4699140E" w14:textId="77777777" w:rsidR="0050087D" w:rsidRPr="007862B3" w:rsidRDefault="0050087D" w:rsidP="0050087D">
      <w:pPr>
        <w:pStyle w:val="Texttabulky"/>
        <w:spacing w:line="300" w:lineRule="auto"/>
        <w:jc w:val="both"/>
        <w:rPr>
          <w:rFonts w:ascii="Arial" w:hAnsi="Arial" w:cs="Arial"/>
          <w:bCs/>
          <w:color w:val="auto"/>
          <w:sz w:val="20"/>
          <w:lang w:val="cs-CZ"/>
        </w:rPr>
      </w:pPr>
      <w:r w:rsidRPr="007862B3">
        <w:rPr>
          <w:rFonts w:ascii="Arial" w:hAnsi="Arial" w:cs="Arial"/>
          <w:color w:val="auto"/>
          <w:sz w:val="20"/>
          <w:lang w:val="cs-CZ"/>
        </w:rPr>
        <w:t>Tato smlouva byla schválena Radou města Brna na schůzi č. R9/……. konané dne ………</w:t>
      </w:r>
      <w:proofErr w:type="gramStart"/>
      <w:r w:rsidRPr="007862B3">
        <w:rPr>
          <w:rFonts w:ascii="Arial" w:hAnsi="Arial" w:cs="Arial"/>
          <w:color w:val="auto"/>
          <w:sz w:val="20"/>
          <w:lang w:val="cs-CZ"/>
        </w:rPr>
        <w:t>…….</w:t>
      </w:r>
      <w:proofErr w:type="gramEnd"/>
      <w:r w:rsidRPr="007862B3">
        <w:rPr>
          <w:rFonts w:ascii="Arial" w:hAnsi="Arial" w:cs="Arial"/>
          <w:color w:val="auto"/>
          <w:sz w:val="20"/>
          <w:lang w:val="cs-CZ"/>
        </w:rPr>
        <w:t>.</w:t>
      </w:r>
    </w:p>
    <w:p w14:paraId="1899FF8B" w14:textId="77777777" w:rsidR="00BC12F1" w:rsidRDefault="00BC12F1">
      <w:pPr>
        <w:pStyle w:val="Texttabulky"/>
        <w:spacing w:line="300" w:lineRule="auto"/>
        <w:rPr>
          <w:rFonts w:ascii="Arial" w:hAnsi="Arial" w:cs="Arial"/>
          <w:bCs/>
          <w:sz w:val="20"/>
          <w:lang w:val="cs-CZ"/>
        </w:rPr>
      </w:pPr>
    </w:p>
    <w:p w14:paraId="398A04B0" w14:textId="77777777" w:rsidR="00486B32" w:rsidRDefault="00486B32">
      <w:pPr>
        <w:pStyle w:val="Texttabulky"/>
        <w:spacing w:line="300" w:lineRule="auto"/>
        <w:contextualSpacing/>
        <w:rPr>
          <w:rFonts w:ascii="Arial" w:hAnsi="Arial" w:cs="Arial"/>
          <w:sz w:val="20"/>
          <w:lang w:val="cs-CZ"/>
        </w:rPr>
      </w:pPr>
    </w:p>
    <w:p w14:paraId="58C721C0" w14:textId="23DE579A" w:rsidR="00486B32" w:rsidRDefault="00486B32">
      <w:pPr>
        <w:pStyle w:val="Texttabulky"/>
        <w:spacing w:line="300" w:lineRule="auto"/>
        <w:contextualSpacing/>
        <w:rPr>
          <w:rFonts w:ascii="Arial" w:hAnsi="Arial" w:cs="Arial"/>
          <w:sz w:val="20"/>
          <w:lang w:val="cs-CZ"/>
        </w:rPr>
      </w:pPr>
    </w:p>
    <w:p w14:paraId="23D3826B" w14:textId="043F03B0" w:rsidR="00B75256" w:rsidRDefault="00B75256">
      <w:pPr>
        <w:pStyle w:val="Texttabulky"/>
        <w:spacing w:line="300" w:lineRule="auto"/>
        <w:contextualSpacing/>
        <w:rPr>
          <w:rFonts w:ascii="Arial" w:hAnsi="Arial" w:cs="Arial"/>
          <w:sz w:val="20"/>
          <w:lang w:val="cs-CZ"/>
        </w:rPr>
      </w:pPr>
    </w:p>
    <w:p w14:paraId="007D2EFD" w14:textId="5D804E4A" w:rsidR="00B75256" w:rsidRDefault="00B75256">
      <w:pPr>
        <w:pStyle w:val="Texttabulky"/>
        <w:spacing w:line="300" w:lineRule="auto"/>
        <w:contextualSpacing/>
        <w:rPr>
          <w:rFonts w:ascii="Arial" w:hAnsi="Arial" w:cs="Arial"/>
          <w:sz w:val="20"/>
          <w:lang w:val="cs-CZ"/>
        </w:rPr>
      </w:pPr>
    </w:p>
    <w:p w14:paraId="1E48576F" w14:textId="584F0781" w:rsidR="00B75256" w:rsidRDefault="00B75256">
      <w:pPr>
        <w:pStyle w:val="Texttabulky"/>
        <w:spacing w:line="300" w:lineRule="auto"/>
        <w:contextualSpacing/>
        <w:rPr>
          <w:rFonts w:ascii="Arial" w:hAnsi="Arial" w:cs="Arial"/>
          <w:sz w:val="20"/>
          <w:lang w:val="cs-CZ"/>
        </w:rPr>
      </w:pPr>
    </w:p>
    <w:p w14:paraId="6ADFB2F5" w14:textId="22E14BB4" w:rsidR="00B75256" w:rsidRDefault="00B75256">
      <w:pPr>
        <w:pStyle w:val="Texttabulky"/>
        <w:spacing w:line="300" w:lineRule="auto"/>
        <w:contextualSpacing/>
        <w:rPr>
          <w:rFonts w:ascii="Arial" w:hAnsi="Arial" w:cs="Arial"/>
          <w:sz w:val="20"/>
          <w:lang w:val="cs-CZ"/>
        </w:rPr>
      </w:pPr>
    </w:p>
    <w:p w14:paraId="3822050B" w14:textId="0C2849DF" w:rsidR="00B75256" w:rsidRDefault="00B75256">
      <w:pPr>
        <w:pStyle w:val="Texttabulky"/>
        <w:spacing w:line="300" w:lineRule="auto"/>
        <w:contextualSpacing/>
        <w:rPr>
          <w:rFonts w:ascii="Arial" w:hAnsi="Arial" w:cs="Arial"/>
          <w:sz w:val="20"/>
          <w:lang w:val="cs-CZ"/>
        </w:rPr>
      </w:pPr>
    </w:p>
    <w:p w14:paraId="00A69F72" w14:textId="77777777" w:rsidR="00B75256" w:rsidRDefault="00B75256">
      <w:pPr>
        <w:pStyle w:val="Texttabulky"/>
        <w:spacing w:line="300" w:lineRule="auto"/>
        <w:contextualSpacing/>
        <w:rPr>
          <w:rFonts w:ascii="Arial" w:hAnsi="Arial" w:cs="Arial"/>
          <w:sz w:val="20"/>
          <w:lang w:val="cs-CZ"/>
        </w:rPr>
      </w:pPr>
    </w:p>
    <w:p w14:paraId="66ED2B58" w14:textId="7EE2AB00" w:rsidR="00BC12F1" w:rsidRDefault="003018CB">
      <w:pPr>
        <w:pStyle w:val="Texttabulky"/>
        <w:spacing w:line="300" w:lineRule="auto"/>
        <w:contextualSpacing/>
        <w:rPr>
          <w:rFonts w:ascii="Arial" w:hAnsi="Arial" w:cs="Arial"/>
          <w:sz w:val="20"/>
          <w:lang w:val="cs-CZ"/>
        </w:rPr>
      </w:pPr>
      <w:r>
        <w:rPr>
          <w:rFonts w:ascii="Arial" w:hAnsi="Arial" w:cs="Arial"/>
          <w:sz w:val="20"/>
          <w:lang w:val="cs-CZ"/>
        </w:rPr>
        <w:t>V Brně dne ………………</w:t>
      </w:r>
      <w:r>
        <w:rPr>
          <w:rFonts w:ascii="Arial" w:hAnsi="Arial" w:cs="Arial"/>
          <w:sz w:val="20"/>
          <w:lang w:val="cs-CZ"/>
        </w:rPr>
        <w:tab/>
      </w:r>
      <w:r>
        <w:rPr>
          <w:rFonts w:ascii="Arial" w:hAnsi="Arial" w:cs="Arial"/>
          <w:sz w:val="20"/>
          <w:lang w:val="cs-CZ"/>
        </w:rPr>
        <w:tab/>
      </w:r>
      <w:r>
        <w:rPr>
          <w:rFonts w:ascii="Arial" w:hAnsi="Arial" w:cs="Arial"/>
          <w:sz w:val="20"/>
          <w:lang w:val="cs-CZ"/>
        </w:rPr>
        <w:tab/>
        <w:t xml:space="preserve">          </w:t>
      </w:r>
      <w:r>
        <w:rPr>
          <w:rFonts w:ascii="Arial" w:hAnsi="Arial" w:cs="Arial"/>
          <w:sz w:val="20"/>
          <w:lang w:val="cs-CZ"/>
        </w:rPr>
        <w:tab/>
        <w:t xml:space="preserve">V </w:t>
      </w:r>
      <w:r>
        <w:rPr>
          <w:rFonts w:ascii="Arial" w:hAnsi="Arial" w:cs="Arial"/>
          <w:sz w:val="20"/>
          <w:highlight w:val="yellow"/>
          <w:lang w:val="cs-CZ"/>
        </w:rPr>
        <w:t>………</w:t>
      </w:r>
      <w:proofErr w:type="gramStart"/>
      <w:r>
        <w:rPr>
          <w:rFonts w:ascii="Arial" w:hAnsi="Arial" w:cs="Arial"/>
          <w:sz w:val="20"/>
          <w:highlight w:val="yellow"/>
          <w:lang w:val="cs-CZ"/>
        </w:rPr>
        <w:t>…….</w:t>
      </w:r>
      <w:proofErr w:type="gramEnd"/>
      <w:r>
        <w:rPr>
          <w:rFonts w:ascii="Arial" w:hAnsi="Arial" w:cs="Arial"/>
          <w:sz w:val="20"/>
          <w:lang w:val="cs-CZ"/>
        </w:rPr>
        <w:t xml:space="preserve">. dne ……………. </w:t>
      </w:r>
    </w:p>
    <w:p w14:paraId="751097B7" w14:textId="77777777" w:rsidR="00631388" w:rsidRDefault="00631388">
      <w:pPr>
        <w:pStyle w:val="Texttabulky"/>
        <w:spacing w:line="300" w:lineRule="auto"/>
        <w:contextualSpacing/>
        <w:rPr>
          <w:rFonts w:ascii="Arial" w:hAnsi="Arial" w:cs="Arial"/>
          <w:sz w:val="20"/>
          <w:lang w:val="cs-CZ"/>
        </w:rPr>
      </w:pPr>
    </w:p>
    <w:p w14:paraId="7D5E60DA" w14:textId="77777777" w:rsidR="00486B32" w:rsidRDefault="00486B32">
      <w:pPr>
        <w:pStyle w:val="NumberList"/>
        <w:spacing w:line="300" w:lineRule="auto"/>
        <w:ind w:left="0"/>
        <w:contextualSpacing/>
        <w:jc w:val="both"/>
        <w:rPr>
          <w:rFonts w:ascii="Arial" w:hAnsi="Arial" w:cs="Arial"/>
          <w:b w:val="0"/>
          <w:sz w:val="20"/>
        </w:rPr>
      </w:pPr>
    </w:p>
    <w:p w14:paraId="7D9B9EF9" w14:textId="77777777" w:rsidR="00486B32" w:rsidRDefault="00486B32">
      <w:pPr>
        <w:pStyle w:val="NumberList"/>
        <w:spacing w:line="300" w:lineRule="auto"/>
        <w:ind w:left="0"/>
        <w:contextualSpacing/>
        <w:jc w:val="both"/>
        <w:rPr>
          <w:rFonts w:ascii="Arial" w:hAnsi="Arial" w:cs="Arial"/>
          <w:b w:val="0"/>
          <w:sz w:val="20"/>
        </w:rPr>
      </w:pPr>
    </w:p>
    <w:p w14:paraId="56118685" w14:textId="77777777" w:rsidR="00486B32" w:rsidRDefault="00486B32">
      <w:pPr>
        <w:pStyle w:val="NumberList"/>
        <w:spacing w:line="300" w:lineRule="auto"/>
        <w:ind w:left="0"/>
        <w:contextualSpacing/>
        <w:jc w:val="both"/>
        <w:rPr>
          <w:rFonts w:ascii="Arial" w:hAnsi="Arial" w:cs="Arial"/>
          <w:b w:val="0"/>
          <w:sz w:val="20"/>
        </w:rPr>
      </w:pPr>
    </w:p>
    <w:p w14:paraId="52EC30D5" w14:textId="562EA234" w:rsidR="00BC12F1" w:rsidRDefault="003018CB">
      <w:pPr>
        <w:pStyle w:val="NumberList"/>
        <w:spacing w:line="300" w:lineRule="auto"/>
        <w:ind w:left="0"/>
        <w:contextualSpacing/>
        <w:jc w:val="both"/>
        <w:rPr>
          <w:rFonts w:ascii="Arial" w:hAnsi="Arial" w:cs="Arial"/>
          <w:sz w:val="20"/>
        </w:rPr>
      </w:pPr>
      <w:r>
        <w:rPr>
          <w:rFonts w:ascii="Arial" w:hAnsi="Arial" w:cs="Arial"/>
          <w:b w:val="0"/>
          <w:sz w:val="20"/>
        </w:rPr>
        <w:t>………………………......</w:t>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t>………………………......</w:t>
      </w:r>
    </w:p>
    <w:p w14:paraId="4A1A2B7A" w14:textId="77777777" w:rsidR="00BC12F1" w:rsidRDefault="003018CB">
      <w:pPr>
        <w:spacing w:line="300" w:lineRule="auto"/>
        <w:jc w:val="both"/>
        <w:rPr>
          <w:rFonts w:ascii="Arial" w:hAnsi="Arial" w:cs="Arial"/>
          <w:bCs/>
          <w:sz w:val="20"/>
        </w:rPr>
      </w:pPr>
      <w:r>
        <w:rPr>
          <w:rFonts w:ascii="Arial" w:hAnsi="Arial" w:cs="Arial"/>
          <w:sz w:val="20"/>
        </w:rPr>
        <w:t>Statutární město Brno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highlight w:val="yellow"/>
          <w:shd w:val="clear" w:color="auto" w:fill="FFFFFF"/>
        </w:rPr>
        <w:t>………………………….</w:t>
      </w:r>
    </w:p>
    <w:p w14:paraId="6902C7D3" w14:textId="77777777" w:rsidR="00BC12F1" w:rsidRDefault="003018CB">
      <w:pPr>
        <w:pStyle w:val="NumberList"/>
        <w:spacing w:line="300" w:lineRule="auto"/>
        <w:ind w:left="0"/>
        <w:contextualSpacing/>
        <w:jc w:val="both"/>
        <w:rPr>
          <w:rFonts w:ascii="Arial" w:hAnsi="Arial" w:cs="Arial"/>
          <w:b w:val="0"/>
          <w:sz w:val="20"/>
        </w:rPr>
      </w:pPr>
      <w:r>
        <w:rPr>
          <w:rFonts w:ascii="Arial" w:hAnsi="Arial" w:cs="Arial"/>
          <w:b w:val="0"/>
          <w:bCs/>
          <w:sz w:val="20"/>
        </w:rPr>
        <w:t xml:space="preserve">Ing. Richard </w:t>
      </w:r>
      <w:proofErr w:type="spellStart"/>
      <w:r>
        <w:rPr>
          <w:rFonts w:ascii="Arial" w:hAnsi="Arial" w:cs="Arial"/>
          <w:b w:val="0"/>
          <w:bCs/>
          <w:sz w:val="20"/>
        </w:rPr>
        <w:t>Elleder</w:t>
      </w:r>
      <w:proofErr w:type="spellEnd"/>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t xml:space="preserve">             </w:t>
      </w:r>
      <w:r>
        <w:rPr>
          <w:rStyle w:val="Siln"/>
          <w:rFonts w:ascii="Arial" w:hAnsi="Arial" w:cs="Arial"/>
          <w:bCs w:val="0"/>
          <w:sz w:val="20"/>
          <w:highlight w:val="yellow"/>
        </w:rPr>
        <w:t>………………………….</w:t>
      </w:r>
    </w:p>
    <w:p w14:paraId="2AB8E80F" w14:textId="77777777" w:rsidR="00BC12F1" w:rsidRDefault="003018CB">
      <w:pPr>
        <w:pStyle w:val="NumberList"/>
        <w:spacing w:line="300" w:lineRule="auto"/>
        <w:ind w:left="0"/>
        <w:contextualSpacing/>
        <w:jc w:val="both"/>
        <w:rPr>
          <w:rFonts w:ascii="Arial" w:hAnsi="Arial" w:cs="Arial"/>
          <w:b w:val="0"/>
          <w:sz w:val="20"/>
        </w:rPr>
      </w:pPr>
      <w:r>
        <w:rPr>
          <w:rFonts w:ascii="Arial" w:hAnsi="Arial" w:cs="Arial"/>
          <w:b w:val="0"/>
          <w:sz w:val="20"/>
        </w:rPr>
        <w:t>vedoucí OSM MMB</w:t>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highlight w:val="yellow"/>
        </w:rPr>
        <w:t>……………………………</w:t>
      </w:r>
    </w:p>
    <w:p w14:paraId="12AB4B56" w14:textId="77777777" w:rsidR="00E7149B" w:rsidRDefault="003018CB">
      <w:pPr>
        <w:pStyle w:val="NumberList"/>
        <w:spacing w:line="300" w:lineRule="auto"/>
        <w:ind w:left="0"/>
      </w:pPr>
      <w:r>
        <w:rPr>
          <w:rFonts w:ascii="Arial" w:hAnsi="Arial" w:cs="Arial"/>
          <w:b w:val="0"/>
          <w:sz w:val="20"/>
        </w:rPr>
        <w:t>objednatel</w:t>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t>zhotovitel</w:t>
      </w:r>
    </w:p>
    <w:sectPr w:rsidR="00E7149B" w:rsidSect="00B75256">
      <w:footerReference w:type="default" r:id="rId8"/>
      <w:footerReference w:type="first" r:id="rId9"/>
      <w:pgSz w:w="11906" w:h="16838"/>
      <w:pgMar w:top="851" w:right="1418" w:bottom="1276" w:left="1418" w:header="708"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AEBD8" w14:textId="77777777" w:rsidR="005B2BE3" w:rsidRDefault="005B2BE3">
      <w:r>
        <w:separator/>
      </w:r>
    </w:p>
  </w:endnote>
  <w:endnote w:type="continuationSeparator" w:id="0">
    <w:p w14:paraId="68DE56D3" w14:textId="77777777" w:rsidR="005B2BE3" w:rsidRDefault="005B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New Roman Bold">
    <w:altName w:val="Times New Roman"/>
    <w:charset w:val="00"/>
    <w:family w:val="roman"/>
    <w:pitch w:val="default"/>
  </w:font>
  <w:font w:name="Timpani">
    <w:altName w:val="Times New Roman"/>
    <w:charset w:val="00"/>
    <w:family w:val="auto"/>
    <w:pitch w:val="variable"/>
  </w:font>
  <w:font w:name="Aptos Display">
    <w:altName w:val="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EE93" w14:textId="77777777" w:rsidR="00BC12F1" w:rsidRDefault="00BC12F1">
    <w:pPr>
      <w:pStyle w:val="Zpat"/>
      <w:ind w:right="360"/>
    </w:pPr>
  </w:p>
  <w:p w14:paraId="4AD0324D" w14:textId="6C514AF3" w:rsidR="00BC12F1" w:rsidRDefault="00BF4C24">
    <w:pPr>
      <w:pStyle w:val="Zpat"/>
      <w:ind w:right="360"/>
    </w:pPr>
    <w:r>
      <w:rPr>
        <w:noProof/>
      </w:rPr>
      <mc:AlternateContent>
        <mc:Choice Requires="wps">
          <w:drawing>
            <wp:anchor distT="0" distB="0" distL="0" distR="0" simplePos="0" relativeHeight="251657728" behindDoc="0" locked="0" layoutInCell="0" allowOverlap="1" wp14:anchorId="3D836887" wp14:editId="419E2DD6">
              <wp:simplePos x="0" y="0"/>
              <wp:positionH relativeFrom="margin">
                <wp:align>center</wp:align>
              </wp:positionH>
              <wp:positionV relativeFrom="paragraph">
                <wp:posOffset>635</wp:posOffset>
              </wp:positionV>
              <wp:extent cx="67945" cy="143510"/>
              <wp:effectExtent l="0" t="0" r="0" b="0"/>
              <wp:wrapSquare wrapText="bothSides"/>
              <wp:docPr id="19145070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DE126" w14:textId="77777777" w:rsidR="00BC12F1" w:rsidRDefault="003018CB">
                          <w:pPr>
                            <w:pStyle w:val="Zpat"/>
                          </w:pPr>
                          <w:r>
                            <w:rPr>
                              <w:rStyle w:val="slostrnky"/>
                              <w:rFonts w:ascii="Arial" w:hAnsi="Arial" w:cs="Arial"/>
                              <w:sz w:val="20"/>
                            </w:rPr>
                            <w:fldChar w:fldCharType="begin"/>
                          </w:r>
                          <w:r>
                            <w:rPr>
                              <w:rStyle w:val="slostrnky"/>
                              <w:rFonts w:ascii="Arial" w:hAnsi="Arial" w:cs="Arial"/>
                              <w:sz w:val="20"/>
                            </w:rPr>
                            <w:instrText xml:space="preserve"> PAGE </w:instrText>
                          </w:r>
                          <w:r>
                            <w:rPr>
                              <w:rStyle w:val="slostrnky"/>
                              <w:rFonts w:ascii="Arial" w:hAnsi="Arial" w:cs="Arial"/>
                              <w:sz w:val="20"/>
                            </w:rPr>
                            <w:fldChar w:fldCharType="separate"/>
                          </w:r>
                          <w:r>
                            <w:rPr>
                              <w:rStyle w:val="slostrnky"/>
                              <w:rFonts w:ascii="Arial" w:hAnsi="Arial" w:cs="Arial"/>
                              <w:sz w:val="20"/>
                            </w:rPr>
                            <w:t>5</w:t>
                          </w:r>
                          <w:r>
                            <w:rPr>
                              <w:rStyle w:val="slostrnky"/>
                              <w:rFonts w:ascii="Arial" w:hAnsi="Arial" w:cs="Arial"/>
                              <w:sz w:val="20"/>
                            </w:rPr>
                            <w:fldChar w:fldCharType="end"/>
                          </w: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36887" id="_x0000_t202" coordsize="21600,21600" o:spt="202" path="m,l,21600r21600,l21600,xe">
              <v:stroke joinstyle="miter"/>
              <v:path gradientshapeok="t" o:connecttype="rect"/>
            </v:shapetype>
            <v:shape id="Text Box 1" o:spid="_x0000_s1026" type="#_x0000_t202" style="position:absolute;margin-left:0;margin-top:.05pt;width:5.35pt;height:11.3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" o:allowincell="f" stroked="f">
              <v:fill opacity="0"/>
              <v:textbox inset=".15pt,.15pt,.15pt,.15pt">
                <w:txbxContent>
                  <w:p w14:paraId="754DE126" w14:textId="77777777" w:rsidR="00BC12F1" w:rsidRDefault="003018CB">
                    <w:pPr>
                      <w:pStyle w:val="Zpat"/>
                    </w:pPr>
                    <w:r>
                      <w:rPr>
                        <w:rStyle w:val="slostrnky"/>
                        <w:rFonts w:ascii="Arial" w:hAnsi="Arial" w:cs="Arial"/>
                        <w:sz w:val="20"/>
                      </w:rPr>
                      <w:fldChar w:fldCharType="begin"/>
                    </w:r>
                    <w:r>
                      <w:rPr>
                        <w:rStyle w:val="slostrnky"/>
                        <w:rFonts w:ascii="Arial" w:hAnsi="Arial" w:cs="Arial"/>
                        <w:sz w:val="20"/>
                      </w:rPr>
                      <w:instrText xml:space="preserve"> PAGE </w:instrText>
                    </w:r>
                    <w:r>
                      <w:rPr>
                        <w:rStyle w:val="slostrnky"/>
                        <w:rFonts w:ascii="Arial" w:hAnsi="Arial" w:cs="Arial"/>
                        <w:sz w:val="20"/>
                      </w:rPr>
                      <w:fldChar w:fldCharType="separate"/>
                    </w:r>
                    <w:r>
                      <w:rPr>
                        <w:rStyle w:val="slostrnky"/>
                        <w:rFonts w:ascii="Arial" w:hAnsi="Arial" w:cs="Arial"/>
                        <w:sz w:val="20"/>
                      </w:rPr>
                      <w:t>5</w:t>
                    </w:r>
                    <w:r>
                      <w:rPr>
                        <w:rStyle w:val="slostrnky"/>
                        <w:rFonts w:ascii="Arial" w:hAnsi="Arial" w:cs="Arial"/>
                        <w:sz w:val="20"/>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E675" w14:textId="77777777" w:rsidR="00BC12F1" w:rsidRDefault="00BC12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9CCC" w14:textId="77777777" w:rsidR="005B2BE3" w:rsidRDefault="005B2BE3">
      <w:r>
        <w:separator/>
      </w:r>
    </w:p>
  </w:footnote>
  <w:footnote w:type="continuationSeparator" w:id="0">
    <w:p w14:paraId="064EC39C" w14:textId="77777777" w:rsidR="005B2BE3" w:rsidRDefault="005B2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644" w:hanging="360"/>
      </w:pPr>
      <w:rPr>
        <w:rFonts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2"/>
      <w:numFmt w:val="decimal"/>
      <w:lvlText w:val="%1"/>
      <w:lvlJc w:val="left"/>
      <w:pPr>
        <w:tabs>
          <w:tab w:val="num" w:pos="0"/>
        </w:tabs>
        <w:ind w:left="720" w:hanging="360"/>
      </w:pPr>
      <w:rPr>
        <w:rFonts w:hint="default"/>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25D3940"/>
    <w:multiLevelType w:val="hybridMultilevel"/>
    <w:tmpl w:val="07FCB496"/>
    <w:lvl w:ilvl="0" w:tplc="04050017">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5E1101EC"/>
    <w:multiLevelType w:val="hybridMultilevel"/>
    <w:tmpl w:val="091025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22498720">
    <w:abstractNumId w:val="0"/>
  </w:num>
  <w:num w:numId="2" w16cid:durableId="2117820558">
    <w:abstractNumId w:val="1"/>
  </w:num>
  <w:num w:numId="3" w16cid:durableId="43532721">
    <w:abstractNumId w:val="2"/>
  </w:num>
  <w:num w:numId="4" w16cid:durableId="1823348009">
    <w:abstractNumId w:val="3"/>
  </w:num>
  <w:num w:numId="5" w16cid:durableId="1766879520">
    <w:abstractNumId w:val="4"/>
  </w:num>
  <w:num w:numId="6" w16cid:durableId="776826089">
    <w:abstractNumId w:val="6"/>
  </w:num>
  <w:num w:numId="7" w16cid:durableId="380132047">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7D5"/>
    <w:rsid w:val="00023639"/>
    <w:rsid w:val="000304F5"/>
    <w:rsid w:val="00053875"/>
    <w:rsid w:val="0006214B"/>
    <w:rsid w:val="00062FEA"/>
    <w:rsid w:val="000813A9"/>
    <w:rsid w:val="000F7F5A"/>
    <w:rsid w:val="00116845"/>
    <w:rsid w:val="001217CC"/>
    <w:rsid w:val="0013651F"/>
    <w:rsid w:val="00145933"/>
    <w:rsid w:val="00150FB4"/>
    <w:rsid w:val="00153855"/>
    <w:rsid w:val="001737B7"/>
    <w:rsid w:val="0018168E"/>
    <w:rsid w:val="001A65C3"/>
    <w:rsid w:val="001F01FA"/>
    <w:rsid w:val="00213F44"/>
    <w:rsid w:val="002149CC"/>
    <w:rsid w:val="002342F8"/>
    <w:rsid w:val="0024425D"/>
    <w:rsid w:val="00255D10"/>
    <w:rsid w:val="002641C2"/>
    <w:rsid w:val="002B0C5C"/>
    <w:rsid w:val="003018CB"/>
    <w:rsid w:val="00321E74"/>
    <w:rsid w:val="00324FA5"/>
    <w:rsid w:val="0033364A"/>
    <w:rsid w:val="00390B97"/>
    <w:rsid w:val="00392170"/>
    <w:rsid w:val="00395B63"/>
    <w:rsid w:val="003A3F43"/>
    <w:rsid w:val="003B01B8"/>
    <w:rsid w:val="003C0AF9"/>
    <w:rsid w:val="003E62D2"/>
    <w:rsid w:val="00403BA4"/>
    <w:rsid w:val="0043022F"/>
    <w:rsid w:val="004327AF"/>
    <w:rsid w:val="004559E0"/>
    <w:rsid w:val="00461485"/>
    <w:rsid w:val="00486B32"/>
    <w:rsid w:val="00492077"/>
    <w:rsid w:val="004A7C2C"/>
    <w:rsid w:val="004E18B3"/>
    <w:rsid w:val="004F4A78"/>
    <w:rsid w:val="0050087D"/>
    <w:rsid w:val="00536B2F"/>
    <w:rsid w:val="00536F23"/>
    <w:rsid w:val="0055291B"/>
    <w:rsid w:val="00594CB6"/>
    <w:rsid w:val="005B0305"/>
    <w:rsid w:val="005B2868"/>
    <w:rsid w:val="005B2BE3"/>
    <w:rsid w:val="005C55F2"/>
    <w:rsid w:val="00617D04"/>
    <w:rsid w:val="0062048D"/>
    <w:rsid w:val="00631388"/>
    <w:rsid w:val="00633C21"/>
    <w:rsid w:val="00636E46"/>
    <w:rsid w:val="00661264"/>
    <w:rsid w:val="00671326"/>
    <w:rsid w:val="00672653"/>
    <w:rsid w:val="006737BA"/>
    <w:rsid w:val="00686CD9"/>
    <w:rsid w:val="006B265D"/>
    <w:rsid w:val="006D06BA"/>
    <w:rsid w:val="006D549C"/>
    <w:rsid w:val="006D63E9"/>
    <w:rsid w:val="006D7884"/>
    <w:rsid w:val="006E2788"/>
    <w:rsid w:val="006E7396"/>
    <w:rsid w:val="006F6CDC"/>
    <w:rsid w:val="00701E86"/>
    <w:rsid w:val="00721E00"/>
    <w:rsid w:val="00754235"/>
    <w:rsid w:val="00771CB5"/>
    <w:rsid w:val="007862B3"/>
    <w:rsid w:val="007879AE"/>
    <w:rsid w:val="007957FB"/>
    <w:rsid w:val="007D39CE"/>
    <w:rsid w:val="007D52D6"/>
    <w:rsid w:val="007E10A9"/>
    <w:rsid w:val="008034C4"/>
    <w:rsid w:val="00847D22"/>
    <w:rsid w:val="00857FC6"/>
    <w:rsid w:val="00866A3F"/>
    <w:rsid w:val="008767D5"/>
    <w:rsid w:val="008941C5"/>
    <w:rsid w:val="008B0EEC"/>
    <w:rsid w:val="008D58E6"/>
    <w:rsid w:val="008E212C"/>
    <w:rsid w:val="008E57FB"/>
    <w:rsid w:val="00954AA8"/>
    <w:rsid w:val="009C0B2B"/>
    <w:rsid w:val="009C5AAC"/>
    <w:rsid w:val="009D5080"/>
    <w:rsid w:val="009E1E92"/>
    <w:rsid w:val="009F7C2B"/>
    <w:rsid w:val="00A0780F"/>
    <w:rsid w:val="00A15B98"/>
    <w:rsid w:val="00A35DA4"/>
    <w:rsid w:val="00A41CF1"/>
    <w:rsid w:val="00A8029D"/>
    <w:rsid w:val="00AA5136"/>
    <w:rsid w:val="00AA7532"/>
    <w:rsid w:val="00AB2E1C"/>
    <w:rsid w:val="00AB4299"/>
    <w:rsid w:val="00B02415"/>
    <w:rsid w:val="00B36BBA"/>
    <w:rsid w:val="00B37246"/>
    <w:rsid w:val="00B54570"/>
    <w:rsid w:val="00B66FBD"/>
    <w:rsid w:val="00B75256"/>
    <w:rsid w:val="00B7715A"/>
    <w:rsid w:val="00B802EA"/>
    <w:rsid w:val="00B84845"/>
    <w:rsid w:val="00BA557A"/>
    <w:rsid w:val="00BC0D7D"/>
    <w:rsid w:val="00BC12F1"/>
    <w:rsid w:val="00BF0DB0"/>
    <w:rsid w:val="00BF4C24"/>
    <w:rsid w:val="00C21E50"/>
    <w:rsid w:val="00C22F8F"/>
    <w:rsid w:val="00C55215"/>
    <w:rsid w:val="00C60690"/>
    <w:rsid w:val="00C64316"/>
    <w:rsid w:val="00C759C0"/>
    <w:rsid w:val="00CA1747"/>
    <w:rsid w:val="00CA4E0D"/>
    <w:rsid w:val="00CB74D0"/>
    <w:rsid w:val="00CF27F9"/>
    <w:rsid w:val="00CF3BAB"/>
    <w:rsid w:val="00CF5C64"/>
    <w:rsid w:val="00D2653A"/>
    <w:rsid w:val="00D43D3B"/>
    <w:rsid w:val="00D7026A"/>
    <w:rsid w:val="00D77D34"/>
    <w:rsid w:val="00D91938"/>
    <w:rsid w:val="00DE2DB8"/>
    <w:rsid w:val="00E408EA"/>
    <w:rsid w:val="00E43582"/>
    <w:rsid w:val="00E50A6D"/>
    <w:rsid w:val="00E50AC8"/>
    <w:rsid w:val="00E61A5E"/>
    <w:rsid w:val="00E61E07"/>
    <w:rsid w:val="00E70D55"/>
    <w:rsid w:val="00E7149B"/>
    <w:rsid w:val="00E7372E"/>
    <w:rsid w:val="00E74671"/>
    <w:rsid w:val="00E76653"/>
    <w:rsid w:val="00E77E0F"/>
    <w:rsid w:val="00EB031A"/>
    <w:rsid w:val="00EC00C0"/>
    <w:rsid w:val="00EE28F7"/>
    <w:rsid w:val="00F271D6"/>
    <w:rsid w:val="00F45AC9"/>
    <w:rsid w:val="00F702D0"/>
    <w:rsid w:val="00F768FD"/>
    <w:rsid w:val="00F97301"/>
    <w:rsid w:val="00FA63A8"/>
    <w:rsid w:val="00FB26BD"/>
    <w:rsid w:val="00FB5150"/>
    <w:rsid w:val="00FC2C48"/>
    <w:rsid w:val="00FC5E7E"/>
    <w:rsid w:val="00FD0DBF"/>
    <w:rsid w:val="00FF169D"/>
    <w:rsid w:val="00FF4A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E1AEF21"/>
  <w15:chartTrackingRefBased/>
  <w15:docId w15:val="{B5CB2108-1C31-46F9-8EF9-4158B503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3z0">
    <w:name w:val="WW8Num3z0"/>
    <w:rPr>
      <w:color w:val="000000"/>
    </w:rPr>
  </w:style>
  <w:style w:type="character" w:customStyle="1" w:styleId="WW8Num4z0">
    <w:name w:val="WW8Num4z0"/>
    <w:rPr>
      <w:rFonts w:hint="default"/>
    </w:rPr>
  </w:style>
  <w:style w:type="character" w:customStyle="1" w:styleId="WW8Num6z0">
    <w:name w:val="WW8Num6z0"/>
    <w:rPr>
      <w:rFonts w:hint="default"/>
    </w:rPr>
  </w:style>
  <w:style w:type="character" w:customStyle="1" w:styleId="WW8Num7z0">
    <w:name w:val="WW8Num7z0"/>
    <w:rPr>
      <w:color w:val="000000"/>
    </w:rPr>
  </w:style>
  <w:style w:type="character" w:customStyle="1" w:styleId="Standardnpsmoodstavce2">
    <w:name w:val="Standardní písmo odstavce2"/>
  </w:style>
  <w:style w:type="character" w:customStyle="1" w:styleId="WW8Num5z0">
    <w:name w:val="WW8Num5z0"/>
    <w:rPr>
      <w:color w:val="000000"/>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8z0">
    <w:name w:val="WW8Num8z0"/>
    <w:rPr>
      <w:color w:val="000000"/>
    </w:rPr>
  </w:style>
  <w:style w:type="character" w:customStyle="1" w:styleId="WW8Num9z0">
    <w:name w:val="WW8Num9z0"/>
    <w:rPr>
      <w:rFonts w:hint="default"/>
      <w:b/>
      <w:bCs/>
    </w:rPr>
  </w:style>
  <w:style w:type="character" w:customStyle="1" w:styleId="WW8Num10z0">
    <w:name w:val="WW8Num10z0"/>
    <w:rPr>
      <w:color w:val="000000"/>
    </w:rPr>
  </w:style>
  <w:style w:type="character" w:customStyle="1" w:styleId="WW8Num11z0">
    <w:name w:val="WW8Num11z0"/>
    <w:rPr>
      <w:rFonts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color w:val="000000"/>
    </w:rPr>
  </w:style>
  <w:style w:type="character" w:customStyle="1" w:styleId="WW8Num13z0">
    <w:name w:val="WW8Num13z0"/>
    <w:rPr>
      <w:color w:val="000000"/>
    </w:rPr>
  </w:style>
  <w:style w:type="character" w:customStyle="1" w:styleId="Standardnpsmoodstavce1">
    <w:name w:val="Standardní písmo odstavce1"/>
  </w:style>
  <w:style w:type="character" w:styleId="slostrnky">
    <w:name w:val="page number"/>
    <w:basedOn w:val="Standardnpsmoodstavce1"/>
  </w:style>
  <w:style w:type="character" w:customStyle="1" w:styleId="platne1">
    <w:name w:val="platne1"/>
    <w:basedOn w:val="Standardnpsmoodstavce1"/>
  </w:style>
  <w:style w:type="character" w:styleId="Siln">
    <w:name w:val="Strong"/>
    <w:uiPriority w:val="22"/>
    <w:qFormat/>
    <w:rPr>
      <w:b/>
      <w:bCs/>
    </w:rPr>
  </w:style>
  <w:style w:type="character" w:styleId="Hypertextovodkaz">
    <w:name w:val="Hyperlink"/>
    <w:rPr>
      <w:color w:val="0000FF"/>
      <w:u w:val="single"/>
    </w:rPr>
  </w:style>
  <w:style w:type="character" w:customStyle="1" w:styleId="TextbublinyChar">
    <w:name w:val="Text bubliny Char"/>
    <w:rPr>
      <w:rFonts w:ascii="Segoe UI" w:hAnsi="Segoe UI" w:cs="Segoe UI"/>
      <w:sz w:val="18"/>
      <w:szCs w:val="18"/>
    </w:rPr>
  </w:style>
  <w:style w:type="character" w:customStyle="1" w:styleId="nowrap">
    <w:name w:val="nowrap"/>
  </w:style>
  <w:style w:type="character" w:customStyle="1" w:styleId="preformatted">
    <w:name w:val="preformatted"/>
  </w:style>
  <w:style w:type="character" w:customStyle="1" w:styleId="tsubjname">
    <w:name w:val="tsubjname"/>
  </w:style>
  <w:style w:type="character" w:customStyle="1" w:styleId="ZhlavChar">
    <w:name w:val="Záhlaví Char"/>
    <w:rPr>
      <w:rFonts w:ascii="Times New Roman" w:hAnsi="Times New Roman" w:cs="Times New Roman"/>
      <w:sz w:val="24"/>
    </w:rPr>
  </w:style>
  <w:style w:type="character" w:customStyle="1" w:styleId="normaltextrun">
    <w:name w:val="normaltextrun"/>
    <w:basedOn w:val="Standardnpsmoodstavce2"/>
  </w:style>
  <w:style w:type="character" w:customStyle="1" w:styleId="eop">
    <w:name w:val="eop"/>
    <w:basedOn w:val="Standardnpsmoodstavce2"/>
  </w:style>
  <w:style w:type="character" w:customStyle="1" w:styleId="Odkaznakoment1">
    <w:name w:val="Odkaz na komentář1"/>
    <w:rPr>
      <w:sz w:val="16"/>
      <w:szCs w:val="16"/>
    </w:rPr>
  </w:style>
  <w:style w:type="character" w:customStyle="1" w:styleId="TextkomenteChar">
    <w:name w:val="Text komentáře Char"/>
    <w:rPr>
      <w:lang w:eastAsia="zh-CN"/>
    </w:rPr>
  </w:style>
  <w:style w:type="character" w:customStyle="1" w:styleId="PedmtkomenteChar">
    <w:name w:val="Předmět komentáře Char"/>
    <w:rPr>
      <w:b/>
      <w:bCs/>
      <w:lang w:eastAsia="zh-CN"/>
    </w:rPr>
  </w:style>
  <w:style w:type="paragraph" w:customStyle="1" w:styleId="Nadpis">
    <w:name w:val="Nadpis"/>
    <w:next w:val="Zkladntext"/>
    <w:pPr>
      <w:suppressAutoHyphens/>
      <w:jc w:val="center"/>
    </w:pPr>
    <w:rPr>
      <w:rFonts w:ascii="Arial" w:hAnsi="Arial" w:cs="Arial"/>
      <w:b/>
      <w:color w:val="000000"/>
      <w:sz w:val="28"/>
      <w:lang w:val="en-US" w:eastAsia="zh-CN"/>
    </w:rPr>
  </w:style>
  <w:style w:type="paragraph" w:styleId="Zkladntext">
    <w:name w:val="Body Text"/>
    <w:basedOn w:val="Normln"/>
    <w:pPr>
      <w:tabs>
        <w:tab w:val="left" w:pos="0"/>
      </w:tabs>
      <w:jc w:val="both"/>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Cs w:val="24"/>
    </w:rPr>
  </w:style>
  <w:style w:type="paragraph" w:customStyle="1" w:styleId="Rejstk">
    <w:name w:val="Rejstřík"/>
    <w:basedOn w:val="Normln"/>
    <w:pPr>
      <w:suppressLineNumbers/>
    </w:pPr>
    <w:rPr>
      <w:rFonts w:cs="Arial"/>
    </w:rPr>
  </w:style>
  <w:style w:type="paragraph" w:customStyle="1" w:styleId="Caption1">
    <w:name w:val="Caption1"/>
    <w:basedOn w:val="Normln"/>
    <w:pPr>
      <w:suppressLineNumbers/>
      <w:spacing w:before="120" w:after="120"/>
    </w:pPr>
    <w:rPr>
      <w:rFonts w:cs="Arial"/>
      <w:i/>
      <w:iCs/>
      <w:szCs w:val="24"/>
    </w:rPr>
  </w:style>
  <w:style w:type="paragraph" w:customStyle="1" w:styleId="Titulek1">
    <w:name w:val="Titulek1"/>
    <w:basedOn w:val="Normln"/>
    <w:pPr>
      <w:suppressLineNumbers/>
      <w:spacing w:before="120" w:after="120"/>
    </w:pPr>
    <w:rPr>
      <w:rFonts w:cs="Arial"/>
      <w:i/>
      <w:iCs/>
      <w:szCs w:val="24"/>
    </w:rPr>
  </w:style>
  <w:style w:type="paragraph" w:customStyle="1" w:styleId="Caption11">
    <w:name w:val="Caption11"/>
    <w:basedOn w:val="Normln"/>
    <w:pPr>
      <w:suppressLineNumbers/>
      <w:spacing w:before="120" w:after="120"/>
    </w:pPr>
    <w:rPr>
      <w:rFonts w:cs="Arial"/>
      <w:i/>
      <w:iCs/>
      <w:szCs w:val="24"/>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style>
  <w:style w:type="paragraph" w:styleId="Podnadpis">
    <w:name w:val="Subtitle"/>
    <w:next w:val="Zkladntext"/>
    <w:qFormat/>
    <w:pPr>
      <w:suppressAutoHyphens/>
    </w:pPr>
    <w:rPr>
      <w:b/>
      <w:i/>
      <w:color w:val="000000"/>
      <w:sz w:val="24"/>
      <w:lang w:val="en-US" w:eastAsia="zh-CN"/>
    </w:rPr>
  </w:style>
  <w:style w:type="paragraph" w:styleId="Zpat">
    <w:name w:val="footer"/>
    <w:pPr>
      <w:suppressAutoHyphens/>
    </w:pPr>
    <w:rPr>
      <w:color w:val="000000"/>
      <w:sz w:val="24"/>
      <w:lang w:val="en-US" w:eastAsia="zh-CN"/>
    </w:rPr>
  </w:style>
  <w:style w:type="paragraph" w:customStyle="1" w:styleId="Texttabulky">
    <w:name w:val="Text tabulky"/>
    <w:pPr>
      <w:suppressAutoHyphens/>
    </w:pPr>
    <w:rPr>
      <w:color w:val="000000"/>
      <w:sz w:val="24"/>
      <w:lang w:val="en-US" w:eastAsia="zh-CN"/>
    </w:rPr>
  </w:style>
  <w:style w:type="paragraph" w:customStyle="1" w:styleId="TextDopisu">
    <w:name w:val="TextDopisu"/>
    <w:pPr>
      <w:tabs>
        <w:tab w:val="left" w:pos="340"/>
        <w:tab w:val="left" w:pos="720"/>
      </w:tabs>
      <w:suppressAutoHyphens/>
      <w:spacing w:line="320" w:lineRule="exact"/>
      <w:ind w:firstLine="567"/>
      <w:jc w:val="both"/>
    </w:pPr>
    <w:rPr>
      <w:color w:val="000000"/>
      <w:sz w:val="24"/>
      <w:lang w:eastAsia="zh-CN"/>
    </w:rPr>
  </w:style>
  <w:style w:type="paragraph" w:styleId="Podpis">
    <w:name w:val="Signature"/>
    <w:pPr>
      <w:tabs>
        <w:tab w:val="left" w:pos="340"/>
        <w:tab w:val="left" w:pos="720"/>
      </w:tabs>
      <w:suppressAutoHyphens/>
      <w:ind w:left="3969"/>
      <w:jc w:val="center"/>
    </w:pPr>
    <w:rPr>
      <w:color w:val="000000"/>
      <w:sz w:val="24"/>
      <w:lang w:eastAsia="zh-CN"/>
    </w:rPr>
  </w:style>
  <w:style w:type="paragraph" w:customStyle="1" w:styleId="Vc">
    <w:name w:val="Věc"/>
    <w:pPr>
      <w:suppressAutoHyphens/>
    </w:pPr>
    <w:rPr>
      <w:b/>
      <w:color w:val="000000"/>
      <w:sz w:val="24"/>
      <w:u w:val="single"/>
      <w:lang w:val="en-US" w:eastAsia="zh-CN"/>
    </w:rPr>
  </w:style>
  <w:style w:type="paragraph" w:customStyle="1" w:styleId="BodyText1">
    <w:name w:val="Body Text1"/>
    <w:pPr>
      <w:suppressAutoHyphens/>
    </w:pPr>
    <w:rPr>
      <w:rFonts w:ascii="Tms Rmn" w:hAnsi="Tms Rmn" w:cs="Tms Rmn"/>
      <w:color w:val="000000"/>
      <w:sz w:val="24"/>
      <w:lang w:val="en-US" w:eastAsia="zh-CN"/>
    </w:rPr>
  </w:style>
  <w:style w:type="paragraph" w:customStyle="1" w:styleId="adresa">
    <w:name w:val="adresa"/>
    <w:basedOn w:val="Normln"/>
    <w:pPr>
      <w:pBdr>
        <w:top w:val="single" w:sz="6" w:space="14" w:color="000000"/>
        <w:left w:val="single" w:sz="6" w:space="14" w:color="000000"/>
        <w:bottom w:val="single" w:sz="6" w:space="14" w:color="000000"/>
        <w:right w:val="single" w:sz="6" w:space="14" w:color="000000"/>
      </w:pBdr>
      <w:spacing w:line="340" w:lineRule="exact"/>
      <w:ind w:left="4763" w:right="680"/>
    </w:pPr>
    <w:rPr>
      <w:b/>
    </w:rPr>
  </w:style>
  <w:style w:type="paragraph" w:customStyle="1" w:styleId="Nadpis16">
    <w:name w:val="Nadpis16"/>
    <w:basedOn w:val="BodyText1"/>
    <w:pPr>
      <w:jc w:val="center"/>
    </w:pPr>
    <w:rPr>
      <w:rFonts w:ascii="Times New Roman" w:hAnsi="Times New Roman" w:cs="Times New Roman"/>
      <w:b/>
      <w:sz w:val="32"/>
    </w:rPr>
  </w:style>
  <w:style w:type="paragraph" w:customStyle="1" w:styleId="Nadpis12">
    <w:name w:val="Nadpis12"/>
    <w:basedOn w:val="BodyText1"/>
    <w:pPr>
      <w:jc w:val="center"/>
    </w:pPr>
    <w:rPr>
      <w:rFonts w:ascii="Times New Roman" w:hAnsi="Times New Roman" w:cs="Times New Roman"/>
      <w:b/>
    </w:rPr>
  </w:style>
  <w:style w:type="paragraph" w:customStyle="1" w:styleId="Podtrh12">
    <w:name w:val="Podtrh12"/>
    <w:basedOn w:val="BodyText1"/>
    <w:rPr>
      <w:rFonts w:ascii="Times New Roman" w:hAnsi="Times New Roman" w:cs="Times New Roman"/>
      <w:b/>
    </w:rPr>
  </w:style>
  <w:style w:type="paragraph" w:customStyle="1" w:styleId="Osloven1">
    <w:name w:val="Oslovení1"/>
    <w:basedOn w:val="BodyText1"/>
    <w:rPr>
      <w:rFonts w:ascii="Times New Roman" w:hAnsi="Times New Roman" w:cs="Times New Roman"/>
    </w:rPr>
  </w:style>
  <w:style w:type="paragraph" w:customStyle="1" w:styleId="Odkaz1">
    <w:name w:val="Odkaz1"/>
    <w:basedOn w:val="BodyText1"/>
    <w:rPr>
      <w:rFonts w:ascii="Times New Roman" w:hAnsi="Times New Roman" w:cs="Times New Roman"/>
      <w:b/>
    </w:rPr>
  </w:style>
  <w:style w:type="paragraph" w:customStyle="1" w:styleId="Odkaz2">
    <w:name w:val="Odkaz2"/>
    <w:basedOn w:val="BodyText1"/>
    <w:rPr>
      <w:rFonts w:ascii="Times New Roman" w:hAnsi="Times New Roman" w:cs="Times New Roman"/>
    </w:rPr>
  </w:style>
  <w:style w:type="paragraph" w:customStyle="1" w:styleId="Odkaz3">
    <w:name w:val="Odkaz3"/>
    <w:basedOn w:val="Odkaz2"/>
    <w:rPr>
      <w:sz w:val="18"/>
    </w:rPr>
  </w:style>
  <w:style w:type="paragraph" w:customStyle="1" w:styleId="CarCharCharCharCharCharChar">
    <w:name w:val="Car Char Char Char Char Char Char"/>
    <w:basedOn w:val="Normln"/>
    <w:pPr>
      <w:spacing w:after="160" w:line="240" w:lineRule="exact"/>
      <w:jc w:val="both"/>
    </w:pPr>
    <w:rPr>
      <w:rFonts w:ascii="Times New Roman Bold" w:hAnsi="Times New Roman Bold" w:cs="Times New Roman Bold"/>
      <w:sz w:val="22"/>
      <w:szCs w:val="26"/>
      <w:lang w:val="sk-SK"/>
    </w:rPr>
  </w:style>
  <w:style w:type="paragraph" w:customStyle="1" w:styleId="Barevnseznamzvraznn11">
    <w:name w:val="Barevný seznam – zvýraznění 11"/>
    <w:basedOn w:val="Normln"/>
    <w:pPr>
      <w:ind w:left="720"/>
      <w:contextualSpacing/>
    </w:pPr>
  </w:style>
  <w:style w:type="paragraph" w:styleId="Textbubliny">
    <w:name w:val="Balloon Text"/>
    <w:basedOn w:val="Normln"/>
    <w:rPr>
      <w:rFonts w:ascii="Segoe UI" w:hAnsi="Segoe UI" w:cs="Segoe UI"/>
      <w:sz w:val="18"/>
      <w:szCs w:val="18"/>
    </w:rPr>
  </w:style>
  <w:style w:type="paragraph" w:customStyle="1" w:styleId="NumberList">
    <w:name w:val="Number List"/>
    <w:pPr>
      <w:widowControl w:val="0"/>
      <w:suppressAutoHyphens/>
      <w:ind w:left="686"/>
    </w:pPr>
    <w:rPr>
      <w:rFonts w:ascii="Timpani" w:hAnsi="Timpani" w:cs="Timpani"/>
      <w:b/>
      <w:color w:val="000000"/>
      <w:sz w:val="72"/>
      <w:lang w:eastAsia="zh-CN"/>
    </w:rPr>
  </w:style>
  <w:style w:type="paragraph" w:styleId="Odstavecseseznamem">
    <w:name w:val="List Paragraph"/>
    <w:basedOn w:val="Normln"/>
    <w:qFormat/>
    <w:pPr>
      <w:ind w:left="708"/>
    </w:pPr>
  </w:style>
  <w:style w:type="paragraph" w:styleId="Revize">
    <w:name w:val="Revision"/>
    <w:pPr>
      <w:suppressAutoHyphens/>
    </w:pPr>
    <w:rPr>
      <w:sz w:val="24"/>
      <w:lang w:eastAsia="zh-CN"/>
    </w:rPr>
  </w:style>
  <w:style w:type="paragraph" w:customStyle="1" w:styleId="Obsahrmce">
    <w:name w:val="Obsah rámce"/>
    <w:basedOn w:val="Normln"/>
  </w:style>
  <w:style w:type="paragraph" w:customStyle="1" w:styleId="paragraph">
    <w:name w:val="paragraph"/>
    <w:basedOn w:val="Normln"/>
    <w:pPr>
      <w:spacing w:before="100" w:after="100"/>
    </w:pPr>
    <w:rPr>
      <w:szCs w:val="24"/>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character" w:styleId="Odkaznakoment">
    <w:name w:val="annotation reference"/>
    <w:uiPriority w:val="99"/>
    <w:semiHidden/>
    <w:unhideWhenUsed/>
    <w:rsid w:val="009D5080"/>
    <w:rPr>
      <w:sz w:val="16"/>
      <w:szCs w:val="16"/>
    </w:rPr>
  </w:style>
  <w:style w:type="paragraph" w:styleId="Textkomente">
    <w:name w:val="annotation text"/>
    <w:basedOn w:val="Normln"/>
    <w:link w:val="TextkomenteChar1"/>
    <w:uiPriority w:val="99"/>
    <w:unhideWhenUsed/>
    <w:rsid w:val="009D5080"/>
    <w:rPr>
      <w:sz w:val="20"/>
    </w:rPr>
  </w:style>
  <w:style w:type="character" w:customStyle="1" w:styleId="TextkomenteChar1">
    <w:name w:val="Text komentáře Char1"/>
    <w:link w:val="Textkomente"/>
    <w:uiPriority w:val="99"/>
    <w:rsid w:val="009D5080"/>
    <w:rPr>
      <w:lang w:eastAsia="zh-CN"/>
    </w:rPr>
  </w:style>
  <w:style w:type="character" w:styleId="Nevyeenzmnka">
    <w:name w:val="Unresolved Mention"/>
    <w:basedOn w:val="Standardnpsmoodstavce"/>
    <w:uiPriority w:val="99"/>
    <w:semiHidden/>
    <w:unhideWhenUsed/>
    <w:rsid w:val="00255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458">
      <w:bodyDiv w:val="1"/>
      <w:marLeft w:val="0"/>
      <w:marRight w:val="0"/>
      <w:marTop w:val="0"/>
      <w:marBottom w:val="0"/>
      <w:divBdr>
        <w:top w:val="none" w:sz="0" w:space="0" w:color="auto"/>
        <w:left w:val="none" w:sz="0" w:space="0" w:color="auto"/>
        <w:bottom w:val="none" w:sz="0" w:space="0" w:color="auto"/>
        <w:right w:val="none" w:sz="0" w:space="0" w:color="auto"/>
      </w:divBdr>
    </w:div>
    <w:div w:id="181752197">
      <w:bodyDiv w:val="1"/>
      <w:marLeft w:val="0"/>
      <w:marRight w:val="0"/>
      <w:marTop w:val="0"/>
      <w:marBottom w:val="0"/>
      <w:divBdr>
        <w:top w:val="none" w:sz="0" w:space="0" w:color="auto"/>
        <w:left w:val="none" w:sz="0" w:space="0" w:color="auto"/>
        <w:bottom w:val="none" w:sz="0" w:space="0" w:color="auto"/>
        <w:right w:val="none" w:sz="0" w:space="0" w:color="auto"/>
      </w:divBdr>
    </w:div>
    <w:div w:id="194314381">
      <w:bodyDiv w:val="1"/>
      <w:marLeft w:val="0"/>
      <w:marRight w:val="0"/>
      <w:marTop w:val="0"/>
      <w:marBottom w:val="0"/>
      <w:divBdr>
        <w:top w:val="none" w:sz="0" w:space="0" w:color="auto"/>
        <w:left w:val="none" w:sz="0" w:space="0" w:color="auto"/>
        <w:bottom w:val="none" w:sz="0" w:space="0" w:color="auto"/>
        <w:right w:val="none" w:sz="0" w:space="0" w:color="auto"/>
      </w:divBdr>
    </w:div>
    <w:div w:id="279652307">
      <w:bodyDiv w:val="1"/>
      <w:marLeft w:val="0"/>
      <w:marRight w:val="0"/>
      <w:marTop w:val="0"/>
      <w:marBottom w:val="0"/>
      <w:divBdr>
        <w:top w:val="none" w:sz="0" w:space="0" w:color="auto"/>
        <w:left w:val="none" w:sz="0" w:space="0" w:color="auto"/>
        <w:bottom w:val="none" w:sz="0" w:space="0" w:color="auto"/>
        <w:right w:val="none" w:sz="0" w:space="0" w:color="auto"/>
      </w:divBdr>
      <w:divsChild>
        <w:div w:id="502815254">
          <w:marLeft w:val="0"/>
          <w:marRight w:val="0"/>
          <w:marTop w:val="0"/>
          <w:marBottom w:val="0"/>
          <w:divBdr>
            <w:top w:val="none" w:sz="0" w:space="0" w:color="auto"/>
            <w:left w:val="none" w:sz="0" w:space="0" w:color="auto"/>
            <w:bottom w:val="none" w:sz="0" w:space="0" w:color="auto"/>
            <w:right w:val="none" w:sz="0" w:space="0" w:color="auto"/>
          </w:divBdr>
        </w:div>
      </w:divsChild>
    </w:div>
    <w:div w:id="783156314">
      <w:bodyDiv w:val="1"/>
      <w:marLeft w:val="0"/>
      <w:marRight w:val="0"/>
      <w:marTop w:val="0"/>
      <w:marBottom w:val="0"/>
      <w:divBdr>
        <w:top w:val="none" w:sz="0" w:space="0" w:color="auto"/>
        <w:left w:val="none" w:sz="0" w:space="0" w:color="auto"/>
        <w:bottom w:val="none" w:sz="0" w:space="0" w:color="auto"/>
        <w:right w:val="none" w:sz="0" w:space="0" w:color="auto"/>
      </w:divBdr>
    </w:div>
    <w:div w:id="845678628">
      <w:bodyDiv w:val="1"/>
      <w:marLeft w:val="0"/>
      <w:marRight w:val="0"/>
      <w:marTop w:val="0"/>
      <w:marBottom w:val="0"/>
      <w:divBdr>
        <w:top w:val="none" w:sz="0" w:space="0" w:color="auto"/>
        <w:left w:val="none" w:sz="0" w:space="0" w:color="auto"/>
        <w:bottom w:val="none" w:sz="0" w:space="0" w:color="auto"/>
        <w:right w:val="none" w:sz="0" w:space="0" w:color="auto"/>
      </w:divBdr>
    </w:div>
    <w:div w:id="1103763891">
      <w:bodyDiv w:val="1"/>
      <w:marLeft w:val="0"/>
      <w:marRight w:val="0"/>
      <w:marTop w:val="0"/>
      <w:marBottom w:val="0"/>
      <w:divBdr>
        <w:top w:val="none" w:sz="0" w:space="0" w:color="auto"/>
        <w:left w:val="none" w:sz="0" w:space="0" w:color="auto"/>
        <w:bottom w:val="none" w:sz="0" w:space="0" w:color="auto"/>
        <w:right w:val="none" w:sz="0" w:space="0" w:color="auto"/>
      </w:divBdr>
    </w:div>
    <w:div w:id="1609463277">
      <w:bodyDiv w:val="1"/>
      <w:marLeft w:val="0"/>
      <w:marRight w:val="0"/>
      <w:marTop w:val="0"/>
      <w:marBottom w:val="0"/>
      <w:divBdr>
        <w:top w:val="none" w:sz="0" w:space="0" w:color="auto"/>
        <w:left w:val="none" w:sz="0" w:space="0" w:color="auto"/>
        <w:bottom w:val="none" w:sz="0" w:space="0" w:color="auto"/>
        <w:right w:val="none" w:sz="0" w:space="0" w:color="auto"/>
      </w:divBdr>
    </w:div>
    <w:div w:id="1706445842">
      <w:bodyDiv w:val="1"/>
      <w:marLeft w:val="0"/>
      <w:marRight w:val="0"/>
      <w:marTop w:val="0"/>
      <w:marBottom w:val="0"/>
      <w:divBdr>
        <w:top w:val="none" w:sz="0" w:space="0" w:color="auto"/>
        <w:left w:val="none" w:sz="0" w:space="0" w:color="auto"/>
        <w:bottom w:val="none" w:sz="0" w:space="0" w:color="auto"/>
        <w:right w:val="none" w:sz="0" w:space="0" w:color="auto"/>
      </w:divBdr>
      <w:divsChild>
        <w:div w:id="1192064351">
          <w:marLeft w:val="0"/>
          <w:marRight w:val="0"/>
          <w:marTop w:val="0"/>
          <w:marBottom w:val="0"/>
          <w:divBdr>
            <w:top w:val="none" w:sz="0" w:space="0" w:color="auto"/>
            <w:left w:val="none" w:sz="0" w:space="0" w:color="auto"/>
            <w:bottom w:val="none" w:sz="0" w:space="0" w:color="auto"/>
            <w:right w:val="none" w:sz="0" w:space="0" w:color="auto"/>
          </w:divBdr>
        </w:div>
      </w:divsChild>
    </w:div>
    <w:div w:id="1757898271">
      <w:bodyDiv w:val="1"/>
      <w:marLeft w:val="0"/>
      <w:marRight w:val="0"/>
      <w:marTop w:val="0"/>
      <w:marBottom w:val="0"/>
      <w:divBdr>
        <w:top w:val="none" w:sz="0" w:space="0" w:color="auto"/>
        <w:left w:val="none" w:sz="0" w:space="0" w:color="auto"/>
        <w:bottom w:val="none" w:sz="0" w:space="0" w:color="auto"/>
        <w:right w:val="none" w:sz="0" w:space="0" w:color="auto"/>
      </w:divBdr>
    </w:div>
    <w:div w:id="1776486849">
      <w:bodyDiv w:val="1"/>
      <w:marLeft w:val="0"/>
      <w:marRight w:val="0"/>
      <w:marTop w:val="0"/>
      <w:marBottom w:val="0"/>
      <w:divBdr>
        <w:top w:val="none" w:sz="0" w:space="0" w:color="auto"/>
        <w:left w:val="none" w:sz="0" w:space="0" w:color="auto"/>
        <w:bottom w:val="none" w:sz="0" w:space="0" w:color="auto"/>
        <w:right w:val="none" w:sz="0" w:space="0" w:color="auto"/>
      </w:divBdr>
    </w:div>
    <w:div w:id="1863548821">
      <w:bodyDiv w:val="1"/>
      <w:marLeft w:val="0"/>
      <w:marRight w:val="0"/>
      <w:marTop w:val="0"/>
      <w:marBottom w:val="0"/>
      <w:divBdr>
        <w:top w:val="none" w:sz="0" w:space="0" w:color="auto"/>
        <w:left w:val="none" w:sz="0" w:space="0" w:color="auto"/>
        <w:bottom w:val="none" w:sz="0" w:space="0" w:color="auto"/>
        <w:right w:val="none" w:sz="0" w:space="0" w:color="auto"/>
      </w:divBdr>
    </w:div>
    <w:div w:id="1920863827">
      <w:bodyDiv w:val="1"/>
      <w:marLeft w:val="0"/>
      <w:marRight w:val="0"/>
      <w:marTop w:val="0"/>
      <w:marBottom w:val="0"/>
      <w:divBdr>
        <w:top w:val="none" w:sz="0" w:space="0" w:color="auto"/>
        <w:left w:val="none" w:sz="0" w:space="0" w:color="auto"/>
        <w:bottom w:val="none" w:sz="0" w:space="0" w:color="auto"/>
        <w:right w:val="none" w:sz="0" w:space="0" w:color="auto"/>
      </w:divBdr>
    </w:div>
    <w:div w:id="200462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MMB\prazdny.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97EE6-A2D2-4913-923B-7D913447D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prazdny</Template>
  <TotalTime>40</TotalTime>
  <Pages>6</Pages>
  <Words>2102</Words>
  <Characters>12406</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Upravená smlouva o provedení prací - Černovická terasa</vt:lpstr>
    </vt:vector>
  </TitlesOfParts>
  <Company>MMB</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Upravená smlouva o provedení prací - Černovická terasa</dc:title>
  <dc:subject>smlouvy</dc:subject>
  <dc:creator>ikis, s.r.o.  Ing. Jiří Kudělka</dc:creator>
  <cp:keywords/>
  <cp:lastModifiedBy>Lenovo</cp:lastModifiedBy>
  <cp:revision>4</cp:revision>
  <cp:lastPrinted>2025-07-16T10:19:00Z</cp:lastPrinted>
  <dcterms:created xsi:type="dcterms:W3CDTF">2025-08-31T13:05:00Z</dcterms:created>
  <dcterms:modified xsi:type="dcterms:W3CDTF">2025-09-24T16:26:00Z</dcterms:modified>
</cp:coreProperties>
</file>