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FD06" w14:textId="77777777" w:rsidR="00666674" w:rsidRPr="004B1B8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</w:p>
    <w:tbl>
      <w:tblPr>
        <w:tblStyle w:val="Mkatabulky"/>
        <w:tblW w:w="13434" w:type="dxa"/>
        <w:tblInd w:w="708" w:type="dxa"/>
        <w:tblLook w:val="04A0" w:firstRow="1" w:lastRow="0" w:firstColumn="1" w:lastColumn="0" w:noHBand="0" w:noVBand="1"/>
      </w:tblPr>
      <w:tblGrid>
        <w:gridCol w:w="2318"/>
        <w:gridCol w:w="1618"/>
        <w:gridCol w:w="2314"/>
        <w:gridCol w:w="2364"/>
        <w:gridCol w:w="2410"/>
        <w:gridCol w:w="2410"/>
      </w:tblGrid>
      <w:tr w:rsidR="00D6512B" w:rsidRPr="004B1B84" w14:paraId="77637D3C" w14:textId="2D8D5A74" w:rsidTr="00D6512B">
        <w:trPr>
          <w:trHeight w:val="923"/>
        </w:trPr>
        <w:tc>
          <w:tcPr>
            <w:tcW w:w="2318" w:type="dxa"/>
            <w:vAlign w:val="center"/>
          </w:tcPr>
          <w:p w14:paraId="2FBBAE0A" w14:textId="77777777" w:rsidR="00D6512B" w:rsidRPr="004B1B84" w:rsidRDefault="00D6512B" w:rsidP="00B74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618" w:type="dxa"/>
            <w:vAlign w:val="center"/>
          </w:tcPr>
          <w:p w14:paraId="4E108DD3" w14:textId="77777777" w:rsidR="00D6512B" w:rsidRPr="004B1B84" w:rsidRDefault="00D6512B" w:rsidP="00B74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2314" w:type="dxa"/>
            <w:vAlign w:val="center"/>
          </w:tcPr>
          <w:p w14:paraId="6C1DA979" w14:textId="42D3BA6E" w:rsidR="00D6512B" w:rsidRPr="004B1B84" w:rsidRDefault="00D6512B" w:rsidP="00B74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  <w:r w:rsidR="00C656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včetně kontaktních údajů</w:t>
            </w:r>
          </w:p>
        </w:tc>
        <w:tc>
          <w:tcPr>
            <w:tcW w:w="2364" w:type="dxa"/>
            <w:vAlign w:val="center"/>
          </w:tcPr>
          <w:p w14:paraId="542F76D7" w14:textId="77777777" w:rsidR="00D6512B" w:rsidRPr="00D6512B" w:rsidRDefault="00D6512B" w:rsidP="00B74575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D6512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Akce s cenou plnění nižší než 5.000.000,- Kč bez DPH, jejímž předmětem byla výstavba nebo rekonstrukce pozemní komunikace</w:t>
            </w:r>
          </w:p>
          <w:p w14:paraId="5B6BE692" w14:textId="75A98974" w:rsidR="00D6512B" w:rsidRPr="00D6512B" w:rsidRDefault="00D6512B" w:rsidP="00B74575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=</w:t>
            </w:r>
          </w:p>
          <w:p w14:paraId="48FB6E48" w14:textId="4D1274E2" w:rsidR="00D6512B" w:rsidRPr="00D6512B" w:rsidRDefault="00D6512B" w:rsidP="00B7457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512B">
              <w:rPr>
                <w:rFonts w:asciiTheme="majorBidi" w:hAnsiTheme="majorBidi" w:cstheme="majorBidi"/>
                <w:b/>
                <w:sz w:val="20"/>
                <w:szCs w:val="20"/>
              </w:rPr>
              <w:t>2 body za každou akci</w:t>
            </w:r>
          </w:p>
        </w:tc>
        <w:tc>
          <w:tcPr>
            <w:tcW w:w="2410" w:type="dxa"/>
            <w:vAlign w:val="center"/>
          </w:tcPr>
          <w:p w14:paraId="45634EE4" w14:textId="77777777" w:rsidR="00D6512B" w:rsidRDefault="00D6512B" w:rsidP="00B74575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D6512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Akce s cenou plnění rovnou nebo vyšší než 5.000.000,- Kč bez DPH, jejímž předmětem byla výstavba nebo rekonstrukce pozemní komunikace</w:t>
            </w:r>
          </w:p>
          <w:p w14:paraId="723BF0FB" w14:textId="040B283F" w:rsidR="00D6512B" w:rsidRDefault="00D6512B" w:rsidP="00B74575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=</w:t>
            </w:r>
          </w:p>
          <w:p w14:paraId="70C2AC93" w14:textId="2E40592B" w:rsidR="00D6512B" w:rsidRPr="00D6512B" w:rsidRDefault="00D6512B" w:rsidP="00B7457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6 bodů za každou akci</w:t>
            </w:r>
          </w:p>
        </w:tc>
        <w:tc>
          <w:tcPr>
            <w:tcW w:w="2410" w:type="dxa"/>
          </w:tcPr>
          <w:p w14:paraId="7C9A3F86" w14:textId="5AC7E373" w:rsidR="00D6512B" w:rsidRDefault="00D6512B" w:rsidP="00B74575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D6512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Akce s cenou plnění rovnou nebo vyšší než 5.000.000,- Kč bez DPH, jejímž předmětem byla výstavba nebo rekonstrukce pozemní komunikace s tramvajovou tratí nebo </w:t>
            </w:r>
            <w:r w:rsidR="00C8766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výstavba</w:t>
            </w:r>
            <w:r w:rsidRPr="00D6512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či rekonstrukce tramvajové trati</w:t>
            </w:r>
          </w:p>
          <w:p w14:paraId="4DD2DB97" w14:textId="77777777" w:rsidR="00D6512B" w:rsidRDefault="00D6512B" w:rsidP="00B74575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=</w:t>
            </w:r>
          </w:p>
          <w:p w14:paraId="22D3D88D" w14:textId="480D1586" w:rsidR="00D6512B" w:rsidRPr="00D6512B" w:rsidRDefault="00D6512B" w:rsidP="00B7457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10 bodů za každou akci</w:t>
            </w:r>
          </w:p>
        </w:tc>
      </w:tr>
      <w:tr w:rsidR="00D6512B" w14:paraId="4C8C424E" w14:textId="34276CD8" w:rsidTr="00D6512B">
        <w:trPr>
          <w:trHeight w:val="1087"/>
        </w:trPr>
        <w:tc>
          <w:tcPr>
            <w:tcW w:w="2318" w:type="dxa"/>
          </w:tcPr>
          <w:p w14:paraId="3EC84E20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2569E7AF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6AE9F80B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64" w:type="dxa"/>
          </w:tcPr>
          <w:p w14:paraId="2CDDA52D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E166778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7876937" w14:textId="77777777" w:rsidR="00D6512B" w:rsidRDefault="00D6512B" w:rsidP="004B1B84">
            <w:pPr>
              <w:jc w:val="center"/>
              <w:rPr>
                <w:b/>
              </w:rPr>
            </w:pPr>
          </w:p>
        </w:tc>
      </w:tr>
      <w:tr w:rsidR="00D6512B" w14:paraId="7AD7B0D6" w14:textId="50DC5F83" w:rsidTr="00D6512B">
        <w:trPr>
          <w:trHeight w:val="1087"/>
        </w:trPr>
        <w:tc>
          <w:tcPr>
            <w:tcW w:w="2318" w:type="dxa"/>
          </w:tcPr>
          <w:p w14:paraId="3BD890C3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7E366E4A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09320AD7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64" w:type="dxa"/>
          </w:tcPr>
          <w:p w14:paraId="5FD69A9E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6F6884C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148FA16" w14:textId="77777777" w:rsidR="00D6512B" w:rsidRDefault="00D6512B" w:rsidP="004B1B84">
            <w:pPr>
              <w:jc w:val="center"/>
              <w:rPr>
                <w:b/>
              </w:rPr>
            </w:pPr>
          </w:p>
        </w:tc>
      </w:tr>
      <w:tr w:rsidR="00D6512B" w14:paraId="1BA54691" w14:textId="57AEDB22" w:rsidTr="00D6512B">
        <w:trPr>
          <w:trHeight w:val="1087"/>
        </w:trPr>
        <w:tc>
          <w:tcPr>
            <w:tcW w:w="2318" w:type="dxa"/>
          </w:tcPr>
          <w:p w14:paraId="3FA7EACB" w14:textId="77777777" w:rsidR="00D6512B" w:rsidRPr="00723446" w:rsidRDefault="00D6512B" w:rsidP="004B1B84">
            <w:pPr>
              <w:jc w:val="center"/>
            </w:pPr>
          </w:p>
        </w:tc>
        <w:tc>
          <w:tcPr>
            <w:tcW w:w="1618" w:type="dxa"/>
          </w:tcPr>
          <w:p w14:paraId="27E73AB3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6CC3AD68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64" w:type="dxa"/>
          </w:tcPr>
          <w:p w14:paraId="29E05A74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EFAEEBB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A198995" w14:textId="77777777" w:rsidR="00D6512B" w:rsidRDefault="00D6512B" w:rsidP="004B1B84">
            <w:pPr>
              <w:jc w:val="center"/>
              <w:rPr>
                <w:b/>
              </w:rPr>
            </w:pPr>
          </w:p>
        </w:tc>
      </w:tr>
      <w:tr w:rsidR="00D6512B" w14:paraId="7312E939" w14:textId="70BFF7FC" w:rsidTr="00D6512B">
        <w:trPr>
          <w:trHeight w:val="1087"/>
        </w:trPr>
        <w:tc>
          <w:tcPr>
            <w:tcW w:w="2318" w:type="dxa"/>
          </w:tcPr>
          <w:p w14:paraId="2E90D8DB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05DC1B89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6818FF4E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64" w:type="dxa"/>
          </w:tcPr>
          <w:p w14:paraId="22073771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9E6B74E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F997D1B" w14:textId="77777777" w:rsidR="00D6512B" w:rsidRDefault="00D6512B" w:rsidP="004B1B84">
            <w:pPr>
              <w:jc w:val="center"/>
              <w:rPr>
                <w:b/>
              </w:rPr>
            </w:pPr>
          </w:p>
        </w:tc>
      </w:tr>
      <w:tr w:rsidR="00D6512B" w14:paraId="1AA8F78D" w14:textId="0E612058" w:rsidTr="00D6512B">
        <w:trPr>
          <w:trHeight w:val="1087"/>
        </w:trPr>
        <w:tc>
          <w:tcPr>
            <w:tcW w:w="2318" w:type="dxa"/>
          </w:tcPr>
          <w:p w14:paraId="378A3142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4B908D10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038081B9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64" w:type="dxa"/>
          </w:tcPr>
          <w:p w14:paraId="73FD40B0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55A79FC4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F2297E6" w14:textId="77777777" w:rsidR="00D6512B" w:rsidRDefault="00D6512B" w:rsidP="004B1B84">
            <w:pPr>
              <w:jc w:val="center"/>
              <w:rPr>
                <w:b/>
              </w:rPr>
            </w:pPr>
          </w:p>
        </w:tc>
      </w:tr>
      <w:tr w:rsidR="00D6512B" w14:paraId="6FF68C0D" w14:textId="2D2A3AC8" w:rsidTr="00D6512B">
        <w:trPr>
          <w:trHeight w:val="1087"/>
        </w:trPr>
        <w:tc>
          <w:tcPr>
            <w:tcW w:w="2318" w:type="dxa"/>
          </w:tcPr>
          <w:p w14:paraId="5F2D8B6D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714ABF11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5B90F3A6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364" w:type="dxa"/>
          </w:tcPr>
          <w:p w14:paraId="62E00689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767B0CD" w14:textId="77777777" w:rsidR="00D6512B" w:rsidRDefault="00D6512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81DD788" w14:textId="77777777" w:rsidR="00D6512B" w:rsidRDefault="00D6512B" w:rsidP="004B1B84">
            <w:pPr>
              <w:jc w:val="center"/>
              <w:rPr>
                <w:b/>
              </w:rPr>
            </w:pPr>
          </w:p>
        </w:tc>
      </w:tr>
      <w:tr w:rsidR="00C8766B" w14:paraId="430D5E85" w14:textId="77777777" w:rsidTr="00D6512B">
        <w:trPr>
          <w:trHeight w:val="1087"/>
        </w:trPr>
        <w:tc>
          <w:tcPr>
            <w:tcW w:w="2318" w:type="dxa"/>
          </w:tcPr>
          <w:p w14:paraId="3FD2A71B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0F6180C4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2A959D65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364" w:type="dxa"/>
          </w:tcPr>
          <w:p w14:paraId="48C3FC64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1B653DC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ABBD5FE" w14:textId="77777777" w:rsidR="00C8766B" w:rsidRDefault="00C8766B" w:rsidP="004B1B84">
            <w:pPr>
              <w:jc w:val="center"/>
              <w:rPr>
                <w:b/>
              </w:rPr>
            </w:pPr>
          </w:p>
        </w:tc>
      </w:tr>
      <w:tr w:rsidR="00C8766B" w14:paraId="6E815434" w14:textId="77777777" w:rsidTr="00D6512B">
        <w:trPr>
          <w:trHeight w:val="1087"/>
        </w:trPr>
        <w:tc>
          <w:tcPr>
            <w:tcW w:w="2318" w:type="dxa"/>
          </w:tcPr>
          <w:p w14:paraId="1BDD8D13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1D79CEAC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64FA5BDF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364" w:type="dxa"/>
          </w:tcPr>
          <w:p w14:paraId="73A36D79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5FABB7A3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59B0CBA5" w14:textId="77777777" w:rsidR="00C8766B" w:rsidRDefault="00C8766B" w:rsidP="004B1B84">
            <w:pPr>
              <w:jc w:val="center"/>
              <w:rPr>
                <w:b/>
              </w:rPr>
            </w:pPr>
          </w:p>
        </w:tc>
      </w:tr>
      <w:tr w:rsidR="00C8766B" w14:paraId="09EB1F9E" w14:textId="77777777" w:rsidTr="00D6512B">
        <w:trPr>
          <w:trHeight w:val="1087"/>
        </w:trPr>
        <w:tc>
          <w:tcPr>
            <w:tcW w:w="2318" w:type="dxa"/>
          </w:tcPr>
          <w:p w14:paraId="2394EFD5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23C1884B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52966B7E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364" w:type="dxa"/>
          </w:tcPr>
          <w:p w14:paraId="6FA6927B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44E68C6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F1669F1" w14:textId="77777777" w:rsidR="00C8766B" w:rsidRDefault="00C8766B" w:rsidP="004B1B84">
            <w:pPr>
              <w:jc w:val="center"/>
              <w:rPr>
                <w:b/>
              </w:rPr>
            </w:pPr>
          </w:p>
        </w:tc>
      </w:tr>
      <w:tr w:rsidR="00C8766B" w14:paraId="62AE82D3" w14:textId="77777777" w:rsidTr="00D6512B">
        <w:trPr>
          <w:trHeight w:val="1087"/>
        </w:trPr>
        <w:tc>
          <w:tcPr>
            <w:tcW w:w="2318" w:type="dxa"/>
          </w:tcPr>
          <w:p w14:paraId="099E694E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1D3A98A0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6BFDE9F2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364" w:type="dxa"/>
          </w:tcPr>
          <w:p w14:paraId="0704CF1F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5E8A8272" w14:textId="77777777" w:rsidR="00C8766B" w:rsidRDefault="00C8766B" w:rsidP="004B1B8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2BB335F" w14:textId="77777777" w:rsidR="00C8766B" w:rsidRDefault="00C8766B" w:rsidP="004B1B84">
            <w:pPr>
              <w:jc w:val="center"/>
              <w:rPr>
                <w:b/>
              </w:rPr>
            </w:pPr>
          </w:p>
        </w:tc>
      </w:tr>
    </w:tbl>
    <w:p w14:paraId="6067B7EC" w14:textId="77777777" w:rsidR="004B1B84" w:rsidRPr="004B1B84" w:rsidRDefault="004B1B84" w:rsidP="0038266B">
      <w:pPr>
        <w:rPr>
          <w:b/>
        </w:rPr>
      </w:pPr>
    </w:p>
    <w:sectPr w:rsidR="004B1B84" w:rsidRPr="004B1B84" w:rsidSect="00CC3D0B">
      <w:headerReference w:type="default" r:id="rId7"/>
      <w:pgSz w:w="16838" w:h="11906" w:orient="landscape" w:code="9"/>
      <w:pgMar w:top="567" w:right="1134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8252" w14:textId="77777777" w:rsidR="00D25881" w:rsidRDefault="00D25881" w:rsidP="004B1B84">
      <w:pPr>
        <w:spacing w:after="0" w:line="240" w:lineRule="auto"/>
      </w:pPr>
      <w:r>
        <w:separator/>
      </w:r>
    </w:p>
  </w:endnote>
  <w:endnote w:type="continuationSeparator" w:id="0">
    <w:p w14:paraId="18A8683A" w14:textId="77777777" w:rsidR="00D25881" w:rsidRDefault="00D25881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79FD" w14:textId="77777777" w:rsidR="00D25881" w:rsidRDefault="00D25881" w:rsidP="004B1B84">
      <w:pPr>
        <w:spacing w:after="0" w:line="240" w:lineRule="auto"/>
      </w:pPr>
      <w:r>
        <w:separator/>
      </w:r>
    </w:p>
  </w:footnote>
  <w:footnote w:type="continuationSeparator" w:id="0">
    <w:p w14:paraId="6B9E0FF4" w14:textId="77777777" w:rsidR="00D25881" w:rsidRDefault="00D25881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235C" w14:textId="05897536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952BE0">
      <w:rPr>
        <w:rFonts w:ascii="Times New Roman" w:hAnsi="Times New Roman" w:cs="Times New Roman"/>
        <w:b/>
      </w:rPr>
      <w:t xml:space="preserve">Příloha č. </w:t>
    </w:r>
    <w:r w:rsidR="00954EB8">
      <w:rPr>
        <w:rFonts w:ascii="Times New Roman" w:hAnsi="Times New Roman" w:cs="Times New Roman"/>
        <w:b/>
      </w:rPr>
      <w:t>6</w:t>
    </w:r>
    <w:r w:rsidRPr="00952BE0">
      <w:rPr>
        <w:rFonts w:ascii="Times New Roman" w:hAnsi="Times New Roman" w:cs="Times New Roman"/>
        <w:b/>
      </w:rPr>
      <w:t xml:space="preserve"> zadávací</w:t>
    </w:r>
    <w:r w:rsidRPr="004B1B84">
      <w:rPr>
        <w:rFonts w:ascii="Times New Roman" w:hAnsi="Times New Roman" w:cs="Times New Roman"/>
        <w:b/>
      </w:rPr>
      <w:t xml:space="preserve"> dokumentace</w:t>
    </w:r>
  </w:p>
  <w:p w14:paraId="30DB2450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84"/>
    <w:rsid w:val="001824ED"/>
    <w:rsid w:val="0018681E"/>
    <w:rsid w:val="00211950"/>
    <w:rsid w:val="0026513F"/>
    <w:rsid w:val="002E3FF2"/>
    <w:rsid w:val="00304B4A"/>
    <w:rsid w:val="00356339"/>
    <w:rsid w:val="00375AB2"/>
    <w:rsid w:val="0038266B"/>
    <w:rsid w:val="003D1EA1"/>
    <w:rsid w:val="004B1B84"/>
    <w:rsid w:val="004B69D4"/>
    <w:rsid w:val="00666674"/>
    <w:rsid w:val="006D635E"/>
    <w:rsid w:val="00723446"/>
    <w:rsid w:val="00920CE3"/>
    <w:rsid w:val="00952BE0"/>
    <w:rsid w:val="00954EB8"/>
    <w:rsid w:val="00A120C3"/>
    <w:rsid w:val="00A66ECE"/>
    <w:rsid w:val="00A92ABA"/>
    <w:rsid w:val="00A95F12"/>
    <w:rsid w:val="00AC7E3A"/>
    <w:rsid w:val="00B74575"/>
    <w:rsid w:val="00BF54CA"/>
    <w:rsid w:val="00C20809"/>
    <w:rsid w:val="00C65655"/>
    <w:rsid w:val="00C8766B"/>
    <w:rsid w:val="00CC3D0B"/>
    <w:rsid w:val="00D25881"/>
    <w:rsid w:val="00D6512B"/>
    <w:rsid w:val="00E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C3AB8"/>
  <w15:docId w15:val="{87845910-6284-410A-AA92-99E84EB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D6512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65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51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4C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4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9AE2-F00C-49CB-8951-0F61C6F4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Autor</cp:lastModifiedBy>
  <cp:revision>4</cp:revision>
  <cp:lastPrinted>2016-10-26T12:35:00Z</cp:lastPrinted>
  <dcterms:created xsi:type="dcterms:W3CDTF">2025-08-06T12:36:00Z</dcterms:created>
  <dcterms:modified xsi:type="dcterms:W3CDTF">2025-08-13T12:16:00Z</dcterms:modified>
</cp:coreProperties>
</file>