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09FA8" w14:textId="77777777" w:rsidR="00C373C8" w:rsidRPr="002959E8" w:rsidRDefault="00C373C8" w:rsidP="00C373C8">
      <w:pPr>
        <w:jc w:val="center"/>
        <w:rPr>
          <w:rFonts w:ascii="Arial" w:eastAsia="Arial Unicode MS" w:hAnsi="Arial" w:cs="Arial"/>
          <w:b/>
          <w:color w:val="000000"/>
          <w:u w:val="single" w:color="000000"/>
        </w:rPr>
      </w:pPr>
      <w:r w:rsidRPr="002959E8">
        <w:rPr>
          <w:rFonts w:ascii="Arial" w:eastAsia="Arial Unicode MS" w:hAnsi="Arial" w:cs="Arial"/>
          <w:b/>
          <w:color w:val="000000"/>
          <w:u w:val="single" w:color="000000"/>
        </w:rPr>
        <w:t>ČESTNÉ PROHLÁŠENÍ</w:t>
      </w:r>
    </w:p>
    <w:p w14:paraId="32309FA9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u w:color="000000"/>
        </w:rPr>
      </w:pPr>
    </w:p>
    <w:p w14:paraId="32309FAA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Tímto čestně prohlašuji, že uchazeč</w:t>
      </w:r>
    </w:p>
    <w:p w14:paraId="32309FAB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32309FAC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Název: ……………………</w:t>
      </w:r>
    </w:p>
    <w:p w14:paraId="32309FAD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Sídlo: ……………………</w:t>
      </w:r>
    </w:p>
    <w:p w14:paraId="32309FAE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IČO: ……………………</w:t>
      </w:r>
    </w:p>
    <w:p w14:paraId="32309FAF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32309FB0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splňuje podmínky základní způsobilosti přiměřeně podle ustanovení § 74 odst. 1 a 2 zákona 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br/>
        <w:t>č. 134/2016 Sb., o zadávání veřejných zakázek, ve znění pozdějších předpisů (dále jen „ZZVZ“), tedy:</w:t>
      </w:r>
    </w:p>
    <w:p w14:paraId="32309FB1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nebyl v zemi svého sídla v posledních 5 letech před zahájením výběrového řízení pravomocně odsouzen pro trestný čin uvedený v příloze č. 3 ZZVZ nebo obdobný trestný čin podle právního řádu země sídla dodavatele,</w:t>
      </w:r>
    </w:p>
    <w:p w14:paraId="32309FB2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 České republice nebo v zemi svého sídla v evidenci daní zachycen splatný daňový nedoplatek,</w:t>
      </w:r>
    </w:p>
    <w:p w14:paraId="32309FB3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 České republice nebo v zemi svého sídla splatný nedoplatek na pojistném nebo na penále na veřejné zdravotní pojištění,</w:t>
      </w:r>
    </w:p>
    <w:p w14:paraId="32309FB4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 České republice nebo v zemi svého sídla splatný nedoplatek na pojistném nebo na penále na sociální zabezpečení a příspěvku na státní politiku zaměstnanosti,</w:t>
      </w:r>
    </w:p>
    <w:p w14:paraId="32309FB5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není v likvidaci, nebylo proti němu vydáno rozhodnutí o úpadku, nebyla vůči němu nařízena nucená správa podle jiného právního předpisu nebo není v obdobné situaci podle právního řádu země sídla uchazeče.</w:t>
      </w:r>
    </w:p>
    <w:p w14:paraId="32309FB6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32309FB7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Je-li uchazeč právnickou osobou, splňuje podmínku podle první odrážky rovněž i každý člen statutárního orgánu uchazeče. Je-li členem statutárního orgánu uchazeče právnická osoba, splňuje tuto podmínku i tato právnická osoba, každý člen statutárního orgánu této právnické osoby a osoba zastupující tuto právnickou osobu v statutárním orgánu uchazeče.</w:t>
      </w:r>
    </w:p>
    <w:p w14:paraId="32309FB8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32309FB9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V ……………... dne ………</w:t>
      </w:r>
      <w:proofErr w:type="gramStart"/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…….</w:t>
      </w:r>
      <w:proofErr w:type="gramEnd"/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.</w:t>
      </w:r>
    </w:p>
    <w:p w14:paraId="32309FBA" w14:textId="77777777" w:rsidR="00C373C8" w:rsidRPr="002959E8" w:rsidRDefault="00C373C8" w:rsidP="00C373C8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32309FBB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32309FBC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32309FBD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32309FBE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_______________________</w:t>
      </w:r>
    </w:p>
    <w:p w14:paraId="32309FBF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i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i/>
          <w:color w:val="000000"/>
          <w:sz w:val="22"/>
          <w:szCs w:val="22"/>
          <w:u w:color="000000"/>
        </w:rPr>
        <w:t>jméno a funkce oprávněné osoby</w:t>
      </w:r>
    </w:p>
    <w:p w14:paraId="32309FC0" w14:textId="77777777" w:rsidR="002B797C" w:rsidRDefault="002B797C"/>
    <w:sectPr w:rsidR="002B7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74"/>
    <w:multiLevelType w:val="hybridMultilevel"/>
    <w:tmpl w:val="553420AA"/>
    <w:lvl w:ilvl="0" w:tplc="967813D6">
      <w:start w:val="5"/>
      <w:numFmt w:val="bullet"/>
      <w:lvlText w:val="-"/>
      <w:lvlJc w:val="left"/>
      <w:pPr>
        <w:ind w:left="1065" w:hanging="360"/>
      </w:pPr>
      <w:rPr>
        <w:rFonts w:ascii="Times New Roman" w:eastAsia="Helvetica Neu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3455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C8"/>
    <w:rsid w:val="00266971"/>
    <w:rsid w:val="002A277E"/>
    <w:rsid w:val="002B797C"/>
    <w:rsid w:val="00312916"/>
    <w:rsid w:val="008303F5"/>
    <w:rsid w:val="00C373C8"/>
    <w:rsid w:val="00EB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9FA4"/>
  <w15:chartTrackingRefBased/>
  <w15:docId w15:val="{80352CD2-0A51-4B67-ACC0-85DD618F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3" ma:contentTypeDescription="Vytvoří nový dokument" ma:contentTypeScope="" ma:versionID="7c5dae44e52dfb868d92c0c76c7e9919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9d2d369d4890f1c370d3363dc56dcb3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MMB0-338994810-68811</_dlc_DocId>
    <_dlc_DocIdUrl xmlns="fc3156d0-6477-4e59-85db-677a3ac3ddef">
      <Url>https://mmbonline.sharepoint.com/OD/OKD/_layouts/15/DocIdRedir.aspx?ID=MMB0-338994810-68811</Url>
      <Description>MMB0-338994810-68811</Description>
    </_dlc_DocIdUrl>
  </documentManagement>
</p:properties>
</file>

<file path=customXml/itemProps1.xml><?xml version="1.0" encoding="utf-8"?>
<ds:datastoreItem xmlns:ds="http://schemas.openxmlformats.org/officeDocument/2006/customXml" ds:itemID="{8981C888-2F44-461E-BC51-51F9896D2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C9FA1-719E-438D-A0D1-072EAAAD28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2985E6-D93D-46AE-A4F8-782E37719E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08063-F608-4EE2-9A51-DA6A393ABD4D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(MMB_OD)</dc:creator>
  <cp:keywords/>
  <dc:description/>
  <cp:lastModifiedBy>Čerych Pavel (MMB_OD)</cp:lastModifiedBy>
  <cp:revision>4</cp:revision>
  <dcterms:created xsi:type="dcterms:W3CDTF">2025-04-25T08:39:00Z</dcterms:created>
  <dcterms:modified xsi:type="dcterms:W3CDTF">2025-05-06T07:37:00Z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8126855e-b2cd-42c5-84fb-ef46962e95d6</vt:lpwstr>
  </property>
  <property fmtid="{D5CDD505-2E9C-101B-9397-08002B2CF9AE}" pid="4" name="MediaServiceImageTags">
    <vt:lpwstr/>
  </property>
</Properties>
</file>