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385A30" w14:textId="77777777" w:rsidR="00BC12F1" w:rsidRDefault="003018CB">
      <w:pPr>
        <w:spacing w:line="300" w:lineRule="auto"/>
        <w:ind w:firstLine="720"/>
        <w:jc w:val="center"/>
        <w:rPr>
          <w:rFonts w:ascii="Arial" w:hAnsi="Arial" w:cs="Arial"/>
          <w:sz w:val="20"/>
        </w:rPr>
      </w:pPr>
      <w:r>
        <w:rPr>
          <w:rFonts w:ascii="Arial" w:hAnsi="Arial" w:cs="Arial"/>
          <w:b/>
          <w:caps/>
          <w:sz w:val="20"/>
        </w:rPr>
        <w:t>SMLOUVA O dílo č.</w:t>
      </w:r>
    </w:p>
    <w:p w14:paraId="18E8DBA0" w14:textId="77777777" w:rsidR="00BC12F1" w:rsidRDefault="003018CB">
      <w:pPr>
        <w:pStyle w:val="Texttabulky"/>
        <w:spacing w:line="300" w:lineRule="auto"/>
        <w:jc w:val="center"/>
        <w:rPr>
          <w:rFonts w:ascii="Arial" w:hAnsi="Arial" w:cs="Arial"/>
          <w:b/>
          <w:sz w:val="20"/>
          <w:lang w:val="cs-CZ"/>
        </w:rPr>
      </w:pPr>
      <w:r>
        <w:rPr>
          <w:rFonts w:ascii="Arial" w:hAnsi="Arial" w:cs="Arial"/>
          <w:sz w:val="20"/>
          <w:lang w:val="cs-CZ"/>
        </w:rPr>
        <w:t>uzavřená ve smyslu ustanovení § 2586 a násl. zákona č. 89/2012 Sb., občanského zákoníku, ve znění pozdějších předpisů (dále jen „občanský zákoník“), mezi smluvními stranami:</w:t>
      </w:r>
    </w:p>
    <w:p w14:paraId="383E4A17" w14:textId="77777777" w:rsidR="00BC12F1" w:rsidRDefault="00BC12F1">
      <w:pPr>
        <w:spacing w:line="300" w:lineRule="auto"/>
        <w:outlineLvl w:val="0"/>
        <w:rPr>
          <w:rFonts w:ascii="Arial" w:hAnsi="Arial" w:cs="Arial"/>
          <w:b/>
          <w:color w:val="000000"/>
          <w:sz w:val="20"/>
        </w:rPr>
      </w:pPr>
    </w:p>
    <w:p w14:paraId="48AD1A57" w14:textId="77777777" w:rsidR="00BC12F1" w:rsidRDefault="003018CB">
      <w:pPr>
        <w:numPr>
          <w:ilvl w:val="0"/>
          <w:numId w:val="3"/>
        </w:numPr>
        <w:spacing w:line="300" w:lineRule="auto"/>
        <w:jc w:val="both"/>
        <w:rPr>
          <w:rFonts w:ascii="Arial" w:hAnsi="Arial" w:cs="Arial"/>
          <w:sz w:val="20"/>
        </w:rPr>
      </w:pPr>
      <w:r>
        <w:rPr>
          <w:rFonts w:ascii="Arial" w:hAnsi="Arial" w:cs="Arial"/>
          <w:b/>
          <w:sz w:val="20"/>
        </w:rPr>
        <w:t xml:space="preserve">Statutární město Brno, </w:t>
      </w:r>
      <w:r>
        <w:rPr>
          <w:rFonts w:ascii="Arial" w:hAnsi="Arial" w:cs="Arial"/>
          <w:sz w:val="20"/>
        </w:rPr>
        <w:t>se sídlem Dominikánské náměstí 196/1, 602 00 Brno</w:t>
      </w:r>
    </w:p>
    <w:p w14:paraId="33D8481C" w14:textId="77777777" w:rsidR="00BC12F1" w:rsidRDefault="003018CB">
      <w:pPr>
        <w:spacing w:line="300" w:lineRule="auto"/>
        <w:ind w:left="720"/>
        <w:jc w:val="both"/>
        <w:rPr>
          <w:rFonts w:ascii="Arial" w:hAnsi="Arial" w:cs="Arial"/>
          <w:sz w:val="20"/>
        </w:rPr>
      </w:pPr>
      <w:r>
        <w:rPr>
          <w:rFonts w:ascii="Arial" w:hAnsi="Arial" w:cs="Arial"/>
          <w:sz w:val="20"/>
        </w:rPr>
        <w:t xml:space="preserve">zastoupené primátorkou JUDr. Markétou Vaňkovou </w:t>
      </w:r>
    </w:p>
    <w:p w14:paraId="0B531F1C" w14:textId="77777777" w:rsidR="00BC12F1" w:rsidRDefault="003018CB">
      <w:pPr>
        <w:spacing w:line="300" w:lineRule="auto"/>
        <w:ind w:left="360"/>
        <w:jc w:val="both"/>
        <w:rPr>
          <w:rFonts w:ascii="Arial" w:hAnsi="Arial" w:cs="Arial"/>
          <w:sz w:val="20"/>
        </w:rPr>
      </w:pPr>
      <w:r>
        <w:rPr>
          <w:rFonts w:ascii="Arial" w:hAnsi="Arial" w:cs="Arial"/>
          <w:sz w:val="20"/>
        </w:rPr>
        <w:tab/>
        <w:t xml:space="preserve">IČO </w:t>
      </w:r>
      <w:r>
        <w:rPr>
          <w:rFonts w:ascii="Arial" w:hAnsi="Arial" w:cs="Arial"/>
          <w:sz w:val="20"/>
        </w:rPr>
        <w:tab/>
        <w:t>44992785</w:t>
      </w:r>
    </w:p>
    <w:p w14:paraId="0EDD2CD9" w14:textId="77777777" w:rsidR="00BC12F1" w:rsidRDefault="003018CB">
      <w:pPr>
        <w:spacing w:line="300" w:lineRule="auto"/>
        <w:ind w:left="360"/>
        <w:jc w:val="both"/>
        <w:rPr>
          <w:rFonts w:ascii="Arial" w:hAnsi="Arial" w:cs="Arial"/>
          <w:sz w:val="20"/>
        </w:rPr>
      </w:pPr>
      <w:r>
        <w:rPr>
          <w:rFonts w:ascii="Arial" w:hAnsi="Arial" w:cs="Arial"/>
          <w:sz w:val="20"/>
        </w:rPr>
        <w:tab/>
        <w:t xml:space="preserve">DIČ </w:t>
      </w:r>
      <w:r>
        <w:rPr>
          <w:rFonts w:ascii="Arial" w:hAnsi="Arial" w:cs="Arial"/>
          <w:sz w:val="20"/>
        </w:rPr>
        <w:tab/>
        <w:t>CZ44992785</w:t>
      </w:r>
    </w:p>
    <w:p w14:paraId="5DE4DD53" w14:textId="77777777" w:rsidR="001273C7" w:rsidRDefault="007D39CE" w:rsidP="007D39CE">
      <w:pPr>
        <w:spacing w:line="300" w:lineRule="auto"/>
        <w:ind w:left="720"/>
        <w:jc w:val="both"/>
        <w:rPr>
          <w:rFonts w:ascii="Arial" w:hAnsi="Arial" w:cs="Arial"/>
          <w:sz w:val="20"/>
        </w:rPr>
      </w:pPr>
      <w:r w:rsidRPr="007862B3">
        <w:rPr>
          <w:rFonts w:ascii="Arial" w:hAnsi="Arial" w:cs="Arial"/>
          <w:sz w:val="20"/>
        </w:rPr>
        <w:t xml:space="preserve">podpisem smlouvy je pověřen a k jednání ve věcech smluvních je oprávněn: </w:t>
      </w:r>
    </w:p>
    <w:p w14:paraId="4E631998" w14:textId="7CC4F22C" w:rsidR="007D39CE" w:rsidRPr="001273C7" w:rsidRDefault="001273C7" w:rsidP="001273C7">
      <w:pPr>
        <w:spacing w:line="300" w:lineRule="auto"/>
        <w:ind w:left="720" w:firstLine="720"/>
        <w:jc w:val="both"/>
        <w:rPr>
          <w:rFonts w:ascii="Arial" w:eastAsia="Arial" w:hAnsi="Arial" w:cs="Arial"/>
          <w:sz w:val="20"/>
        </w:rPr>
      </w:pPr>
      <w:r>
        <w:rPr>
          <w:rFonts w:ascii="Arial" w:hAnsi="Arial" w:cs="Arial"/>
          <w:sz w:val="20"/>
        </w:rPr>
        <w:t>Ing. Richard Elleder, vedoucí Odboru správy majetku MMB</w:t>
      </w:r>
      <w:r w:rsidR="007D39CE" w:rsidRPr="007862B3">
        <w:rPr>
          <w:rFonts w:ascii="Arial" w:hAnsi="Arial" w:cs="Arial"/>
          <w:sz w:val="20"/>
        </w:rPr>
        <w:tab/>
      </w:r>
    </w:p>
    <w:p w14:paraId="69C44232" w14:textId="77777777" w:rsidR="00BC12F1" w:rsidRDefault="003018CB">
      <w:pPr>
        <w:spacing w:line="300" w:lineRule="auto"/>
        <w:ind w:left="709" w:hanging="349"/>
        <w:jc w:val="both"/>
        <w:rPr>
          <w:rFonts w:ascii="Arial" w:hAnsi="Arial" w:cs="Arial"/>
          <w:sz w:val="20"/>
        </w:rPr>
      </w:pPr>
      <w:r>
        <w:rPr>
          <w:rFonts w:ascii="Arial" w:eastAsia="Arial" w:hAnsi="Arial" w:cs="Arial"/>
          <w:sz w:val="20"/>
        </w:rPr>
        <w:t xml:space="preserve">      </w:t>
      </w:r>
      <w:r>
        <w:rPr>
          <w:rFonts w:ascii="Arial" w:hAnsi="Arial" w:cs="Arial"/>
          <w:sz w:val="20"/>
        </w:rPr>
        <w:t>Adresa pro doručování: Statutární město Brno, Magistrát města Brna, Odbor správy majetku, Husova 3, 601 67 Brno</w:t>
      </w:r>
    </w:p>
    <w:p w14:paraId="292C64E3" w14:textId="77777777" w:rsidR="00BC12F1" w:rsidRDefault="003018CB">
      <w:pPr>
        <w:autoSpaceDE w:val="0"/>
        <w:spacing w:line="300" w:lineRule="auto"/>
        <w:ind w:firstLine="708"/>
        <w:jc w:val="both"/>
        <w:rPr>
          <w:rFonts w:ascii="Arial" w:hAnsi="Arial" w:cs="Arial"/>
          <w:sz w:val="20"/>
        </w:rPr>
      </w:pPr>
      <w:r>
        <w:rPr>
          <w:rFonts w:ascii="Arial" w:hAnsi="Arial" w:cs="Arial"/>
          <w:sz w:val="20"/>
        </w:rPr>
        <w:t>(dále jen „objednatel“ na straně jedné)</w:t>
      </w:r>
    </w:p>
    <w:p w14:paraId="27272172" w14:textId="77777777" w:rsidR="00BC12F1" w:rsidRDefault="00BC12F1">
      <w:pPr>
        <w:autoSpaceDE w:val="0"/>
        <w:spacing w:line="300" w:lineRule="auto"/>
        <w:jc w:val="both"/>
        <w:rPr>
          <w:rFonts w:ascii="Arial" w:hAnsi="Arial" w:cs="Arial"/>
          <w:sz w:val="20"/>
        </w:rPr>
      </w:pPr>
    </w:p>
    <w:p w14:paraId="233AE91C" w14:textId="77777777" w:rsidR="00BC12F1" w:rsidRDefault="003018CB">
      <w:pPr>
        <w:numPr>
          <w:ilvl w:val="0"/>
          <w:numId w:val="4"/>
        </w:numPr>
        <w:suppressAutoHyphens w:val="0"/>
        <w:spacing w:line="300" w:lineRule="auto"/>
        <w:jc w:val="both"/>
        <w:rPr>
          <w:rFonts w:ascii="Arial" w:hAnsi="Arial" w:cs="Arial"/>
          <w:sz w:val="20"/>
          <w:highlight w:val="yellow"/>
        </w:rPr>
      </w:pPr>
      <w:r>
        <w:rPr>
          <w:rFonts w:ascii="Arial" w:hAnsi="Arial" w:cs="Arial"/>
          <w:b/>
          <w:bCs/>
          <w:sz w:val="20"/>
          <w:highlight w:val="yellow"/>
          <w:shd w:val="clear" w:color="auto" w:fill="FFFFFF"/>
        </w:rPr>
        <w:t>……………………………</w:t>
      </w:r>
    </w:p>
    <w:p w14:paraId="260D90B8" w14:textId="77777777" w:rsidR="00BC12F1" w:rsidRDefault="003018CB">
      <w:pPr>
        <w:spacing w:line="300" w:lineRule="auto"/>
        <w:ind w:left="720"/>
        <w:jc w:val="both"/>
        <w:rPr>
          <w:rFonts w:ascii="Arial" w:hAnsi="Arial" w:cs="Arial"/>
          <w:sz w:val="20"/>
          <w:highlight w:val="yellow"/>
        </w:rPr>
      </w:pPr>
      <w:r>
        <w:rPr>
          <w:rFonts w:ascii="Arial" w:hAnsi="Arial" w:cs="Arial"/>
          <w:sz w:val="20"/>
          <w:highlight w:val="yellow"/>
        </w:rPr>
        <w:t xml:space="preserve">se sídlem </w:t>
      </w:r>
      <w:r>
        <w:rPr>
          <w:rFonts w:ascii="Arial" w:hAnsi="Arial" w:cs="Arial"/>
          <w:sz w:val="20"/>
          <w:highlight w:val="yellow"/>
          <w:shd w:val="clear" w:color="auto" w:fill="FFFFFF"/>
        </w:rPr>
        <w:t>………………………………….</w:t>
      </w:r>
    </w:p>
    <w:p w14:paraId="7175A980" w14:textId="77777777" w:rsidR="00BC12F1" w:rsidRDefault="003018CB">
      <w:pPr>
        <w:spacing w:line="300" w:lineRule="auto"/>
        <w:ind w:left="720"/>
        <w:jc w:val="both"/>
        <w:rPr>
          <w:rFonts w:ascii="Arial" w:hAnsi="Arial" w:cs="Arial"/>
          <w:sz w:val="20"/>
          <w:highlight w:val="yellow"/>
        </w:rPr>
      </w:pPr>
      <w:r>
        <w:rPr>
          <w:rFonts w:ascii="Arial" w:hAnsi="Arial" w:cs="Arial"/>
          <w:sz w:val="20"/>
          <w:highlight w:val="yellow"/>
        </w:rPr>
        <w:t>zastoupená ………………………………….</w:t>
      </w:r>
    </w:p>
    <w:p w14:paraId="49F4785A" w14:textId="77777777" w:rsidR="00BC12F1" w:rsidRDefault="003018CB">
      <w:pPr>
        <w:keepNext/>
        <w:spacing w:line="300" w:lineRule="auto"/>
        <w:ind w:firstLine="720"/>
        <w:rPr>
          <w:rFonts w:ascii="Arial" w:hAnsi="Arial" w:cs="Arial"/>
          <w:sz w:val="20"/>
          <w:highlight w:val="yellow"/>
        </w:rPr>
      </w:pPr>
      <w:r>
        <w:rPr>
          <w:rFonts w:ascii="Arial" w:hAnsi="Arial" w:cs="Arial"/>
          <w:sz w:val="20"/>
          <w:highlight w:val="yellow"/>
        </w:rPr>
        <w:t xml:space="preserve">IČO </w:t>
      </w:r>
      <w:r>
        <w:rPr>
          <w:rFonts w:ascii="Arial" w:hAnsi="Arial" w:cs="Arial"/>
          <w:sz w:val="20"/>
          <w:highlight w:val="yellow"/>
        </w:rPr>
        <w:tab/>
      </w:r>
      <w:r>
        <w:rPr>
          <w:rFonts w:ascii="Arial" w:hAnsi="Arial" w:cs="Arial"/>
          <w:sz w:val="20"/>
          <w:highlight w:val="yellow"/>
          <w:shd w:val="clear" w:color="auto" w:fill="FFFFFF"/>
        </w:rPr>
        <w:t>……………………………</w:t>
      </w:r>
    </w:p>
    <w:p w14:paraId="42BA016B" w14:textId="77777777" w:rsidR="00BC12F1" w:rsidRDefault="003018CB">
      <w:pPr>
        <w:spacing w:line="300" w:lineRule="auto"/>
        <w:ind w:firstLine="720"/>
        <w:jc w:val="both"/>
        <w:rPr>
          <w:rFonts w:ascii="Arial" w:hAnsi="Arial" w:cs="Arial"/>
          <w:sz w:val="20"/>
          <w:highlight w:val="yellow"/>
        </w:rPr>
      </w:pPr>
      <w:r>
        <w:rPr>
          <w:rFonts w:ascii="Arial" w:hAnsi="Arial" w:cs="Arial"/>
          <w:sz w:val="20"/>
          <w:highlight w:val="yellow"/>
        </w:rPr>
        <w:t>DIČ</w:t>
      </w:r>
      <w:r>
        <w:rPr>
          <w:rFonts w:ascii="Arial" w:hAnsi="Arial" w:cs="Arial"/>
          <w:sz w:val="20"/>
          <w:highlight w:val="yellow"/>
        </w:rPr>
        <w:tab/>
        <w:t>CZ……………………………</w:t>
      </w:r>
    </w:p>
    <w:p w14:paraId="74D52ED9" w14:textId="77777777" w:rsidR="00BC12F1" w:rsidRDefault="003018CB">
      <w:pPr>
        <w:spacing w:line="300" w:lineRule="auto"/>
        <w:ind w:firstLine="720"/>
        <w:jc w:val="both"/>
        <w:rPr>
          <w:rFonts w:ascii="Arial" w:eastAsia="Arial" w:hAnsi="Arial" w:cs="Arial"/>
          <w:sz w:val="20"/>
          <w:highlight w:val="yellow"/>
        </w:rPr>
      </w:pPr>
      <w:r>
        <w:rPr>
          <w:rFonts w:ascii="Arial" w:hAnsi="Arial" w:cs="Arial"/>
          <w:sz w:val="20"/>
          <w:highlight w:val="yellow"/>
        </w:rPr>
        <w:t xml:space="preserve">k podpisu smlouvy a k jednání ve věcech smluvních je oprávněn: </w:t>
      </w:r>
    </w:p>
    <w:p w14:paraId="317337E3" w14:textId="77777777" w:rsidR="00BC12F1" w:rsidRDefault="003018CB">
      <w:pPr>
        <w:spacing w:line="300" w:lineRule="auto"/>
        <w:jc w:val="both"/>
        <w:rPr>
          <w:rFonts w:ascii="Arial" w:hAnsi="Arial" w:cs="Arial"/>
          <w:sz w:val="20"/>
          <w:highlight w:val="yellow"/>
        </w:rPr>
      </w:pPr>
      <w:r>
        <w:rPr>
          <w:rFonts w:ascii="Arial" w:eastAsia="Arial" w:hAnsi="Arial" w:cs="Arial"/>
          <w:sz w:val="20"/>
          <w:highlight w:val="yellow"/>
        </w:rPr>
        <w:t xml:space="preserve">                         </w:t>
      </w:r>
      <w:r>
        <w:rPr>
          <w:rFonts w:ascii="Arial" w:hAnsi="Arial" w:cs="Arial"/>
          <w:sz w:val="20"/>
          <w:highlight w:val="yellow"/>
        </w:rPr>
        <w:tab/>
      </w:r>
      <w:r>
        <w:rPr>
          <w:rStyle w:val="Siln"/>
          <w:rFonts w:ascii="Arial" w:hAnsi="Arial" w:cs="Arial"/>
          <w:b w:val="0"/>
          <w:sz w:val="20"/>
          <w:highlight w:val="yellow"/>
        </w:rPr>
        <w:t>……………………………..</w:t>
      </w:r>
    </w:p>
    <w:p w14:paraId="2C33DF73" w14:textId="77777777" w:rsidR="00BC12F1" w:rsidRDefault="003018CB">
      <w:pPr>
        <w:keepNext/>
        <w:spacing w:line="300" w:lineRule="auto"/>
        <w:rPr>
          <w:rFonts w:ascii="Arial" w:eastAsia="Arial" w:hAnsi="Arial" w:cs="Arial"/>
          <w:color w:val="000000"/>
          <w:sz w:val="20"/>
          <w:highlight w:val="yellow"/>
        </w:rPr>
      </w:pPr>
      <w:r>
        <w:rPr>
          <w:rFonts w:ascii="Arial" w:hAnsi="Arial" w:cs="Arial"/>
          <w:sz w:val="20"/>
          <w:highlight w:val="yellow"/>
        </w:rPr>
        <w:tab/>
        <w:t xml:space="preserve">zapsaná v obchodním rejstříku vedeném …………………, oddíl ……………, vložka </w:t>
      </w:r>
      <w:r>
        <w:rPr>
          <w:rFonts w:ascii="Arial" w:hAnsi="Arial" w:cs="Arial"/>
          <w:sz w:val="20"/>
          <w:highlight w:val="yellow"/>
          <w:shd w:val="clear" w:color="auto" w:fill="FFFFFF"/>
        </w:rPr>
        <w:t>…………</w:t>
      </w:r>
    </w:p>
    <w:p w14:paraId="5D100C67" w14:textId="77777777" w:rsidR="00BC12F1" w:rsidRDefault="003018CB">
      <w:pPr>
        <w:pStyle w:val="Texttabulky"/>
        <w:spacing w:line="300" w:lineRule="auto"/>
        <w:ind w:left="360"/>
        <w:rPr>
          <w:rFonts w:ascii="Arial" w:hAnsi="Arial" w:cs="Arial"/>
          <w:b/>
          <w:sz w:val="20"/>
          <w:lang w:val="cs-CZ"/>
        </w:rPr>
      </w:pPr>
      <w:r>
        <w:rPr>
          <w:rFonts w:ascii="Arial" w:eastAsia="Arial" w:hAnsi="Arial" w:cs="Arial"/>
          <w:sz w:val="20"/>
          <w:highlight w:val="yellow"/>
          <w:lang w:val="cs-CZ"/>
        </w:rPr>
        <w:t xml:space="preserve">    </w:t>
      </w:r>
      <w:r>
        <w:rPr>
          <w:rFonts w:ascii="Arial" w:hAnsi="Arial" w:cs="Arial"/>
          <w:sz w:val="20"/>
          <w:highlight w:val="yellow"/>
          <w:lang w:val="cs-CZ"/>
        </w:rPr>
        <w:tab/>
        <w:t xml:space="preserve">(dále jen </w:t>
      </w:r>
      <w:r>
        <w:rPr>
          <w:rFonts w:ascii="Arial" w:hAnsi="Arial" w:cs="Arial"/>
          <w:bCs/>
          <w:sz w:val="20"/>
          <w:highlight w:val="yellow"/>
          <w:lang w:val="cs-CZ"/>
        </w:rPr>
        <w:t>„zhotovitel“</w:t>
      </w:r>
      <w:r>
        <w:rPr>
          <w:rFonts w:ascii="Arial" w:hAnsi="Arial" w:cs="Arial"/>
          <w:sz w:val="20"/>
          <w:highlight w:val="yellow"/>
          <w:lang w:val="cs-CZ"/>
        </w:rPr>
        <w:t xml:space="preserve"> na straně druhé)</w:t>
      </w:r>
    </w:p>
    <w:p w14:paraId="4BB8AC26"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w:t>
      </w:r>
    </w:p>
    <w:p w14:paraId="06B11AC1"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Předmět smlouvy</w:t>
      </w:r>
    </w:p>
    <w:p w14:paraId="535C15A2" w14:textId="77777777" w:rsidR="00BC12F1" w:rsidRDefault="003018CB">
      <w:pPr>
        <w:pStyle w:val="Texttabulky"/>
        <w:spacing w:line="300" w:lineRule="auto"/>
        <w:rPr>
          <w:rFonts w:ascii="Arial" w:hAnsi="Arial" w:cs="Arial"/>
          <w:sz w:val="20"/>
        </w:rPr>
      </w:pPr>
      <w:r>
        <w:rPr>
          <w:rFonts w:ascii="Arial" w:hAnsi="Arial" w:cs="Arial"/>
          <w:sz w:val="20"/>
          <w:lang w:val="cs-CZ"/>
        </w:rPr>
        <w:t>1.1</w:t>
      </w:r>
    </w:p>
    <w:p w14:paraId="0EB6D88C" w14:textId="0B29059A" w:rsidR="00BC12F1" w:rsidRDefault="003018CB">
      <w:pPr>
        <w:spacing w:line="300" w:lineRule="auto"/>
        <w:jc w:val="both"/>
        <w:rPr>
          <w:rFonts w:ascii="Arial" w:hAnsi="Arial" w:cs="Arial"/>
          <w:sz w:val="20"/>
        </w:rPr>
      </w:pPr>
      <w:r>
        <w:rPr>
          <w:rFonts w:ascii="Arial" w:hAnsi="Arial" w:cs="Arial"/>
          <w:sz w:val="20"/>
        </w:rPr>
        <w:t>Zhotovitel se zavazuje, že pro objednatele provede v souladu s touto smlouvou dále uvedené práce na akci</w:t>
      </w:r>
      <w:r>
        <w:rPr>
          <w:rFonts w:ascii="Arial" w:hAnsi="Arial" w:cs="Arial"/>
          <w:b/>
          <w:sz w:val="20"/>
        </w:rPr>
        <w:t xml:space="preserve"> „</w:t>
      </w:r>
      <w:r w:rsidR="001273C7">
        <w:rPr>
          <w:rFonts w:ascii="Arial" w:hAnsi="Arial" w:cs="Arial"/>
          <w:b/>
          <w:bCs/>
          <w:sz w:val="20"/>
        </w:rPr>
        <w:t>Rekonstrukce teplovodu – Nová radnice, Dominikánské nám. 1 v Brně</w:t>
      </w:r>
      <w:r>
        <w:rPr>
          <w:rFonts w:ascii="Arial" w:hAnsi="Arial" w:cs="Arial"/>
          <w:b/>
          <w:sz w:val="20"/>
        </w:rPr>
        <w:t>“</w:t>
      </w:r>
      <w:r>
        <w:rPr>
          <w:rFonts w:ascii="Arial" w:hAnsi="Arial" w:cs="Arial"/>
          <w:sz w:val="20"/>
        </w:rPr>
        <w:t>.</w:t>
      </w:r>
      <w:r>
        <w:rPr>
          <w:rFonts w:ascii="Arial" w:hAnsi="Arial" w:cs="Arial"/>
          <w:b/>
          <w:sz w:val="20"/>
        </w:rPr>
        <w:t xml:space="preserve"> </w:t>
      </w:r>
      <w:r w:rsidR="00D7026A">
        <w:rPr>
          <w:rFonts w:ascii="Arial" w:hAnsi="Arial" w:cs="Arial"/>
          <w:sz w:val="20"/>
        </w:rPr>
        <w:t>Zhotovitel se zavazuje</w:t>
      </w:r>
      <w:r w:rsidR="0018168E">
        <w:rPr>
          <w:rFonts w:ascii="Arial" w:hAnsi="Arial" w:cs="Arial"/>
          <w:sz w:val="20"/>
        </w:rPr>
        <w:t xml:space="preserve"> </w:t>
      </w:r>
      <w:r w:rsidR="001273C7">
        <w:rPr>
          <w:rFonts w:ascii="Arial" w:hAnsi="Arial" w:cs="Arial"/>
          <w:sz w:val="20"/>
        </w:rPr>
        <w:t>na nádvoří</w:t>
      </w:r>
      <w:r w:rsidR="001A65C3">
        <w:rPr>
          <w:rFonts w:ascii="Arial" w:hAnsi="Arial" w:cs="Arial"/>
          <w:sz w:val="20"/>
        </w:rPr>
        <w:t xml:space="preserve"> </w:t>
      </w:r>
      <w:r w:rsidR="001273C7">
        <w:rPr>
          <w:rFonts w:ascii="Arial" w:hAnsi="Arial" w:cs="Arial"/>
          <w:sz w:val="20"/>
        </w:rPr>
        <w:t>Nové radnice, Dominikánské nám. 1 v Brně provést rekonstrukci provizorně opraveného teplovodu zásobující teplem výdejnu jídla a ostatní technické místnosti objektu. Průběh prací bude zhotovitel zaznamenávat do stavebního deníku, zhotovitel bude pravidelně pořádat kontrolní dny. Zhotovitel bere na vědomí, že je nutné se maximálně přizpůsobit provozu Nové radnice. Všechna omezení vyplývající z plánovaných prací musí být konzultována a odsouhlasena</w:t>
      </w:r>
      <w:r w:rsidR="00C635F5">
        <w:rPr>
          <w:rFonts w:ascii="Arial" w:hAnsi="Arial" w:cs="Arial"/>
          <w:sz w:val="20"/>
        </w:rPr>
        <w:t xml:space="preserve"> objednatelem</w:t>
      </w:r>
      <w:r w:rsidR="001273C7">
        <w:rPr>
          <w:rFonts w:ascii="Arial" w:hAnsi="Arial" w:cs="Arial"/>
          <w:sz w:val="20"/>
        </w:rPr>
        <w:t xml:space="preserve"> v dostatečném předstihu</w:t>
      </w:r>
      <w:r w:rsidR="00C635F5">
        <w:rPr>
          <w:rFonts w:ascii="Arial" w:hAnsi="Arial" w:cs="Arial"/>
          <w:sz w:val="20"/>
        </w:rPr>
        <w:t>, a to alespoň 48 hod. před zahájením omezení. Bez dostatečné předchozí domluvy není možné v pracích pokračovat.</w:t>
      </w:r>
      <w:bookmarkStart w:id="0" w:name="_Hlk195509196"/>
      <w:r w:rsidR="00C635F5">
        <w:rPr>
          <w:rFonts w:ascii="Arial" w:hAnsi="Arial" w:cs="Arial"/>
          <w:sz w:val="20"/>
        </w:rPr>
        <w:t xml:space="preserve"> </w:t>
      </w:r>
      <w:r w:rsidR="00D7026A">
        <w:rPr>
          <w:rFonts w:ascii="Arial" w:hAnsi="Arial" w:cs="Arial"/>
          <w:iCs/>
          <w:sz w:val="20"/>
        </w:rPr>
        <w:t xml:space="preserve">Práce budou provedeny </w:t>
      </w:r>
      <w:r w:rsidR="00D7026A">
        <w:rPr>
          <w:rFonts w:ascii="Arial" w:hAnsi="Arial" w:cs="Arial"/>
          <w:sz w:val="20"/>
        </w:rPr>
        <w:t xml:space="preserve">dle </w:t>
      </w:r>
      <w:r w:rsidR="00CF27F9">
        <w:rPr>
          <w:rFonts w:ascii="Arial" w:hAnsi="Arial" w:cs="Arial"/>
          <w:sz w:val="20"/>
        </w:rPr>
        <w:t>projektov</w:t>
      </w:r>
      <w:r w:rsidR="006F6CDC">
        <w:rPr>
          <w:rFonts w:ascii="Arial" w:hAnsi="Arial" w:cs="Arial"/>
          <w:sz w:val="20"/>
        </w:rPr>
        <w:t>é</w:t>
      </w:r>
      <w:r w:rsidR="00CF27F9">
        <w:rPr>
          <w:rFonts w:ascii="Arial" w:hAnsi="Arial" w:cs="Arial"/>
          <w:sz w:val="20"/>
        </w:rPr>
        <w:t xml:space="preserve"> dokumentace</w:t>
      </w:r>
      <w:r w:rsidR="001A65C3">
        <w:rPr>
          <w:rFonts w:ascii="Arial" w:hAnsi="Arial" w:cs="Arial"/>
          <w:sz w:val="20"/>
        </w:rPr>
        <w:t xml:space="preserve"> </w:t>
      </w:r>
      <w:r w:rsidR="00D7026A">
        <w:rPr>
          <w:rFonts w:ascii="Arial" w:hAnsi="Arial" w:cs="Arial"/>
          <w:sz w:val="20"/>
        </w:rPr>
        <w:t>a výkazu výměr zpracovaných</w:t>
      </w:r>
      <w:r w:rsidR="007862B3">
        <w:rPr>
          <w:rFonts w:ascii="Arial" w:hAnsi="Arial" w:cs="Arial"/>
          <w:sz w:val="20"/>
        </w:rPr>
        <w:t xml:space="preserve"> </w:t>
      </w:r>
      <w:r w:rsidR="00C635F5">
        <w:rPr>
          <w:rFonts w:ascii="Arial" w:hAnsi="Arial" w:cs="Arial"/>
          <w:sz w:val="20"/>
        </w:rPr>
        <w:t>společností Teplárny Brno</w:t>
      </w:r>
      <w:r w:rsidR="00AB3290">
        <w:rPr>
          <w:rFonts w:ascii="Arial" w:hAnsi="Arial" w:cs="Arial"/>
          <w:sz w:val="20"/>
        </w:rPr>
        <w:t>,</w:t>
      </w:r>
      <w:r w:rsidR="00C635F5">
        <w:rPr>
          <w:rFonts w:ascii="Arial" w:hAnsi="Arial" w:cs="Arial"/>
          <w:sz w:val="20"/>
        </w:rPr>
        <w:t xml:space="preserve"> a.s.</w:t>
      </w:r>
      <w:r w:rsidR="00DA13F6">
        <w:rPr>
          <w:rFonts w:ascii="Arial" w:hAnsi="Arial" w:cs="Arial"/>
          <w:sz w:val="20"/>
        </w:rPr>
        <w:t>, Okružní 828/25, Lesná, 638 00 Brno, IČO 46347534</w:t>
      </w:r>
      <w:r w:rsidR="00CD321E">
        <w:rPr>
          <w:rFonts w:ascii="Arial" w:hAnsi="Arial" w:cs="Arial"/>
          <w:sz w:val="20"/>
        </w:rPr>
        <w:t>,</w:t>
      </w:r>
      <w:r w:rsidR="00C635F5">
        <w:rPr>
          <w:rFonts w:ascii="Arial" w:hAnsi="Arial" w:cs="Arial"/>
          <w:sz w:val="20"/>
        </w:rPr>
        <w:t xml:space="preserve"> v březnu 2025. </w:t>
      </w:r>
      <w:r w:rsidR="00D7026A">
        <w:rPr>
          <w:rFonts w:ascii="Arial" w:hAnsi="Arial" w:cs="Arial"/>
          <w:iCs/>
          <w:sz w:val="20"/>
        </w:rPr>
        <w:t xml:space="preserve">Výše </w:t>
      </w:r>
      <w:bookmarkEnd w:id="0"/>
      <w:r w:rsidR="00D7026A">
        <w:rPr>
          <w:rFonts w:ascii="Arial" w:hAnsi="Arial" w:cs="Arial"/>
          <w:iCs/>
          <w:sz w:val="20"/>
        </w:rPr>
        <w:t>uvedená dokumentace byla zhotoviteli objednatelem předána v průběhu zadávacího řízení a zhotovitel podpisem této smlouvy prohlašuje, že je s jejím obsahem seznámen. Veškeré podrobné specifikace předmětu smlouvy jsou uvedeny v položkovém rozpočtu zakázky, který je nedílnou součástí této smlouvy.</w:t>
      </w:r>
    </w:p>
    <w:p w14:paraId="179E2D88" w14:textId="77777777" w:rsidR="00BC12F1" w:rsidRDefault="003018CB">
      <w:pPr>
        <w:spacing w:line="300" w:lineRule="auto"/>
        <w:jc w:val="both"/>
        <w:rPr>
          <w:rFonts w:ascii="Arial" w:hAnsi="Arial" w:cs="Arial"/>
          <w:sz w:val="20"/>
        </w:rPr>
      </w:pPr>
      <w:r>
        <w:rPr>
          <w:rFonts w:ascii="Arial" w:hAnsi="Arial" w:cs="Arial"/>
          <w:sz w:val="20"/>
        </w:rPr>
        <w:t>1.2</w:t>
      </w:r>
    </w:p>
    <w:p w14:paraId="2A457680"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 xml:space="preserve">Zhotovitel se zavazuje provést dílo touto smlouvou sjednané vlastním jménem, na vlastní odpovědnost a nebezpečí, ve sjednané době a bez vad. Práce budou provedeny dle výzvy k podání nabídek, podané nabídky, položkového rozpočtu a této smlouvy. Položkový rozpočet je nedílnou součástí této smlouvy. </w:t>
      </w:r>
    </w:p>
    <w:p w14:paraId="69B9B1A3" w14:textId="77777777" w:rsidR="00BC12F1" w:rsidRDefault="00BC12F1" w:rsidP="00E74671">
      <w:pPr>
        <w:pStyle w:val="Texttabulky"/>
        <w:spacing w:line="300" w:lineRule="auto"/>
        <w:rPr>
          <w:rFonts w:ascii="Arial" w:hAnsi="Arial" w:cs="Arial"/>
          <w:b/>
          <w:sz w:val="20"/>
          <w:lang w:val="cs-CZ"/>
        </w:rPr>
      </w:pPr>
    </w:p>
    <w:p w14:paraId="4180D957" w14:textId="77777777" w:rsidR="00631388" w:rsidRDefault="00631388" w:rsidP="00631388">
      <w:pPr>
        <w:pStyle w:val="Texttabulky"/>
        <w:spacing w:line="300" w:lineRule="auto"/>
        <w:rPr>
          <w:rFonts w:ascii="Arial" w:hAnsi="Arial" w:cs="Arial"/>
          <w:b/>
          <w:sz w:val="20"/>
          <w:lang w:val="cs-CZ"/>
        </w:rPr>
      </w:pPr>
    </w:p>
    <w:p w14:paraId="2868B631" w14:textId="77777777" w:rsidR="00643A01" w:rsidRDefault="00643A01" w:rsidP="00631388">
      <w:pPr>
        <w:pStyle w:val="Texttabulky"/>
        <w:spacing w:line="300" w:lineRule="auto"/>
        <w:rPr>
          <w:rFonts w:ascii="Arial" w:hAnsi="Arial" w:cs="Arial"/>
          <w:b/>
          <w:sz w:val="20"/>
          <w:lang w:val="cs-CZ"/>
        </w:rPr>
      </w:pPr>
    </w:p>
    <w:p w14:paraId="4330B9EE" w14:textId="77777777" w:rsidR="00643A01" w:rsidRDefault="00643A01" w:rsidP="00631388">
      <w:pPr>
        <w:pStyle w:val="Texttabulky"/>
        <w:spacing w:line="300" w:lineRule="auto"/>
        <w:rPr>
          <w:rFonts w:ascii="Arial" w:hAnsi="Arial" w:cs="Arial"/>
          <w:b/>
          <w:sz w:val="20"/>
          <w:lang w:val="cs-CZ"/>
        </w:rPr>
      </w:pPr>
    </w:p>
    <w:p w14:paraId="725CD72A" w14:textId="77777777" w:rsidR="00643A01" w:rsidRDefault="00643A01" w:rsidP="00631388">
      <w:pPr>
        <w:pStyle w:val="Texttabulky"/>
        <w:spacing w:line="300" w:lineRule="auto"/>
        <w:rPr>
          <w:rFonts w:ascii="Arial" w:hAnsi="Arial" w:cs="Arial"/>
          <w:b/>
          <w:sz w:val="20"/>
          <w:lang w:val="cs-CZ"/>
        </w:rPr>
      </w:pPr>
    </w:p>
    <w:p w14:paraId="0BE2BA34" w14:textId="77777777" w:rsidR="00643A01" w:rsidRDefault="00643A01" w:rsidP="00631388">
      <w:pPr>
        <w:pStyle w:val="Texttabulky"/>
        <w:spacing w:line="300" w:lineRule="auto"/>
        <w:rPr>
          <w:rFonts w:ascii="Arial" w:hAnsi="Arial" w:cs="Arial"/>
          <w:b/>
          <w:sz w:val="20"/>
          <w:lang w:val="cs-CZ"/>
        </w:rPr>
      </w:pPr>
    </w:p>
    <w:p w14:paraId="13E0B57A" w14:textId="04ECD6CA" w:rsidR="00BC12F1" w:rsidRDefault="003018CB" w:rsidP="004A7C2C">
      <w:pPr>
        <w:pStyle w:val="Texttabulky"/>
        <w:spacing w:line="300" w:lineRule="auto"/>
        <w:jc w:val="center"/>
        <w:rPr>
          <w:rFonts w:ascii="Arial" w:hAnsi="Arial" w:cs="Arial"/>
          <w:b/>
          <w:sz w:val="20"/>
          <w:u w:val="single"/>
          <w:lang w:val="cs-CZ"/>
        </w:rPr>
      </w:pPr>
      <w:r>
        <w:rPr>
          <w:rFonts w:ascii="Arial" w:hAnsi="Arial" w:cs="Arial"/>
          <w:b/>
          <w:sz w:val="20"/>
          <w:lang w:val="cs-CZ"/>
        </w:rPr>
        <w:lastRenderedPageBreak/>
        <w:t>II.</w:t>
      </w:r>
    </w:p>
    <w:p w14:paraId="2E9EB514"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Doba plnění</w:t>
      </w:r>
    </w:p>
    <w:p w14:paraId="19959D1B" w14:textId="77777777" w:rsidR="00BC12F1" w:rsidRDefault="003018CB">
      <w:pPr>
        <w:pStyle w:val="Texttabulky"/>
        <w:spacing w:line="300" w:lineRule="auto"/>
        <w:rPr>
          <w:rFonts w:ascii="Arial" w:hAnsi="Arial" w:cs="Arial"/>
          <w:sz w:val="20"/>
        </w:rPr>
      </w:pPr>
      <w:r>
        <w:rPr>
          <w:rFonts w:ascii="Arial" w:hAnsi="Arial" w:cs="Arial"/>
          <w:sz w:val="20"/>
          <w:lang w:val="cs-CZ"/>
        </w:rPr>
        <w:t>2.1</w:t>
      </w:r>
    </w:p>
    <w:p w14:paraId="7F123D4E" w14:textId="39D951EA" w:rsidR="006F6CDC" w:rsidRPr="00C34756" w:rsidRDefault="003018CB" w:rsidP="00C34756">
      <w:pPr>
        <w:pStyle w:val="Texttabulky"/>
        <w:tabs>
          <w:tab w:val="left" w:pos="3402"/>
        </w:tabs>
        <w:spacing w:line="300" w:lineRule="auto"/>
        <w:jc w:val="both"/>
        <w:rPr>
          <w:rFonts w:ascii="Arial" w:hAnsi="Arial" w:cs="Arial"/>
          <w:color w:val="auto"/>
          <w:sz w:val="20"/>
          <w:lang w:val="cs-CZ"/>
        </w:rPr>
      </w:pPr>
      <w:r w:rsidRPr="001737B7">
        <w:rPr>
          <w:rFonts w:ascii="Arial" w:hAnsi="Arial" w:cs="Arial"/>
          <w:sz w:val="20"/>
          <w:lang w:val="cs-CZ"/>
        </w:rPr>
        <w:t>Zhotovitel se zavazuje provést dílo</w:t>
      </w:r>
      <w:r w:rsidR="00E76653" w:rsidRPr="001737B7">
        <w:rPr>
          <w:rFonts w:ascii="Arial" w:hAnsi="Arial" w:cs="Arial"/>
          <w:sz w:val="20"/>
          <w:lang w:val="cs-CZ"/>
        </w:rPr>
        <w:t xml:space="preserve"> </w:t>
      </w:r>
      <w:r w:rsidR="00B37246" w:rsidRPr="001737B7">
        <w:rPr>
          <w:rFonts w:ascii="Arial" w:hAnsi="Arial" w:cs="Arial"/>
          <w:b/>
          <w:bCs/>
          <w:sz w:val="20"/>
          <w:lang w:val="cs-CZ"/>
        </w:rPr>
        <w:t>do</w:t>
      </w:r>
      <w:r w:rsidR="00E76653" w:rsidRPr="001737B7">
        <w:rPr>
          <w:rFonts w:ascii="Arial" w:hAnsi="Arial" w:cs="Arial"/>
          <w:b/>
          <w:bCs/>
          <w:sz w:val="20"/>
          <w:lang w:val="cs-CZ"/>
        </w:rPr>
        <w:t xml:space="preserve"> </w:t>
      </w:r>
      <w:r w:rsidR="00C34756">
        <w:rPr>
          <w:rFonts w:ascii="Arial" w:hAnsi="Arial" w:cs="Arial"/>
          <w:b/>
          <w:bCs/>
          <w:sz w:val="20"/>
          <w:lang w:val="cs-CZ"/>
        </w:rPr>
        <w:t>dvou měsíců od účinnosti této smlouvy</w:t>
      </w:r>
      <w:r w:rsidR="00E76653" w:rsidRPr="001737B7">
        <w:rPr>
          <w:rFonts w:ascii="Arial" w:hAnsi="Arial" w:cs="Arial"/>
          <w:b/>
          <w:bCs/>
          <w:sz w:val="20"/>
          <w:lang w:val="cs-CZ"/>
        </w:rPr>
        <w:t xml:space="preserve">. </w:t>
      </w:r>
      <w:r w:rsidRPr="001737B7">
        <w:rPr>
          <w:rFonts w:ascii="Arial" w:hAnsi="Arial" w:cs="Arial"/>
          <w:sz w:val="20"/>
          <w:lang w:val="cs-CZ"/>
        </w:rPr>
        <w:t xml:space="preserve">Zhotovitel se zavazuje předložit objednateli </w:t>
      </w:r>
      <w:r w:rsidR="00D50940">
        <w:rPr>
          <w:rFonts w:ascii="Arial" w:hAnsi="Arial" w:cs="Arial"/>
          <w:sz w:val="20"/>
          <w:lang w:val="cs-CZ"/>
        </w:rPr>
        <w:t xml:space="preserve">k odsouhlasení </w:t>
      </w:r>
      <w:r w:rsidRPr="001737B7">
        <w:rPr>
          <w:rFonts w:ascii="Arial" w:hAnsi="Arial" w:cs="Arial"/>
          <w:sz w:val="20"/>
          <w:lang w:val="cs-CZ"/>
        </w:rPr>
        <w:t>závazný časový harmonogram prováděných prací</w:t>
      </w:r>
      <w:r w:rsidR="00A04EFA">
        <w:rPr>
          <w:rFonts w:ascii="Arial" w:hAnsi="Arial" w:cs="Arial"/>
          <w:sz w:val="20"/>
          <w:lang w:val="cs-CZ"/>
        </w:rPr>
        <w:t xml:space="preserve"> vč. termínů kontrolních dní</w:t>
      </w:r>
      <w:r w:rsidRPr="001737B7">
        <w:rPr>
          <w:rFonts w:ascii="Arial" w:hAnsi="Arial" w:cs="Arial"/>
          <w:sz w:val="20"/>
          <w:lang w:val="cs-CZ"/>
        </w:rPr>
        <w:t xml:space="preserve"> do </w:t>
      </w:r>
      <w:r w:rsidR="0018168E" w:rsidRPr="001737B7">
        <w:rPr>
          <w:rFonts w:ascii="Arial" w:hAnsi="Arial" w:cs="Arial"/>
          <w:sz w:val="20"/>
          <w:lang w:val="cs-CZ"/>
        </w:rPr>
        <w:t>tří</w:t>
      </w:r>
      <w:r w:rsidR="00F702D0" w:rsidRPr="001737B7">
        <w:rPr>
          <w:rFonts w:ascii="Arial" w:hAnsi="Arial" w:cs="Arial"/>
          <w:sz w:val="20"/>
          <w:lang w:val="cs-CZ"/>
        </w:rPr>
        <w:t xml:space="preserve"> pracovních dní od účinnosti této smlouvy</w:t>
      </w:r>
      <w:r w:rsidRPr="001737B7">
        <w:rPr>
          <w:rFonts w:ascii="Arial" w:hAnsi="Arial" w:cs="Arial"/>
          <w:sz w:val="20"/>
          <w:lang w:val="cs-CZ"/>
        </w:rPr>
        <w:t xml:space="preserve">. </w:t>
      </w:r>
      <w:r w:rsidR="00EB71E4">
        <w:rPr>
          <w:rFonts w:ascii="Arial" w:hAnsi="Arial" w:cs="Arial"/>
          <w:sz w:val="20"/>
          <w:lang w:val="cs-CZ"/>
        </w:rPr>
        <w:t>Objednatel se zavazuje vyjádřit se k č</w:t>
      </w:r>
      <w:r w:rsidRPr="001737B7">
        <w:rPr>
          <w:rFonts w:ascii="Arial" w:hAnsi="Arial" w:cs="Arial"/>
          <w:sz w:val="20"/>
          <w:lang w:val="cs-CZ"/>
        </w:rPr>
        <w:t>asov</w:t>
      </w:r>
      <w:r w:rsidR="00EB71E4">
        <w:rPr>
          <w:rFonts w:ascii="Arial" w:hAnsi="Arial" w:cs="Arial"/>
          <w:sz w:val="20"/>
          <w:lang w:val="cs-CZ"/>
        </w:rPr>
        <w:t>ému</w:t>
      </w:r>
      <w:r w:rsidRPr="001737B7">
        <w:rPr>
          <w:rFonts w:ascii="Arial" w:hAnsi="Arial" w:cs="Arial"/>
          <w:sz w:val="20"/>
          <w:lang w:val="cs-CZ"/>
        </w:rPr>
        <w:t xml:space="preserve"> harmonogram</w:t>
      </w:r>
      <w:r w:rsidR="00EB71E4">
        <w:rPr>
          <w:rFonts w:ascii="Arial" w:hAnsi="Arial" w:cs="Arial"/>
          <w:sz w:val="20"/>
          <w:lang w:val="cs-CZ"/>
        </w:rPr>
        <w:t>u</w:t>
      </w:r>
      <w:r w:rsidRPr="001737B7">
        <w:rPr>
          <w:rFonts w:ascii="Arial" w:hAnsi="Arial" w:cs="Arial"/>
          <w:sz w:val="20"/>
          <w:lang w:val="cs-CZ"/>
        </w:rPr>
        <w:t xml:space="preserve"> </w:t>
      </w:r>
      <w:r w:rsidR="00B02415" w:rsidRPr="001737B7">
        <w:rPr>
          <w:rFonts w:ascii="Arial" w:hAnsi="Arial" w:cs="Arial"/>
          <w:sz w:val="20"/>
          <w:lang w:val="cs-CZ"/>
        </w:rPr>
        <w:t xml:space="preserve">nejpozději do </w:t>
      </w:r>
      <w:r w:rsidR="0018168E" w:rsidRPr="001737B7">
        <w:rPr>
          <w:rFonts w:ascii="Arial" w:hAnsi="Arial" w:cs="Arial"/>
          <w:sz w:val="20"/>
          <w:lang w:val="cs-CZ"/>
        </w:rPr>
        <w:t>dvou</w:t>
      </w:r>
      <w:r w:rsidR="00B02415" w:rsidRPr="001737B7">
        <w:rPr>
          <w:rFonts w:ascii="Arial" w:hAnsi="Arial" w:cs="Arial"/>
          <w:sz w:val="20"/>
          <w:lang w:val="cs-CZ"/>
        </w:rPr>
        <w:t xml:space="preserve"> pracovních dní od jeho doručení objednateli</w:t>
      </w:r>
      <w:r w:rsidR="00EB71E4">
        <w:rPr>
          <w:rFonts w:ascii="Arial" w:hAnsi="Arial" w:cs="Arial"/>
          <w:sz w:val="20"/>
          <w:lang w:val="cs-CZ"/>
        </w:rPr>
        <w:t>.</w:t>
      </w:r>
      <w:r w:rsidR="00770C81">
        <w:rPr>
          <w:rFonts w:ascii="Arial" w:hAnsi="Arial" w:cs="Arial"/>
          <w:color w:val="auto"/>
          <w:sz w:val="20"/>
          <w:lang w:val="cs-CZ"/>
        </w:rPr>
        <w:t xml:space="preserve"> Zhotovitel se zavazuje zahájit práce nejpozději do 2 dnů ode dne předání a převzetí staveniště</w:t>
      </w:r>
      <w:r w:rsidR="00E84812">
        <w:rPr>
          <w:rFonts w:ascii="Arial" w:hAnsi="Arial" w:cs="Arial"/>
          <w:color w:val="auto"/>
          <w:sz w:val="20"/>
          <w:lang w:val="cs-CZ"/>
        </w:rPr>
        <w:t>, ledaže bude dle odsouhlaseného časového harmonogramu stanoven jiný termín</w:t>
      </w:r>
      <w:r w:rsidR="00770C81">
        <w:rPr>
          <w:rFonts w:ascii="Arial" w:hAnsi="Arial" w:cs="Arial"/>
          <w:color w:val="auto"/>
          <w:sz w:val="20"/>
          <w:lang w:val="cs-CZ"/>
        </w:rPr>
        <w:t xml:space="preserve">. Sjednání termínu předání a převzetí staveniště bude součástí odsouhlaseného časového harmonogramu. </w:t>
      </w:r>
    </w:p>
    <w:p w14:paraId="1B3606B4" w14:textId="7DFD722E" w:rsidR="00BC12F1" w:rsidRDefault="003018CB">
      <w:pPr>
        <w:pStyle w:val="Texttabulky"/>
        <w:spacing w:line="300" w:lineRule="auto"/>
        <w:rPr>
          <w:rFonts w:ascii="Arial" w:hAnsi="Arial" w:cs="Arial"/>
          <w:sz w:val="20"/>
          <w:lang w:val="cs-CZ"/>
        </w:rPr>
      </w:pPr>
      <w:r>
        <w:rPr>
          <w:rFonts w:ascii="Arial" w:hAnsi="Arial" w:cs="Arial"/>
          <w:sz w:val="20"/>
          <w:lang w:val="cs-CZ"/>
        </w:rPr>
        <w:t>2.2</w:t>
      </w:r>
    </w:p>
    <w:p w14:paraId="61255E9E" w14:textId="17CBBC3C" w:rsidR="00EE3270" w:rsidRDefault="006A25E9">
      <w:pPr>
        <w:pStyle w:val="Texttabulky"/>
        <w:spacing w:line="300" w:lineRule="auto"/>
        <w:rPr>
          <w:rFonts w:ascii="Arial" w:hAnsi="Arial" w:cs="Arial"/>
          <w:sz w:val="20"/>
          <w:lang w:val="cs-CZ"/>
        </w:rPr>
      </w:pPr>
      <w:r>
        <w:rPr>
          <w:rFonts w:ascii="Arial" w:hAnsi="Arial" w:cs="Arial"/>
          <w:sz w:val="20"/>
          <w:lang w:val="cs-CZ"/>
        </w:rPr>
        <w:t xml:space="preserve">Smluvní strany se dohodly, že časový harmonogram </w:t>
      </w:r>
      <w:r w:rsidR="00995CE3">
        <w:rPr>
          <w:rFonts w:ascii="Arial" w:hAnsi="Arial" w:cs="Arial"/>
          <w:sz w:val="20"/>
          <w:lang w:val="cs-CZ"/>
        </w:rPr>
        <w:t xml:space="preserve">dle předchozího odstavce </w:t>
      </w:r>
      <w:r w:rsidR="00C03CF6">
        <w:rPr>
          <w:rFonts w:ascii="Arial" w:hAnsi="Arial" w:cs="Arial"/>
          <w:sz w:val="20"/>
          <w:lang w:val="cs-CZ"/>
        </w:rPr>
        <w:t xml:space="preserve">bude obsahovat </w:t>
      </w:r>
      <w:r w:rsidR="00426522">
        <w:rPr>
          <w:rFonts w:ascii="Arial" w:hAnsi="Arial" w:cs="Arial"/>
          <w:sz w:val="20"/>
          <w:lang w:val="cs-CZ"/>
        </w:rPr>
        <w:t>zejména tyto náležitosti:</w:t>
      </w:r>
    </w:p>
    <w:p w14:paraId="75C811F8" w14:textId="4882C59F" w:rsidR="00770C81" w:rsidRDefault="00770C81" w:rsidP="00770C81">
      <w:pPr>
        <w:pStyle w:val="Texttabulky"/>
        <w:numPr>
          <w:ilvl w:val="0"/>
          <w:numId w:val="7"/>
        </w:numPr>
        <w:spacing w:line="300" w:lineRule="auto"/>
        <w:rPr>
          <w:rFonts w:ascii="Arial" w:hAnsi="Arial" w:cs="Arial"/>
          <w:sz w:val="20"/>
          <w:lang w:val="cs-CZ"/>
        </w:rPr>
      </w:pPr>
      <w:r>
        <w:rPr>
          <w:rFonts w:ascii="Arial" w:hAnsi="Arial" w:cs="Arial"/>
          <w:sz w:val="20"/>
          <w:lang w:val="cs-CZ"/>
        </w:rPr>
        <w:t>Termín předání a převzetí staveniště</w:t>
      </w:r>
    </w:p>
    <w:p w14:paraId="7AEBEBE1" w14:textId="7359F5FA" w:rsidR="00770C81" w:rsidRDefault="00770C81" w:rsidP="00770C81">
      <w:pPr>
        <w:pStyle w:val="Texttabulky"/>
        <w:numPr>
          <w:ilvl w:val="0"/>
          <w:numId w:val="7"/>
        </w:numPr>
        <w:spacing w:line="300" w:lineRule="auto"/>
        <w:rPr>
          <w:rFonts w:ascii="Arial" w:hAnsi="Arial" w:cs="Arial"/>
          <w:sz w:val="20"/>
          <w:lang w:val="cs-CZ"/>
        </w:rPr>
      </w:pPr>
      <w:r>
        <w:rPr>
          <w:rFonts w:ascii="Arial" w:hAnsi="Arial" w:cs="Arial"/>
          <w:sz w:val="20"/>
          <w:lang w:val="cs-CZ"/>
        </w:rPr>
        <w:t>Termín zahájení prací</w:t>
      </w:r>
    </w:p>
    <w:p w14:paraId="1AC72D46" w14:textId="493FAFFD" w:rsidR="00770C81" w:rsidRDefault="00770C81" w:rsidP="00770C81">
      <w:pPr>
        <w:pStyle w:val="Texttabulky"/>
        <w:numPr>
          <w:ilvl w:val="0"/>
          <w:numId w:val="7"/>
        </w:numPr>
        <w:spacing w:line="300" w:lineRule="auto"/>
        <w:rPr>
          <w:rFonts w:ascii="Arial" w:hAnsi="Arial" w:cs="Arial"/>
          <w:sz w:val="20"/>
          <w:lang w:val="cs-CZ"/>
        </w:rPr>
      </w:pPr>
      <w:r>
        <w:rPr>
          <w:rFonts w:ascii="Arial" w:hAnsi="Arial" w:cs="Arial"/>
          <w:sz w:val="20"/>
          <w:lang w:val="cs-CZ"/>
        </w:rPr>
        <w:t>Termíny kontrolních dní</w:t>
      </w:r>
    </w:p>
    <w:p w14:paraId="49CA3F02" w14:textId="2DCFBF5E" w:rsidR="00770C81" w:rsidRDefault="00770C81" w:rsidP="00770C81">
      <w:pPr>
        <w:pStyle w:val="Texttabulky"/>
        <w:numPr>
          <w:ilvl w:val="0"/>
          <w:numId w:val="7"/>
        </w:numPr>
        <w:spacing w:line="300" w:lineRule="auto"/>
        <w:rPr>
          <w:rFonts w:ascii="Arial" w:hAnsi="Arial" w:cs="Arial"/>
          <w:sz w:val="20"/>
          <w:lang w:val="cs-CZ"/>
        </w:rPr>
      </w:pPr>
      <w:r>
        <w:rPr>
          <w:rFonts w:ascii="Arial" w:hAnsi="Arial" w:cs="Arial"/>
          <w:sz w:val="20"/>
          <w:lang w:val="cs-CZ"/>
        </w:rPr>
        <w:t>Termín kompletace potrubí, napojení na obou koncích</w:t>
      </w:r>
    </w:p>
    <w:p w14:paraId="1D1A3636" w14:textId="5546D97B" w:rsidR="00770C81" w:rsidRDefault="00770C81" w:rsidP="00770C81">
      <w:pPr>
        <w:pStyle w:val="Texttabulky"/>
        <w:numPr>
          <w:ilvl w:val="0"/>
          <w:numId w:val="7"/>
        </w:numPr>
        <w:spacing w:line="300" w:lineRule="auto"/>
        <w:rPr>
          <w:rFonts w:ascii="Arial" w:hAnsi="Arial" w:cs="Arial"/>
          <w:sz w:val="20"/>
          <w:lang w:val="cs-CZ"/>
        </w:rPr>
      </w:pPr>
      <w:r>
        <w:rPr>
          <w:rFonts w:ascii="Arial" w:hAnsi="Arial" w:cs="Arial"/>
          <w:sz w:val="20"/>
          <w:lang w:val="cs-CZ"/>
        </w:rPr>
        <w:t>Termín finálních stavebních úprav</w:t>
      </w:r>
    </w:p>
    <w:p w14:paraId="579810A3" w14:textId="3EDE0145" w:rsidR="00770C81" w:rsidRDefault="00770C81" w:rsidP="00770C81">
      <w:pPr>
        <w:pStyle w:val="Texttabulky"/>
        <w:numPr>
          <w:ilvl w:val="0"/>
          <w:numId w:val="7"/>
        </w:numPr>
        <w:spacing w:line="300" w:lineRule="auto"/>
        <w:rPr>
          <w:rFonts w:ascii="Arial" w:hAnsi="Arial" w:cs="Arial"/>
          <w:sz w:val="20"/>
          <w:lang w:val="cs-CZ"/>
        </w:rPr>
      </w:pPr>
      <w:r>
        <w:rPr>
          <w:rFonts w:ascii="Arial" w:hAnsi="Arial" w:cs="Arial"/>
          <w:sz w:val="20"/>
          <w:lang w:val="cs-CZ"/>
        </w:rPr>
        <w:t>Termín předání a převzetí díla včetně dokladové části</w:t>
      </w:r>
    </w:p>
    <w:p w14:paraId="00026B88" w14:textId="097FA8D4" w:rsidR="00426522" w:rsidRPr="00770C81" w:rsidRDefault="00770C81" w:rsidP="00643A01">
      <w:pPr>
        <w:pStyle w:val="Texttabulky"/>
        <w:numPr>
          <w:ilvl w:val="0"/>
          <w:numId w:val="7"/>
        </w:numPr>
        <w:spacing w:line="300" w:lineRule="auto"/>
        <w:rPr>
          <w:rFonts w:ascii="Arial" w:hAnsi="Arial" w:cs="Arial"/>
          <w:sz w:val="20"/>
          <w:lang w:val="cs-CZ"/>
        </w:rPr>
      </w:pPr>
      <w:r>
        <w:rPr>
          <w:rFonts w:ascii="Arial" w:hAnsi="Arial" w:cs="Arial"/>
          <w:sz w:val="20"/>
          <w:lang w:val="cs-CZ"/>
        </w:rPr>
        <w:t>Kontaktní osoby objednatele a zhotovitele.</w:t>
      </w:r>
    </w:p>
    <w:p w14:paraId="56ABBFA9" w14:textId="15F0AF72" w:rsidR="00EE3270" w:rsidRDefault="00EE3270">
      <w:pPr>
        <w:pStyle w:val="Texttabulky"/>
        <w:spacing w:line="300" w:lineRule="auto"/>
        <w:rPr>
          <w:rFonts w:ascii="Arial" w:hAnsi="Arial" w:cs="Arial"/>
          <w:sz w:val="20"/>
          <w:lang w:val="cs-CZ"/>
        </w:rPr>
      </w:pPr>
      <w:r>
        <w:rPr>
          <w:rFonts w:ascii="Arial" w:hAnsi="Arial" w:cs="Arial"/>
          <w:sz w:val="20"/>
          <w:lang w:val="cs-CZ"/>
        </w:rPr>
        <w:t>2.3</w:t>
      </w:r>
    </w:p>
    <w:p w14:paraId="02ABDE3E"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Dílo je zhotovitel povinen provést a předat objednateli v dohodnutém termínu.</w:t>
      </w:r>
    </w:p>
    <w:p w14:paraId="1679A281" w14:textId="77777777" w:rsidR="00BC12F1" w:rsidRDefault="00BC12F1">
      <w:pPr>
        <w:pStyle w:val="Texttabulky"/>
        <w:spacing w:line="300" w:lineRule="auto"/>
        <w:rPr>
          <w:rFonts w:ascii="Arial" w:hAnsi="Arial" w:cs="Arial"/>
          <w:b/>
          <w:sz w:val="20"/>
          <w:lang w:val="cs-CZ"/>
        </w:rPr>
      </w:pPr>
    </w:p>
    <w:p w14:paraId="535BE843"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III.</w:t>
      </w:r>
    </w:p>
    <w:p w14:paraId="07EA2211"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 xml:space="preserve">Cena za provedení díla </w:t>
      </w:r>
    </w:p>
    <w:p w14:paraId="3C29A3D8" w14:textId="77777777" w:rsidR="00BC12F1" w:rsidRDefault="003018CB">
      <w:pPr>
        <w:pStyle w:val="Texttabulky"/>
        <w:spacing w:line="300" w:lineRule="auto"/>
        <w:rPr>
          <w:rFonts w:ascii="Arial" w:hAnsi="Arial" w:cs="Arial"/>
          <w:sz w:val="20"/>
        </w:rPr>
      </w:pPr>
      <w:r>
        <w:rPr>
          <w:rFonts w:ascii="Arial" w:hAnsi="Arial" w:cs="Arial"/>
          <w:sz w:val="20"/>
          <w:lang w:val="cs-CZ"/>
        </w:rPr>
        <w:t>3.1</w:t>
      </w:r>
    </w:p>
    <w:p w14:paraId="247F5BC1" w14:textId="77777777" w:rsidR="00BC12F1" w:rsidRDefault="003018CB">
      <w:pPr>
        <w:widowControl w:val="0"/>
        <w:tabs>
          <w:tab w:val="left" w:pos="426"/>
        </w:tabs>
        <w:spacing w:line="300" w:lineRule="auto"/>
        <w:jc w:val="both"/>
        <w:rPr>
          <w:rFonts w:ascii="Arial" w:hAnsi="Arial" w:cs="Arial"/>
          <w:sz w:val="20"/>
        </w:rPr>
      </w:pPr>
      <w:r>
        <w:rPr>
          <w:rFonts w:ascii="Arial" w:hAnsi="Arial" w:cs="Arial"/>
          <w:sz w:val="20"/>
        </w:rPr>
        <w:t xml:space="preserve">Celková cena za splnění celého předmětu smlouvy se sjednává takto: </w:t>
      </w:r>
    </w:p>
    <w:p w14:paraId="44EFBD20" w14:textId="77777777" w:rsidR="00BC12F1" w:rsidRDefault="003018CB">
      <w:pPr>
        <w:widowControl w:val="0"/>
        <w:spacing w:line="300" w:lineRule="auto"/>
        <w:ind w:left="567"/>
        <w:jc w:val="both"/>
        <w:rPr>
          <w:rFonts w:ascii="Arial" w:hAnsi="Arial" w:cs="Arial"/>
          <w:color w:val="FF0000"/>
          <w:sz w:val="20"/>
        </w:rPr>
      </w:pPr>
      <w:bookmarkStart w:id="1" w:name="_Hlk6411352"/>
      <w:r>
        <w:rPr>
          <w:rFonts w:ascii="Arial" w:hAnsi="Arial" w:cs="Arial"/>
          <w:sz w:val="20"/>
        </w:rPr>
        <w:t xml:space="preserve">cena celkem bez DPH </w:t>
      </w:r>
      <w:r>
        <w:rPr>
          <w:rFonts w:ascii="Arial" w:hAnsi="Arial" w:cs="Arial"/>
          <w:sz w:val="20"/>
        </w:rPr>
        <w:tab/>
      </w:r>
      <w:r>
        <w:rPr>
          <w:rFonts w:ascii="Arial" w:hAnsi="Arial" w:cs="Arial"/>
          <w:sz w:val="20"/>
        </w:rPr>
        <w:tab/>
      </w:r>
      <w:r>
        <w:rPr>
          <w:rFonts w:ascii="Arial" w:hAnsi="Arial" w:cs="Arial"/>
          <w:b/>
          <w:bCs/>
          <w:sz w:val="20"/>
          <w:highlight w:val="yellow"/>
        </w:rPr>
        <w:t>………………………… Kč</w:t>
      </w:r>
    </w:p>
    <w:p w14:paraId="3C374F70" w14:textId="0F2D8884" w:rsidR="00BC12F1" w:rsidRDefault="003018CB">
      <w:pPr>
        <w:widowControl w:val="0"/>
        <w:spacing w:line="300" w:lineRule="auto"/>
        <w:ind w:left="567"/>
        <w:jc w:val="both"/>
        <w:rPr>
          <w:rFonts w:ascii="Arial" w:hAnsi="Arial" w:cs="Arial"/>
          <w:sz w:val="20"/>
        </w:rPr>
      </w:pPr>
      <w:r>
        <w:rPr>
          <w:rFonts w:ascii="Arial" w:hAnsi="Arial" w:cs="Arial"/>
          <w:color w:val="FF0000"/>
          <w:sz w:val="20"/>
        </w:rPr>
        <w:t xml:space="preserve">DPH </w:t>
      </w:r>
      <w:r w:rsidR="00E61E07">
        <w:rPr>
          <w:rFonts w:ascii="Arial" w:hAnsi="Arial" w:cs="Arial"/>
          <w:color w:val="FF0000"/>
          <w:sz w:val="20"/>
        </w:rPr>
        <w:t>21</w:t>
      </w:r>
      <w:r>
        <w:rPr>
          <w:rFonts w:ascii="Arial" w:hAnsi="Arial" w:cs="Arial"/>
          <w:color w:val="FF0000"/>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b/>
          <w:bCs/>
          <w:sz w:val="20"/>
          <w:highlight w:val="yellow"/>
        </w:rPr>
        <w:t>………………………… Kč</w:t>
      </w:r>
    </w:p>
    <w:p w14:paraId="30EF5B39" w14:textId="77777777" w:rsidR="00BC12F1" w:rsidRDefault="003018CB">
      <w:pPr>
        <w:widowControl w:val="0"/>
        <w:spacing w:line="300" w:lineRule="auto"/>
        <w:ind w:left="567"/>
        <w:jc w:val="both"/>
        <w:rPr>
          <w:rFonts w:ascii="Arial" w:hAnsi="Arial" w:cs="Arial"/>
          <w:sz w:val="20"/>
        </w:rPr>
      </w:pPr>
      <w:r>
        <w:rPr>
          <w:rFonts w:ascii="Arial" w:hAnsi="Arial" w:cs="Arial"/>
          <w:sz w:val="20"/>
        </w:rPr>
        <w:t>cena celkem s DPH</w:t>
      </w:r>
      <w:r>
        <w:rPr>
          <w:rFonts w:ascii="Arial" w:hAnsi="Arial" w:cs="Arial"/>
          <w:sz w:val="20"/>
        </w:rPr>
        <w:tab/>
        <w:t xml:space="preserve">             </w:t>
      </w:r>
      <w:r>
        <w:rPr>
          <w:rFonts w:ascii="Arial" w:hAnsi="Arial" w:cs="Arial"/>
          <w:b/>
          <w:bCs/>
          <w:sz w:val="20"/>
          <w:highlight w:val="yellow"/>
        </w:rPr>
        <w:t>………………………… Kč</w:t>
      </w:r>
      <w:bookmarkEnd w:id="1"/>
    </w:p>
    <w:p w14:paraId="698B63E2" w14:textId="77777777" w:rsidR="00BC12F1" w:rsidRDefault="003018CB">
      <w:pPr>
        <w:pStyle w:val="Texttabulky"/>
        <w:spacing w:line="300" w:lineRule="auto"/>
        <w:jc w:val="both"/>
        <w:outlineLvl w:val="0"/>
        <w:rPr>
          <w:rFonts w:ascii="Arial" w:hAnsi="Arial" w:cs="Arial"/>
          <w:sz w:val="20"/>
          <w:lang w:val="cs-CZ"/>
        </w:rPr>
      </w:pPr>
      <w:r>
        <w:rPr>
          <w:rFonts w:ascii="Arial" w:hAnsi="Arial" w:cs="Arial"/>
          <w:sz w:val="20"/>
          <w:lang w:val="cs-CZ"/>
        </w:rPr>
        <w:t>3.2</w:t>
      </w:r>
    </w:p>
    <w:p w14:paraId="2383CE90"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Dohodnutá cena za provedení díla zahrnuje veškeré náklady potřebné k jeho provedení a předání zhotovitelem objednateli podle čl. I. této smlouvy.</w:t>
      </w:r>
    </w:p>
    <w:p w14:paraId="12982EA6" w14:textId="77777777" w:rsidR="00BC12F1" w:rsidRDefault="003018CB">
      <w:pPr>
        <w:pStyle w:val="Texttabulky"/>
        <w:spacing w:line="300" w:lineRule="auto"/>
        <w:jc w:val="both"/>
        <w:outlineLvl w:val="0"/>
        <w:rPr>
          <w:rFonts w:ascii="Arial" w:hAnsi="Arial" w:cs="Arial"/>
          <w:sz w:val="20"/>
          <w:lang w:val="cs-CZ"/>
        </w:rPr>
      </w:pPr>
      <w:r>
        <w:rPr>
          <w:rFonts w:ascii="Arial" w:hAnsi="Arial" w:cs="Arial"/>
          <w:sz w:val="20"/>
          <w:lang w:val="cs-CZ"/>
        </w:rPr>
        <w:t>3.3</w:t>
      </w:r>
    </w:p>
    <w:p w14:paraId="734262F4"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Právo na zaplacení dohodnuté ceny za provedení díla vzniká zhotoviteli provedením díla, tj. jeho dokončením a předáním objednateli bez vad a nedodělků.</w:t>
      </w:r>
    </w:p>
    <w:p w14:paraId="54DB23E0" w14:textId="77777777" w:rsidR="00BC12F1" w:rsidRDefault="00BC12F1">
      <w:pPr>
        <w:pStyle w:val="Texttabulky"/>
        <w:spacing w:line="300" w:lineRule="auto"/>
        <w:rPr>
          <w:rFonts w:ascii="Arial" w:hAnsi="Arial" w:cs="Arial"/>
          <w:b/>
          <w:sz w:val="20"/>
          <w:lang w:val="cs-CZ"/>
        </w:rPr>
      </w:pPr>
    </w:p>
    <w:p w14:paraId="75FC1E51"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IV.</w:t>
      </w:r>
    </w:p>
    <w:p w14:paraId="6423F060"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Cenové podmínky</w:t>
      </w:r>
    </w:p>
    <w:p w14:paraId="51C982E4"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4.1</w:t>
      </w:r>
    </w:p>
    <w:p w14:paraId="3AAF53DF"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přebírá nebezpečí změny okolností ve smyslu ustanovení § 2620 občanského zákoníku.</w:t>
      </w:r>
    </w:p>
    <w:p w14:paraId="7331733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4.2</w:t>
      </w:r>
    </w:p>
    <w:p w14:paraId="4B1D0F3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Výše DPH bude uvedena na faktuře zvlášť, a to podle obecně závazných právních předpisů účinných ke dni uskutečnění zdanitelného plnění. </w:t>
      </w:r>
    </w:p>
    <w:p w14:paraId="34DCB653"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4.3.</w:t>
      </w:r>
    </w:p>
    <w:p w14:paraId="124B5ABB" w14:textId="417AEAB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 xml:space="preserve">Sjednaná cena může být změněna za předpokladu, že před termínem dokončení díla dojde ke změně sazby </w:t>
      </w:r>
      <w:r w:rsidRPr="00536F23">
        <w:rPr>
          <w:rFonts w:ascii="Arial" w:hAnsi="Arial" w:cs="Arial"/>
          <w:color w:val="auto"/>
          <w:sz w:val="20"/>
          <w:lang w:val="cs-CZ"/>
        </w:rPr>
        <w:t>DPH</w:t>
      </w:r>
      <w:r w:rsidR="00E76653" w:rsidRPr="00536F23">
        <w:rPr>
          <w:rFonts w:ascii="Arial" w:hAnsi="Arial" w:cs="Arial"/>
          <w:color w:val="auto"/>
          <w:sz w:val="20"/>
          <w:lang w:val="cs-CZ"/>
        </w:rPr>
        <w:t xml:space="preserve"> </w:t>
      </w:r>
      <w:r w:rsidR="00E76653" w:rsidRPr="00F702D0">
        <w:rPr>
          <w:rFonts w:ascii="Arial" w:hAnsi="Arial" w:cs="Arial"/>
          <w:color w:val="auto"/>
          <w:sz w:val="20"/>
          <w:lang w:val="cs-CZ"/>
        </w:rPr>
        <w:t>nebo v případě chybně stanovené sazby DPH</w:t>
      </w:r>
      <w:r w:rsidRPr="00536F23">
        <w:rPr>
          <w:rFonts w:ascii="Arial" w:hAnsi="Arial" w:cs="Arial"/>
          <w:color w:val="auto"/>
          <w:sz w:val="20"/>
          <w:lang w:val="cs-CZ"/>
        </w:rPr>
        <w:t>.</w:t>
      </w:r>
      <w:r>
        <w:rPr>
          <w:rFonts w:ascii="Arial" w:hAnsi="Arial" w:cs="Arial"/>
          <w:sz w:val="20"/>
          <w:lang w:val="cs-CZ"/>
        </w:rPr>
        <w:t xml:space="preserve"> V tomto případě bude cena za provedení díla upravena podle sazby DPH platné v době vzniku zdanitelného plnění. O této skutečnosti nemusí smluvní strany uzavírat dodatek ke smlouvě. </w:t>
      </w:r>
    </w:p>
    <w:p w14:paraId="6FE483D5" w14:textId="77777777" w:rsidR="00BC12F1" w:rsidRDefault="00BC12F1">
      <w:pPr>
        <w:pStyle w:val="Texttabulky"/>
        <w:spacing w:line="300" w:lineRule="auto"/>
        <w:rPr>
          <w:rFonts w:ascii="Arial" w:hAnsi="Arial" w:cs="Arial"/>
          <w:b/>
          <w:sz w:val="20"/>
          <w:lang w:val="cs-CZ"/>
        </w:rPr>
      </w:pPr>
    </w:p>
    <w:p w14:paraId="2CA282A8"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lastRenderedPageBreak/>
        <w:t>V.</w:t>
      </w:r>
    </w:p>
    <w:p w14:paraId="717B3FAB"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Platební podmínky</w:t>
      </w:r>
    </w:p>
    <w:p w14:paraId="20467EC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5.1</w:t>
      </w:r>
    </w:p>
    <w:p w14:paraId="3F69CC11" w14:textId="342902FD" w:rsidR="004327AF" w:rsidRDefault="003018CB" w:rsidP="004327AF">
      <w:pPr>
        <w:pStyle w:val="Texttabulky"/>
        <w:spacing w:line="300" w:lineRule="auto"/>
        <w:jc w:val="both"/>
        <w:rPr>
          <w:rFonts w:ascii="Arial" w:hAnsi="Arial" w:cs="Arial"/>
          <w:sz w:val="20"/>
          <w:lang w:val="cs-CZ"/>
        </w:rPr>
      </w:pPr>
      <w:r>
        <w:rPr>
          <w:rFonts w:ascii="Arial" w:hAnsi="Arial" w:cs="Arial"/>
          <w:sz w:val="20"/>
          <w:lang w:val="cs-CZ"/>
        </w:rPr>
        <w:t>Úhrada prací bude objednatelem provedena na základě faktury vystavené zhotovitelem po řádném předání a převzetí celého provedeného díla bez vad a nedodělků předávacím protokolem. Faktura bude obsahovat soupis provedených prací. Objednatel zálohy neposkytuje.</w:t>
      </w:r>
    </w:p>
    <w:p w14:paraId="0F517475" w14:textId="1B239723" w:rsidR="00BC12F1" w:rsidRDefault="003018CB">
      <w:pPr>
        <w:pStyle w:val="Texttabulky"/>
        <w:spacing w:line="300" w:lineRule="auto"/>
        <w:rPr>
          <w:rFonts w:ascii="Arial" w:hAnsi="Arial" w:cs="Arial"/>
          <w:bCs/>
          <w:sz w:val="20"/>
        </w:rPr>
      </w:pPr>
      <w:r>
        <w:rPr>
          <w:rFonts w:ascii="Arial" w:hAnsi="Arial" w:cs="Arial"/>
          <w:sz w:val="20"/>
          <w:lang w:val="cs-CZ"/>
        </w:rPr>
        <w:t>5.2</w:t>
      </w:r>
      <w:bookmarkStart w:id="2" w:name="_Hlk187829025"/>
    </w:p>
    <w:p w14:paraId="42ED5BA2" w14:textId="77777777" w:rsidR="00BC12F1" w:rsidRDefault="003018CB">
      <w:pPr>
        <w:spacing w:line="300" w:lineRule="auto"/>
        <w:jc w:val="both"/>
      </w:pPr>
      <w:r>
        <w:rPr>
          <w:rFonts w:ascii="Arial" w:hAnsi="Arial" w:cs="Arial"/>
          <w:bCs/>
          <w:sz w:val="20"/>
        </w:rPr>
        <w:t xml:space="preserve">Splatnost faktury bude činit minimálně 21 dnů ode dne jejího vystavení zhotovitelem. V případě, že ekonomický systém zhotovitele umožňuje vystavit a zaslat fakturu včetně příloh v elektronické podobě, např. ve formátu ISDOC/ISDOCX či ve formátu PDF, je ze strany objednatele požadováno doručení faktury včetně příloh primárně na e-mail osm@brno.cz či do datové schránky (ID: a7kbrrn). Pokud nelze takto postupovat, zašle zhotovitel fakturu včetně příloh poštou na adresu: Statutární město Brno, Magistrát města Brna, Odbor správy majetku, Husova 3, 601 67 Brno. Faktura bude doručena bezodkladně po jejím vystavení, přičemž faktura bude obsahovat veškeré náležitosti a odpovídající číselný kód klasifikace produkce dle CZ-CPA a bude doručena nejpozději do patnáctého dne měsíce následujícího po dni uskutečnění zdanitelného plnění na faktuře uvedeném. Objednatel je oprávněn ve lhůtě splatnosti fakturu zhotoviteli vrátit, jestliže neobsahuje náležitosti dle této smlouvy nebo jestliže ve faktuře uvedený předmět plnění, jeho rozsah nebo obsah neodpovídají této smlouvě nebo fakturovaná částka není v souladu s touto smlouvou. Od doručení opravené faktury běží nová minimálně 21denní lhůta splatnosti. </w:t>
      </w:r>
      <w:r>
        <w:rPr>
          <w:rStyle w:val="eop"/>
          <w:rFonts w:ascii="Arial" w:hAnsi="Arial" w:cs="Arial"/>
          <w:sz w:val="20"/>
          <w:bdr w:val="none" w:sz="0" w:space="0" w:color="000000"/>
        </w:rPr>
        <w:t xml:space="preserve">Na práce dle klasifikace produkce CZ-CPA </w:t>
      </w:r>
      <w:proofErr w:type="gramStart"/>
      <w:r>
        <w:rPr>
          <w:rStyle w:val="eop"/>
          <w:rFonts w:ascii="Arial" w:hAnsi="Arial" w:cs="Arial"/>
          <w:sz w:val="20"/>
          <w:bdr w:val="none" w:sz="0" w:space="0" w:color="000000"/>
        </w:rPr>
        <w:t>41 – 43</w:t>
      </w:r>
      <w:proofErr w:type="gramEnd"/>
      <w:r>
        <w:rPr>
          <w:rStyle w:val="eop"/>
          <w:rFonts w:ascii="Arial" w:hAnsi="Arial" w:cs="Arial"/>
          <w:sz w:val="20"/>
          <w:bdr w:val="none" w:sz="0" w:space="0" w:color="000000"/>
        </w:rPr>
        <w:t xml:space="preserve"> vystaví zhotovitel dle ustanovení § 29 zákona č. 235/2004 Sb., o dani z přidané hodnoty, ve znění pozdějších předpisů, fakturu v režimu přenesené daňové povinnosti s větou „Daň odvede zákazník“. Výše sazby DPH se řídí platnými právními předpisy. </w:t>
      </w:r>
      <w:r>
        <w:rPr>
          <w:rFonts w:ascii="Arial" w:hAnsi="Arial" w:cs="Arial"/>
          <w:sz w:val="20"/>
          <w:bdr w:val="none" w:sz="0" w:space="0" w:color="000000"/>
        </w:rPr>
        <w:t>Smluvní strany současně podpisem této smlouvy berou na vědomí, že se v případě poskytnutí stavebních či montážních prací ve smyslu §92a a § 92e zákona č. 235/2004 Sb., o dani z přidané hodnoty, ve znění pozdějších předpisů, objednateli, který je plátcem DPH, použije režim přenesení daňové povinnosti na tohoto objednatele. Zhotovitel, který je poskytovatelem výše uvedených prací, je v takovém případě povinen vystavit daňové doklady se všemi náležitostmi běžného daňového dokladu ve smyslu výše citovaného právního předpisu, vyjma výše daně. Povinnost přiznat a zaplatit daň je při uplatnění režimu přenesení daňové povinnosti přenesena z poskytovatele plnění na příjemce plnění, tj. na objednatele, který je povinen doplnit do příslušného daňového dokladu výši daně, za jejíž správnost odpovídá. Zhotovitel do příslušného daňového dokladu uvede sdělení, že výše daně je povinen doplnit a přiznat objednatel.</w:t>
      </w:r>
    </w:p>
    <w:p w14:paraId="26E1395C" w14:textId="77777777" w:rsidR="00BC12F1" w:rsidRDefault="00BC12F1">
      <w:pPr>
        <w:spacing w:line="300" w:lineRule="auto"/>
        <w:jc w:val="both"/>
      </w:pPr>
    </w:p>
    <w:bookmarkEnd w:id="2"/>
    <w:p w14:paraId="29623A4B"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w:t>
      </w:r>
    </w:p>
    <w:p w14:paraId="386307BE"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Předání a převzetí díla</w:t>
      </w:r>
    </w:p>
    <w:p w14:paraId="4A2CDC37"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6.1</w:t>
      </w:r>
    </w:p>
    <w:p w14:paraId="3608FBCE"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Dílo vymezené v čl. I. této smlouvy bude řádně provedeno jeho dokončením a předáním objednateli ve smyslu příslušných ustanovení občanského zákoníku.</w:t>
      </w:r>
    </w:p>
    <w:p w14:paraId="11B0CECD"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6.2</w:t>
      </w:r>
    </w:p>
    <w:p w14:paraId="46FA5475"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Objednatel se zavazuje provedené dílo od zhotovitele převzít, jestliže bude dílo provedeno v souladu s touto smlouvou bez jakýchkoliv vad a nedodělků. Objednatel je oprávněn převzít od zhotovitele provedené dílo, u kterého budou v době jeho převzetí zjištěny drobné vady a nedodělky, a současně stanovit zhotoviteli v předávacím protokolu termín jejich odstranění.</w:t>
      </w:r>
    </w:p>
    <w:p w14:paraId="0C86D902" w14:textId="77777777" w:rsidR="00BC12F1" w:rsidRPr="00E61E07" w:rsidRDefault="003018CB">
      <w:pPr>
        <w:pStyle w:val="Texttabulky"/>
        <w:spacing w:line="300" w:lineRule="auto"/>
        <w:jc w:val="both"/>
        <w:rPr>
          <w:rFonts w:ascii="Arial" w:hAnsi="Arial" w:cs="Arial"/>
          <w:sz w:val="20"/>
          <w:lang w:val="cs-CZ"/>
        </w:rPr>
      </w:pPr>
      <w:r w:rsidRPr="00E61E07">
        <w:rPr>
          <w:rFonts w:ascii="Arial" w:hAnsi="Arial" w:cs="Arial"/>
          <w:sz w:val="20"/>
          <w:lang w:val="cs-CZ"/>
        </w:rPr>
        <w:t>6.3</w:t>
      </w:r>
    </w:p>
    <w:p w14:paraId="2C3FE6AA" w14:textId="77777777" w:rsidR="00BC12F1" w:rsidRPr="00E61E07" w:rsidRDefault="003018CB">
      <w:pPr>
        <w:pStyle w:val="Texttabulky"/>
        <w:spacing w:line="300" w:lineRule="auto"/>
        <w:rPr>
          <w:rFonts w:ascii="Arial" w:hAnsi="Arial" w:cs="Arial"/>
          <w:sz w:val="20"/>
          <w:lang w:val="cs-CZ"/>
        </w:rPr>
      </w:pPr>
      <w:r w:rsidRPr="00E61E07">
        <w:rPr>
          <w:rFonts w:ascii="Arial" w:hAnsi="Arial" w:cs="Arial"/>
          <w:sz w:val="20"/>
          <w:lang w:val="cs-CZ"/>
        </w:rPr>
        <w:t>Zápis o předání a převzetí díla bude obsahovat zejména tyto náležitosti:</w:t>
      </w:r>
    </w:p>
    <w:p w14:paraId="2A80BF6E"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uvedení smluvních stran,</w:t>
      </w:r>
    </w:p>
    <w:p w14:paraId="283CB73A"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název provedeného díla,</w:t>
      </w:r>
    </w:p>
    <w:p w14:paraId="3C4E04DC"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provedeného díla,</w:t>
      </w:r>
    </w:p>
    <w:p w14:paraId="181D4F2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datum zahájení a ukončení převzetí provedeného díla,</w:t>
      </w:r>
    </w:p>
    <w:p w14:paraId="37716B59"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stanovisko objednatele, zda provedené dílo přejímá nebo nikoliv a z jakých důvodů,</w:t>
      </w:r>
    </w:p>
    <w:p w14:paraId="152FFE5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lastRenderedPageBreak/>
        <w:t>eventuální odchylky oproti smlouvě, technickým normám apod.,</w:t>
      </w:r>
    </w:p>
    <w:p w14:paraId="6D3C19C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případných vad a nedodělků a termíny jejich odstranění.</w:t>
      </w:r>
    </w:p>
    <w:p w14:paraId="3E56992E" w14:textId="77777777" w:rsidR="00E61E07" w:rsidRDefault="00E61E07" w:rsidP="004327AF">
      <w:pPr>
        <w:pStyle w:val="Texttabulky"/>
        <w:spacing w:line="300" w:lineRule="auto"/>
        <w:rPr>
          <w:rFonts w:ascii="Arial" w:hAnsi="Arial" w:cs="Arial"/>
          <w:b/>
          <w:sz w:val="20"/>
          <w:lang w:val="cs-CZ"/>
        </w:rPr>
      </w:pPr>
    </w:p>
    <w:p w14:paraId="772969D6" w14:textId="09CDFC59"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VII.</w:t>
      </w:r>
    </w:p>
    <w:p w14:paraId="0ACE1B99"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Záruka za dílo – odpovědnost za vady</w:t>
      </w:r>
    </w:p>
    <w:p w14:paraId="200582F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7.1</w:t>
      </w:r>
    </w:p>
    <w:p w14:paraId="0C25E9D4" w14:textId="06B7A890" w:rsidR="00631388" w:rsidRDefault="003018CB" w:rsidP="003C0AF9">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podle podmínek této smlouvy, že bude mít vlastnosti obvyklé a že bude provedeno bez vad a nedodělků.</w:t>
      </w:r>
    </w:p>
    <w:p w14:paraId="055016FF" w14:textId="787DC61B" w:rsidR="00BC12F1" w:rsidRDefault="003018CB">
      <w:pPr>
        <w:pStyle w:val="Texttabulky"/>
        <w:spacing w:line="300" w:lineRule="auto"/>
        <w:rPr>
          <w:rFonts w:ascii="Arial" w:hAnsi="Arial" w:cs="Arial"/>
          <w:sz w:val="20"/>
          <w:lang w:val="cs-CZ"/>
        </w:rPr>
      </w:pPr>
      <w:r>
        <w:rPr>
          <w:rFonts w:ascii="Arial" w:hAnsi="Arial" w:cs="Arial"/>
          <w:sz w:val="20"/>
          <w:lang w:val="cs-CZ"/>
        </w:rPr>
        <w:t>7.2</w:t>
      </w:r>
    </w:p>
    <w:p w14:paraId="4AC483E9" w14:textId="070C3F4E" w:rsidR="003C0AF9" w:rsidRDefault="003018CB">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v souladu s obecně závaznými právními předpisy, technickými normami apod.</w:t>
      </w:r>
    </w:p>
    <w:p w14:paraId="3E8B9351" w14:textId="6967B62B" w:rsidR="00BC12F1" w:rsidRDefault="003018CB">
      <w:pPr>
        <w:pStyle w:val="Texttabulky"/>
        <w:spacing w:line="300" w:lineRule="auto"/>
        <w:jc w:val="both"/>
        <w:rPr>
          <w:rFonts w:ascii="Arial" w:hAnsi="Arial" w:cs="Arial"/>
          <w:sz w:val="20"/>
          <w:lang w:val="cs-CZ"/>
        </w:rPr>
      </w:pPr>
      <w:r>
        <w:rPr>
          <w:rFonts w:ascii="Arial" w:hAnsi="Arial" w:cs="Arial"/>
          <w:sz w:val="20"/>
          <w:lang w:val="cs-CZ"/>
        </w:rPr>
        <w:t>7.3</w:t>
      </w:r>
    </w:p>
    <w:p w14:paraId="5339BF8D" w14:textId="7420CAF2" w:rsidR="006F6CDC" w:rsidRPr="00A04EFA" w:rsidRDefault="003018CB" w:rsidP="00A04EFA">
      <w:pPr>
        <w:pStyle w:val="Texttabulky"/>
        <w:spacing w:line="300" w:lineRule="auto"/>
        <w:jc w:val="both"/>
        <w:rPr>
          <w:rFonts w:ascii="Arial" w:hAnsi="Arial" w:cs="Arial"/>
          <w:sz w:val="20"/>
          <w:lang w:val="cs-CZ"/>
        </w:rPr>
      </w:pPr>
      <w:r>
        <w:rPr>
          <w:rFonts w:ascii="Arial" w:hAnsi="Arial" w:cs="Arial"/>
          <w:sz w:val="20"/>
          <w:lang w:val="cs-CZ"/>
        </w:rPr>
        <w:t xml:space="preserve">Záruční doba je </w:t>
      </w:r>
      <w:r>
        <w:rPr>
          <w:rFonts w:ascii="Arial" w:hAnsi="Arial" w:cs="Arial"/>
          <w:sz w:val="20"/>
          <w:highlight w:val="yellow"/>
          <w:lang w:val="cs-CZ"/>
        </w:rPr>
        <w:t>…………</w:t>
      </w:r>
      <w:proofErr w:type="gramStart"/>
      <w:r>
        <w:rPr>
          <w:rFonts w:ascii="Arial" w:hAnsi="Arial" w:cs="Arial"/>
          <w:sz w:val="20"/>
          <w:highlight w:val="yellow"/>
          <w:lang w:val="cs-CZ"/>
        </w:rPr>
        <w:t>…….</w:t>
      </w:r>
      <w:proofErr w:type="gramEnd"/>
      <w:r>
        <w:rPr>
          <w:rFonts w:ascii="Arial" w:hAnsi="Arial" w:cs="Arial"/>
          <w:sz w:val="20"/>
          <w:highlight w:val="yellow"/>
          <w:lang w:val="cs-CZ"/>
        </w:rPr>
        <w:t>měsíců</w:t>
      </w:r>
      <w:r>
        <w:rPr>
          <w:rFonts w:ascii="Arial" w:hAnsi="Arial" w:cs="Arial"/>
          <w:sz w:val="20"/>
          <w:lang w:val="cs-CZ"/>
        </w:rPr>
        <w:t xml:space="preserve"> a počíná plynout ode dne protokolárního předání a převzetí díla.</w:t>
      </w:r>
    </w:p>
    <w:p w14:paraId="7FE8FC1D" w14:textId="281CEF3B" w:rsidR="006F6CDC" w:rsidRDefault="006F6CDC" w:rsidP="006F6CDC">
      <w:pPr>
        <w:pStyle w:val="Texttabulky"/>
        <w:spacing w:line="300" w:lineRule="auto"/>
        <w:rPr>
          <w:rFonts w:ascii="Arial" w:hAnsi="Arial" w:cs="Arial"/>
          <w:b/>
          <w:sz w:val="20"/>
          <w:lang w:val="cs-CZ"/>
        </w:rPr>
      </w:pPr>
    </w:p>
    <w:p w14:paraId="7912664C" w14:textId="77777777" w:rsidR="006F6CDC" w:rsidRDefault="006F6CDC" w:rsidP="006F6CDC">
      <w:pPr>
        <w:pStyle w:val="Texttabulky"/>
        <w:spacing w:line="300" w:lineRule="auto"/>
        <w:rPr>
          <w:rFonts w:ascii="Arial" w:hAnsi="Arial" w:cs="Arial"/>
          <w:b/>
          <w:sz w:val="20"/>
          <w:lang w:val="cs-CZ"/>
        </w:rPr>
      </w:pPr>
    </w:p>
    <w:p w14:paraId="4638EEB1" w14:textId="2C612DAA"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VIII.</w:t>
      </w:r>
    </w:p>
    <w:p w14:paraId="1129DC49"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Smluvní pokuty a odstoupení od smlouvy</w:t>
      </w:r>
    </w:p>
    <w:p w14:paraId="51C526D1" w14:textId="77777777" w:rsidR="0018168E" w:rsidRPr="004E7385" w:rsidRDefault="0018168E" w:rsidP="0018168E">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t>8.1</w:t>
      </w:r>
    </w:p>
    <w:p w14:paraId="2CCFB047" w14:textId="052C2811" w:rsidR="0018168E" w:rsidRDefault="0018168E" w:rsidP="0018168E">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strany se dohodly, že při nedodržení sjednaných termínů dokončení a předání provedeného díla, resp. jeho části, objednateli zhotovitel zaplatí objednateli smluvní pokutu ve výši </w:t>
      </w:r>
      <w:proofErr w:type="gramStart"/>
      <w:r w:rsidRPr="004E7385">
        <w:rPr>
          <w:rFonts w:ascii="Arial" w:hAnsi="Arial" w:cs="Arial"/>
          <w:snapToGrid w:val="0"/>
          <w:color w:val="auto"/>
          <w:sz w:val="20"/>
          <w:lang w:val="cs-CZ"/>
        </w:rPr>
        <w:t>1.000,-</w:t>
      </w:r>
      <w:proofErr w:type="gramEnd"/>
      <w:r w:rsidRPr="004E7385">
        <w:rPr>
          <w:rFonts w:ascii="Arial" w:hAnsi="Arial" w:cs="Arial"/>
          <w:snapToGrid w:val="0"/>
          <w:color w:val="auto"/>
          <w:sz w:val="20"/>
          <w:lang w:val="cs-CZ"/>
        </w:rPr>
        <w:t xml:space="preserve"> Kč za každý den prodlení.</w:t>
      </w:r>
    </w:p>
    <w:p w14:paraId="27281B12" w14:textId="7E01F98E" w:rsidR="0018168E" w:rsidRPr="004E7385" w:rsidRDefault="0018168E" w:rsidP="0018168E">
      <w:pPr>
        <w:pStyle w:val="Texttabulky"/>
        <w:spacing w:line="300" w:lineRule="auto"/>
        <w:outlineLvl w:val="0"/>
        <w:rPr>
          <w:rFonts w:ascii="Arial" w:hAnsi="Arial" w:cs="Arial"/>
          <w:snapToGrid w:val="0"/>
          <w:color w:val="auto"/>
          <w:sz w:val="20"/>
          <w:lang w:val="cs-CZ"/>
        </w:rPr>
      </w:pPr>
      <w:r w:rsidRPr="004E7385">
        <w:rPr>
          <w:rFonts w:ascii="Arial" w:hAnsi="Arial" w:cs="Arial"/>
          <w:snapToGrid w:val="0"/>
          <w:color w:val="auto"/>
          <w:sz w:val="20"/>
          <w:lang w:val="cs-CZ"/>
        </w:rPr>
        <w:t>8.2</w:t>
      </w:r>
    </w:p>
    <w:p w14:paraId="48A34593" w14:textId="77777777" w:rsidR="0018168E" w:rsidRDefault="0018168E" w:rsidP="0018168E">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Při prodlení s placením faktury se objednatel zavazuje zaplatit zhotoviteli úrok z prodlení z nezaplacené částky ve výši stanovené platnými právními předpisy. </w:t>
      </w:r>
    </w:p>
    <w:p w14:paraId="3AB0EF8B" w14:textId="77777777" w:rsidR="0018168E" w:rsidRPr="004E7385" w:rsidRDefault="0018168E" w:rsidP="0018168E">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t>8.3</w:t>
      </w:r>
    </w:p>
    <w:p w14:paraId="30E28ADA" w14:textId="77777777" w:rsidR="0018168E" w:rsidRDefault="0018168E" w:rsidP="0018168E">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pokuta za nesplnění objednatelem stanovených termínů odstranění vad a nedodělků díla činí </w:t>
      </w:r>
      <w:proofErr w:type="gramStart"/>
      <w:r w:rsidRPr="004E7385">
        <w:rPr>
          <w:rFonts w:ascii="Arial" w:hAnsi="Arial" w:cs="Arial"/>
          <w:snapToGrid w:val="0"/>
          <w:color w:val="auto"/>
          <w:sz w:val="20"/>
          <w:lang w:val="cs-CZ"/>
        </w:rPr>
        <w:t>1.000,-</w:t>
      </w:r>
      <w:proofErr w:type="gramEnd"/>
      <w:r w:rsidRPr="004E7385">
        <w:rPr>
          <w:rFonts w:ascii="Arial" w:hAnsi="Arial" w:cs="Arial"/>
          <w:snapToGrid w:val="0"/>
          <w:color w:val="auto"/>
          <w:sz w:val="20"/>
          <w:lang w:val="cs-CZ"/>
        </w:rPr>
        <w:t xml:space="preserve"> Kč, a to za každý takovýto případ a za každý započatý den prodlení.</w:t>
      </w:r>
    </w:p>
    <w:p w14:paraId="1311DE76" w14:textId="7ADE14DE" w:rsidR="00BC12F1" w:rsidRDefault="003018CB">
      <w:pPr>
        <w:pStyle w:val="Texttabulky"/>
        <w:spacing w:line="300" w:lineRule="auto"/>
        <w:jc w:val="both"/>
        <w:rPr>
          <w:rFonts w:ascii="Arial" w:hAnsi="Arial" w:cs="Arial"/>
          <w:sz w:val="20"/>
          <w:lang w:val="cs-CZ"/>
        </w:rPr>
      </w:pPr>
      <w:r>
        <w:rPr>
          <w:rFonts w:ascii="Arial" w:hAnsi="Arial" w:cs="Arial"/>
          <w:sz w:val="20"/>
          <w:lang w:val="cs-CZ"/>
        </w:rPr>
        <w:t>8.4</w:t>
      </w:r>
    </w:p>
    <w:p w14:paraId="260080FF" w14:textId="40D4D249" w:rsidR="00B02415" w:rsidRDefault="003018CB">
      <w:pPr>
        <w:pStyle w:val="Texttabulky"/>
        <w:spacing w:line="300" w:lineRule="auto"/>
        <w:jc w:val="both"/>
        <w:rPr>
          <w:rFonts w:ascii="Arial" w:hAnsi="Arial" w:cs="Arial"/>
          <w:color w:val="auto"/>
          <w:sz w:val="20"/>
          <w:lang w:val="cs-CZ"/>
        </w:rPr>
      </w:pPr>
      <w:r w:rsidRPr="00B02415">
        <w:rPr>
          <w:rFonts w:ascii="Arial" w:hAnsi="Arial" w:cs="Arial"/>
          <w:color w:val="auto"/>
          <w:sz w:val="20"/>
          <w:lang w:val="cs-CZ"/>
        </w:rPr>
        <w:t>V případě, že zhotovitel nezahájí plnění díla do</w:t>
      </w:r>
      <w:r w:rsidR="0018168E">
        <w:rPr>
          <w:rFonts w:ascii="Arial" w:hAnsi="Arial" w:cs="Arial"/>
          <w:color w:val="auto"/>
          <w:sz w:val="20"/>
          <w:lang w:val="cs-CZ"/>
        </w:rPr>
        <w:t xml:space="preserve"> </w:t>
      </w:r>
      <w:r w:rsidR="00770C81">
        <w:rPr>
          <w:rFonts w:ascii="Arial" w:hAnsi="Arial" w:cs="Arial"/>
          <w:color w:val="auto"/>
          <w:sz w:val="20"/>
          <w:lang w:val="cs-CZ"/>
        </w:rPr>
        <w:t xml:space="preserve">2 dnů ode dne předání a převzetí </w:t>
      </w:r>
      <w:proofErr w:type="gramStart"/>
      <w:r w:rsidR="00770C81">
        <w:rPr>
          <w:rFonts w:ascii="Arial" w:hAnsi="Arial" w:cs="Arial"/>
          <w:color w:val="auto"/>
          <w:sz w:val="20"/>
          <w:lang w:val="cs-CZ"/>
        </w:rPr>
        <w:t>staveniště</w:t>
      </w:r>
      <w:bookmarkStart w:id="3" w:name="_Hlk195270055"/>
      <w:r w:rsidR="00770C81">
        <w:rPr>
          <w:rFonts w:ascii="Arial" w:hAnsi="Arial" w:cs="Arial"/>
          <w:color w:val="auto"/>
          <w:sz w:val="20"/>
          <w:lang w:val="cs-CZ"/>
        </w:rPr>
        <w:t>(</w:t>
      </w:r>
      <w:proofErr w:type="gramEnd"/>
      <w:r w:rsidR="00770C81">
        <w:rPr>
          <w:rFonts w:ascii="Arial" w:hAnsi="Arial" w:cs="Arial"/>
          <w:color w:val="auto"/>
          <w:sz w:val="20"/>
          <w:lang w:val="cs-CZ"/>
        </w:rPr>
        <w:t xml:space="preserve">příp. </w:t>
      </w:r>
      <w:r w:rsidR="00B02415" w:rsidRPr="00B02415">
        <w:rPr>
          <w:rFonts w:ascii="Arial" w:hAnsi="Arial" w:cs="Arial"/>
          <w:color w:val="auto"/>
          <w:sz w:val="20"/>
          <w:lang w:val="cs-CZ"/>
        </w:rPr>
        <w:t>do doby zahájení uvedené v odsouhlaseném harmonogramu</w:t>
      </w:r>
      <w:bookmarkEnd w:id="3"/>
      <w:r w:rsidR="00E84812">
        <w:rPr>
          <w:rFonts w:ascii="Arial" w:hAnsi="Arial" w:cs="Arial"/>
          <w:color w:val="auto"/>
          <w:sz w:val="20"/>
          <w:lang w:val="cs-CZ"/>
        </w:rPr>
        <w:t>)</w:t>
      </w:r>
      <w:r w:rsidRPr="00B02415">
        <w:rPr>
          <w:rFonts w:ascii="Arial" w:hAnsi="Arial" w:cs="Arial"/>
          <w:color w:val="auto"/>
          <w:sz w:val="20"/>
          <w:lang w:val="cs-CZ"/>
        </w:rPr>
        <w:t xml:space="preserve">, zaplatí zhotovitel objednateli smluvní pokutu ve výši </w:t>
      </w:r>
      <w:r w:rsidR="007D39CE">
        <w:rPr>
          <w:rFonts w:ascii="Arial" w:hAnsi="Arial" w:cs="Arial"/>
          <w:color w:val="auto"/>
          <w:sz w:val="20"/>
          <w:lang w:val="cs-CZ"/>
        </w:rPr>
        <w:t>2</w:t>
      </w:r>
      <w:r w:rsidR="00E61E07" w:rsidRPr="00B02415">
        <w:rPr>
          <w:rFonts w:ascii="Arial" w:hAnsi="Arial" w:cs="Arial"/>
          <w:color w:val="auto"/>
          <w:sz w:val="20"/>
          <w:lang w:val="cs-CZ"/>
        </w:rPr>
        <w:t>0</w:t>
      </w:r>
      <w:r w:rsidRPr="00B02415">
        <w:rPr>
          <w:rFonts w:ascii="Arial" w:hAnsi="Arial" w:cs="Arial"/>
          <w:color w:val="auto"/>
          <w:sz w:val="20"/>
          <w:lang w:val="cs-CZ"/>
        </w:rPr>
        <w:t>.000,- Kč</w:t>
      </w:r>
      <w:r w:rsidR="00C34756">
        <w:rPr>
          <w:rFonts w:ascii="Arial" w:hAnsi="Arial" w:cs="Arial"/>
          <w:color w:val="auto"/>
          <w:sz w:val="20"/>
          <w:lang w:val="cs-CZ"/>
        </w:rPr>
        <w:t>.</w:t>
      </w:r>
    </w:p>
    <w:p w14:paraId="1D7B9974" w14:textId="77777777" w:rsidR="00C34756" w:rsidRPr="00643A01" w:rsidRDefault="00C34756" w:rsidP="00C34756">
      <w:pPr>
        <w:pStyle w:val="Texttabulky"/>
        <w:spacing w:line="300" w:lineRule="auto"/>
        <w:rPr>
          <w:rFonts w:ascii="Arial" w:hAnsi="Arial" w:cs="Arial"/>
          <w:color w:val="000000" w:themeColor="text1"/>
          <w:sz w:val="20"/>
          <w:lang w:val="cs-CZ"/>
        </w:rPr>
      </w:pPr>
      <w:r w:rsidRPr="00643A01">
        <w:rPr>
          <w:rFonts w:ascii="Arial" w:hAnsi="Arial" w:cs="Arial"/>
          <w:color w:val="000000" w:themeColor="text1"/>
          <w:sz w:val="20"/>
          <w:lang w:val="cs-CZ"/>
        </w:rPr>
        <w:t>8.5</w:t>
      </w:r>
    </w:p>
    <w:p w14:paraId="2BB01753" w14:textId="526814ED" w:rsidR="00C34756" w:rsidRPr="00643A01" w:rsidRDefault="00C34756">
      <w:pPr>
        <w:pStyle w:val="Texttabulky"/>
        <w:spacing w:line="300" w:lineRule="auto"/>
        <w:jc w:val="both"/>
        <w:rPr>
          <w:rFonts w:ascii="Arial" w:hAnsi="Arial" w:cs="Arial"/>
          <w:color w:val="000000" w:themeColor="text1"/>
          <w:sz w:val="20"/>
          <w:lang w:val="cs-CZ"/>
        </w:rPr>
      </w:pPr>
      <w:r w:rsidRPr="00643A01">
        <w:rPr>
          <w:rFonts w:ascii="Arial" w:hAnsi="Arial" w:cs="Arial"/>
          <w:color w:val="000000" w:themeColor="text1"/>
          <w:sz w:val="20"/>
          <w:lang w:val="cs-CZ"/>
        </w:rPr>
        <w:t xml:space="preserve">V případě porušení dalších termínů uvedených v závazném odsouhlaseném časovém harmonogramu zaplatí zhotovitel objednateli smluvní pokutu ve výši </w:t>
      </w:r>
      <w:proofErr w:type="gramStart"/>
      <w:r w:rsidRPr="00643A01">
        <w:rPr>
          <w:rFonts w:ascii="Arial" w:hAnsi="Arial" w:cs="Arial"/>
          <w:color w:val="000000" w:themeColor="text1"/>
          <w:sz w:val="20"/>
          <w:lang w:val="cs-CZ"/>
        </w:rPr>
        <w:t>5.000,-</w:t>
      </w:r>
      <w:proofErr w:type="gramEnd"/>
      <w:r w:rsidRPr="00643A01">
        <w:rPr>
          <w:rFonts w:ascii="Arial" w:hAnsi="Arial" w:cs="Arial"/>
          <w:color w:val="000000" w:themeColor="text1"/>
          <w:sz w:val="20"/>
          <w:lang w:val="cs-CZ"/>
        </w:rPr>
        <w:t xml:space="preserve"> Kč za každý den prodlení. </w:t>
      </w:r>
    </w:p>
    <w:p w14:paraId="7DF7B125" w14:textId="2E5A0F8F" w:rsidR="00C34756" w:rsidRPr="00643A01" w:rsidRDefault="00C34756">
      <w:pPr>
        <w:pStyle w:val="Texttabulky"/>
        <w:spacing w:line="300" w:lineRule="auto"/>
        <w:jc w:val="both"/>
        <w:rPr>
          <w:rFonts w:ascii="Arial" w:hAnsi="Arial" w:cs="Arial"/>
          <w:color w:val="000000" w:themeColor="text1"/>
          <w:sz w:val="20"/>
          <w:lang w:val="cs-CZ"/>
        </w:rPr>
      </w:pPr>
      <w:r w:rsidRPr="00643A01">
        <w:rPr>
          <w:rFonts w:ascii="Arial" w:hAnsi="Arial" w:cs="Arial"/>
          <w:color w:val="000000" w:themeColor="text1"/>
          <w:sz w:val="20"/>
          <w:lang w:val="cs-CZ"/>
        </w:rPr>
        <w:t>8.6</w:t>
      </w:r>
    </w:p>
    <w:p w14:paraId="65506F5C" w14:textId="4E9C4096" w:rsidR="00C34756" w:rsidRPr="00643A01" w:rsidRDefault="00C34756" w:rsidP="00C34756">
      <w:pPr>
        <w:pStyle w:val="Texttabulky"/>
        <w:spacing w:line="300" w:lineRule="auto"/>
        <w:jc w:val="both"/>
        <w:rPr>
          <w:rFonts w:ascii="Arial" w:hAnsi="Arial" w:cs="Arial"/>
          <w:color w:val="000000" w:themeColor="text1"/>
          <w:sz w:val="20"/>
          <w:lang w:val="cs-CZ"/>
        </w:rPr>
      </w:pPr>
      <w:r w:rsidRPr="00643A01">
        <w:rPr>
          <w:rFonts w:ascii="Arial" w:hAnsi="Arial" w:cs="Arial"/>
          <w:color w:val="000000" w:themeColor="text1"/>
          <w:sz w:val="20"/>
          <w:lang w:val="cs-CZ"/>
        </w:rPr>
        <w:t>V případě, že zhotovitel nebude konzultovat všechna omezení vyplývající z plánovaných prací v předstihu, a to alespoň 48 hod. před zahájením omezení, popř. toto omezen</w:t>
      </w:r>
      <w:r w:rsidR="00763A57" w:rsidRPr="00643A01">
        <w:rPr>
          <w:rFonts w:ascii="Arial" w:hAnsi="Arial" w:cs="Arial"/>
          <w:color w:val="000000" w:themeColor="text1"/>
          <w:sz w:val="20"/>
          <w:lang w:val="cs-CZ"/>
        </w:rPr>
        <w:t>í</w:t>
      </w:r>
      <w:r w:rsidRPr="00643A01">
        <w:rPr>
          <w:rFonts w:ascii="Arial" w:hAnsi="Arial" w:cs="Arial"/>
          <w:color w:val="000000" w:themeColor="text1"/>
          <w:sz w:val="20"/>
          <w:lang w:val="cs-CZ"/>
        </w:rPr>
        <w:t xml:space="preserve"> nebude odsouhlaseno objednatelem, zaplatí zhotovitel objednateli smluvní </w:t>
      </w:r>
      <w:proofErr w:type="gramStart"/>
      <w:r w:rsidRPr="00643A01">
        <w:rPr>
          <w:rFonts w:ascii="Arial" w:hAnsi="Arial" w:cs="Arial"/>
          <w:color w:val="000000" w:themeColor="text1"/>
          <w:sz w:val="20"/>
          <w:lang w:val="cs-CZ"/>
        </w:rPr>
        <w:t>pokutu  ve</w:t>
      </w:r>
      <w:proofErr w:type="gramEnd"/>
      <w:r w:rsidRPr="00643A01">
        <w:rPr>
          <w:rFonts w:ascii="Arial" w:hAnsi="Arial" w:cs="Arial"/>
          <w:color w:val="000000" w:themeColor="text1"/>
          <w:sz w:val="20"/>
          <w:lang w:val="cs-CZ"/>
        </w:rPr>
        <w:t xml:space="preserve"> výši 15.000,- Kč za každé  takové porušení. </w:t>
      </w:r>
    </w:p>
    <w:p w14:paraId="64B0821E" w14:textId="023DB984" w:rsidR="006737BA" w:rsidRDefault="00C34756" w:rsidP="00C34756">
      <w:pPr>
        <w:pStyle w:val="Texttabulky"/>
        <w:spacing w:line="300" w:lineRule="auto"/>
        <w:jc w:val="both"/>
        <w:rPr>
          <w:rFonts w:ascii="Arial" w:hAnsi="Arial" w:cs="Arial"/>
          <w:sz w:val="20"/>
          <w:lang w:val="cs-CZ"/>
        </w:rPr>
      </w:pPr>
      <w:r>
        <w:rPr>
          <w:rFonts w:ascii="Arial" w:hAnsi="Arial" w:cs="Arial"/>
          <w:sz w:val="20"/>
          <w:lang w:val="cs-CZ"/>
        </w:rPr>
        <w:t>8</w:t>
      </w:r>
      <w:r w:rsidR="00D77D34">
        <w:rPr>
          <w:rFonts w:ascii="Arial" w:hAnsi="Arial" w:cs="Arial"/>
          <w:sz w:val="20"/>
          <w:lang w:val="cs-CZ"/>
        </w:rPr>
        <w:t>.</w:t>
      </w:r>
      <w:r>
        <w:rPr>
          <w:rFonts w:ascii="Arial" w:hAnsi="Arial" w:cs="Arial"/>
          <w:sz w:val="20"/>
          <w:lang w:val="cs-CZ"/>
        </w:rPr>
        <w:t>7</w:t>
      </w:r>
    </w:p>
    <w:p w14:paraId="030C4E6B"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Smluvní pokuty sjednané touto smlouvou hradí povinná strana nezávisle na tom, zda </w:t>
      </w:r>
      <w:r>
        <w:rPr>
          <w:rFonts w:ascii="Arial" w:hAnsi="Arial" w:cs="Arial"/>
          <w:sz w:val="20"/>
          <w:lang w:val="cs-CZ"/>
        </w:rPr>
        <w:br/>
        <w:t>a v jaké výši vznikne druhé smluvní straně v této souvislosti škoda, jejíž náhradu lze uplatnit samostatně.</w:t>
      </w:r>
    </w:p>
    <w:p w14:paraId="0A29186B" w14:textId="20BBFA38" w:rsidR="00BC12F1" w:rsidRDefault="003018CB">
      <w:pPr>
        <w:pStyle w:val="Texttabulky"/>
        <w:spacing w:line="300" w:lineRule="auto"/>
        <w:rPr>
          <w:rFonts w:ascii="Arial" w:hAnsi="Arial" w:cs="Arial"/>
          <w:sz w:val="20"/>
          <w:lang w:val="cs-CZ"/>
        </w:rPr>
      </w:pPr>
      <w:r>
        <w:rPr>
          <w:rFonts w:ascii="Arial" w:hAnsi="Arial" w:cs="Arial"/>
          <w:sz w:val="20"/>
          <w:lang w:val="cs-CZ"/>
        </w:rPr>
        <w:t>8.</w:t>
      </w:r>
      <w:r w:rsidR="00C34756">
        <w:rPr>
          <w:rFonts w:ascii="Arial" w:hAnsi="Arial" w:cs="Arial"/>
          <w:sz w:val="20"/>
          <w:lang w:val="cs-CZ"/>
        </w:rPr>
        <w:t>8</w:t>
      </w:r>
    </w:p>
    <w:p w14:paraId="659A8787" w14:textId="77777777" w:rsidR="00BC12F1" w:rsidRPr="00B7715A" w:rsidRDefault="003018CB">
      <w:pPr>
        <w:pStyle w:val="Texttabulky"/>
        <w:tabs>
          <w:tab w:val="left" w:pos="3402"/>
        </w:tabs>
        <w:spacing w:line="300" w:lineRule="auto"/>
        <w:jc w:val="both"/>
        <w:rPr>
          <w:rFonts w:ascii="Arial" w:hAnsi="Arial" w:cs="Arial"/>
          <w:sz w:val="20"/>
          <w:lang w:val="cs-CZ"/>
        </w:rPr>
      </w:pPr>
      <w:r w:rsidRPr="00B7715A">
        <w:rPr>
          <w:rFonts w:ascii="Arial" w:hAnsi="Arial" w:cs="Arial"/>
          <w:sz w:val="20"/>
          <w:lang w:val="cs-CZ"/>
        </w:rPr>
        <w:t>Objednatel je oprávněn od této smlouvy odstoupit v případě, že:</w:t>
      </w:r>
    </w:p>
    <w:p w14:paraId="744E41E3"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zhotovitel s předáním díla v prodlení delším než tři týdny,</w:t>
      </w:r>
    </w:p>
    <w:p w14:paraId="79429C0B"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vůči zhotoviteli zahájeno insolvenční řízení,</w:t>
      </w:r>
    </w:p>
    <w:p w14:paraId="0B69587F"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zhotovitel opakovaně porušuje své povinnosti a neprovádí dílo řádným způsobem a nezajistí nápravu v přiměřené době stanovené objednatelem.</w:t>
      </w:r>
    </w:p>
    <w:p w14:paraId="00F7C0D1" w14:textId="294CC49D" w:rsidR="00631388" w:rsidRDefault="003018CB" w:rsidP="00E306AA">
      <w:pPr>
        <w:pStyle w:val="Texttabulky"/>
        <w:numPr>
          <w:ilvl w:val="0"/>
          <w:numId w:val="2"/>
        </w:numPr>
        <w:tabs>
          <w:tab w:val="left" w:pos="3402"/>
        </w:tabs>
        <w:spacing w:line="300" w:lineRule="auto"/>
        <w:jc w:val="both"/>
        <w:rPr>
          <w:rFonts w:ascii="Arial" w:hAnsi="Arial" w:cs="Arial"/>
          <w:sz w:val="20"/>
          <w:lang w:val="cs-CZ"/>
        </w:rPr>
      </w:pPr>
      <w:r w:rsidRPr="00631388">
        <w:rPr>
          <w:rFonts w:ascii="Arial" w:hAnsi="Arial" w:cs="Arial"/>
          <w:sz w:val="20"/>
          <w:lang w:val="cs-CZ"/>
        </w:rPr>
        <w:t xml:space="preserve">zhotovitel nezahájí plnění díla </w:t>
      </w:r>
      <w:r w:rsidR="009C0B2B" w:rsidRPr="00631388">
        <w:rPr>
          <w:rFonts w:ascii="Arial" w:hAnsi="Arial" w:cs="Arial"/>
          <w:sz w:val="20"/>
          <w:lang w:val="cs-CZ"/>
        </w:rPr>
        <w:t>do</w:t>
      </w:r>
      <w:r w:rsidR="00D7026A" w:rsidRPr="00631388">
        <w:rPr>
          <w:rFonts w:ascii="Arial" w:hAnsi="Arial" w:cs="Arial"/>
          <w:sz w:val="20"/>
          <w:lang w:val="cs-CZ"/>
        </w:rPr>
        <w:t xml:space="preserve"> </w:t>
      </w:r>
      <w:r w:rsidR="00E84812">
        <w:rPr>
          <w:rFonts w:ascii="Arial" w:hAnsi="Arial" w:cs="Arial"/>
          <w:sz w:val="20"/>
          <w:lang w:val="cs-CZ"/>
        </w:rPr>
        <w:t>2 dnů ode dne předání a převzetí staveniště</w:t>
      </w:r>
      <w:r w:rsidR="00BF4C24" w:rsidRPr="00BF4C24">
        <w:rPr>
          <w:rFonts w:ascii="Arial" w:hAnsi="Arial" w:cs="Arial"/>
          <w:color w:val="auto"/>
          <w:sz w:val="20"/>
          <w:lang w:val="cs-CZ"/>
        </w:rPr>
        <w:t xml:space="preserve"> </w:t>
      </w:r>
      <w:r w:rsidR="00BF4C24" w:rsidRPr="00B02415">
        <w:rPr>
          <w:rFonts w:ascii="Arial" w:hAnsi="Arial" w:cs="Arial"/>
          <w:color w:val="auto"/>
          <w:sz w:val="20"/>
          <w:lang w:val="cs-CZ"/>
        </w:rPr>
        <w:t>nebo do doby zahájení uvedené v odsouhlaseném harmonogramu</w:t>
      </w:r>
      <w:r w:rsidR="00631388">
        <w:rPr>
          <w:rFonts w:ascii="Arial" w:hAnsi="Arial" w:cs="Arial"/>
          <w:sz w:val="20"/>
          <w:lang w:val="cs-CZ"/>
        </w:rPr>
        <w:t>.</w:t>
      </w:r>
    </w:p>
    <w:p w14:paraId="0F605C9B" w14:textId="024DE285" w:rsidR="00BC12F1" w:rsidRPr="00631388" w:rsidRDefault="003018CB" w:rsidP="00631388">
      <w:pPr>
        <w:pStyle w:val="Texttabulky"/>
        <w:tabs>
          <w:tab w:val="left" w:pos="3402"/>
        </w:tabs>
        <w:spacing w:line="300" w:lineRule="auto"/>
        <w:ind w:left="360"/>
        <w:jc w:val="both"/>
        <w:rPr>
          <w:rFonts w:ascii="Arial" w:hAnsi="Arial" w:cs="Arial"/>
          <w:sz w:val="20"/>
          <w:lang w:val="cs-CZ"/>
        </w:rPr>
      </w:pPr>
      <w:r w:rsidRPr="00631388">
        <w:rPr>
          <w:rFonts w:ascii="Arial" w:hAnsi="Arial" w:cs="Arial"/>
          <w:sz w:val="20"/>
          <w:lang w:val="cs-CZ"/>
        </w:rPr>
        <w:lastRenderedPageBreak/>
        <w:t>Právní účinky odstoupení od smlouvy nastávají dnem následujícím po jeho písemném doručení zhotoviteli.</w:t>
      </w:r>
    </w:p>
    <w:p w14:paraId="3F84FFBB" w14:textId="77777777" w:rsidR="004327AF" w:rsidRDefault="004327AF">
      <w:pPr>
        <w:pStyle w:val="Texttabulky"/>
        <w:spacing w:line="300" w:lineRule="auto"/>
        <w:rPr>
          <w:rFonts w:ascii="Arial" w:hAnsi="Arial" w:cs="Arial"/>
          <w:b/>
          <w:sz w:val="20"/>
          <w:lang w:val="cs-CZ"/>
        </w:rPr>
      </w:pPr>
    </w:p>
    <w:p w14:paraId="2955EA89"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IX.</w:t>
      </w:r>
    </w:p>
    <w:p w14:paraId="60134DBA"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Jiná ujednání</w:t>
      </w:r>
    </w:p>
    <w:p w14:paraId="5F99CF1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9.1</w:t>
      </w:r>
    </w:p>
    <w:p w14:paraId="2AAB2649"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Objednatel je oprávněn požadovat od zhotovitele potřebnou součinnost a požadovat náhradu za jeho vadné plnění včetně náhrady za způsobené škody.</w:t>
      </w:r>
    </w:p>
    <w:p w14:paraId="02E8927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9.2</w:t>
      </w:r>
    </w:p>
    <w:p w14:paraId="66D5B7F4" w14:textId="6C537103"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v plné míře zodpovídá za bezpečnost a ochranu zdraví při práci pracovníků, kteří provádějí práce touto smlouvou sjednané, a zabezpečuje jejich vybavení ochrannými pomůckami. Zhotovitel se zavazuje dodržovat předpisy BOZP a PO.</w:t>
      </w:r>
    </w:p>
    <w:p w14:paraId="71DC0181" w14:textId="77777777" w:rsidR="00A04EFA" w:rsidRDefault="00A04EFA">
      <w:pPr>
        <w:pStyle w:val="Texttabulky"/>
        <w:spacing w:line="300" w:lineRule="auto"/>
        <w:jc w:val="both"/>
        <w:rPr>
          <w:rFonts w:ascii="Arial" w:hAnsi="Arial" w:cs="Arial"/>
          <w:sz w:val="20"/>
          <w:lang w:val="cs-CZ"/>
        </w:rPr>
      </w:pPr>
    </w:p>
    <w:p w14:paraId="2FFEE914" w14:textId="5131782C" w:rsidR="00BC12F1" w:rsidRDefault="003018CB">
      <w:pPr>
        <w:pStyle w:val="Texttabulky"/>
        <w:spacing w:line="300" w:lineRule="auto"/>
        <w:jc w:val="both"/>
        <w:rPr>
          <w:rFonts w:ascii="Arial" w:hAnsi="Arial" w:cs="Arial"/>
          <w:sz w:val="20"/>
          <w:lang w:val="cs-CZ"/>
        </w:rPr>
      </w:pPr>
      <w:r>
        <w:rPr>
          <w:rFonts w:ascii="Arial" w:hAnsi="Arial" w:cs="Arial"/>
          <w:sz w:val="20"/>
          <w:lang w:val="cs-CZ"/>
        </w:rPr>
        <w:t>9.3</w:t>
      </w:r>
    </w:p>
    <w:p w14:paraId="1F34CBB3" w14:textId="0A09D990" w:rsidR="003C0AF9" w:rsidRDefault="003018CB">
      <w:pPr>
        <w:pStyle w:val="Texttabulky"/>
        <w:spacing w:line="300" w:lineRule="auto"/>
        <w:jc w:val="both"/>
        <w:rPr>
          <w:rFonts w:ascii="Arial" w:hAnsi="Arial" w:cs="Arial"/>
          <w:sz w:val="20"/>
          <w:lang w:val="cs-CZ"/>
        </w:rPr>
      </w:pPr>
      <w:r>
        <w:rPr>
          <w:rFonts w:ascii="Arial" w:hAnsi="Arial" w:cs="Arial"/>
          <w:sz w:val="20"/>
          <w:lang w:val="cs-CZ"/>
        </w:rPr>
        <w:t>Zhotovitel se zavazuje odstranit případné odpady a znečištění ihned po provedení příslušných prací. Pokud toto neprodleně neprovede, je oprávněn toto provést objednatel pomocí třetí osoby na náklady zhotovitele. Zhotovitel nakládá s odpady jako jejich původce.</w:t>
      </w:r>
    </w:p>
    <w:p w14:paraId="7F5B6432" w14:textId="28675501" w:rsidR="00BC12F1" w:rsidRDefault="003018CB">
      <w:pPr>
        <w:pStyle w:val="Texttabulky"/>
        <w:spacing w:line="300" w:lineRule="auto"/>
        <w:jc w:val="both"/>
        <w:rPr>
          <w:rFonts w:ascii="Arial" w:hAnsi="Arial" w:cs="Arial"/>
          <w:sz w:val="20"/>
          <w:lang w:val="cs-CZ"/>
        </w:rPr>
      </w:pPr>
      <w:r>
        <w:rPr>
          <w:rFonts w:ascii="Arial" w:hAnsi="Arial" w:cs="Arial"/>
          <w:sz w:val="20"/>
          <w:lang w:val="cs-CZ"/>
        </w:rPr>
        <w:t>9.4</w:t>
      </w:r>
    </w:p>
    <w:p w14:paraId="701FD8BC"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Při pracích vedle nebo na veřejných cestách se zhotovitel zavazuje provést všechna potřebná opatření, jakými jsou označení, ohrazení, osvětlení apod. Mimo to se zhotovitel zavazuje udržovat v čistotě veškeré silnice a cesty. Při použití cizích pozemků je zhotovitel povinen provést nutná jednání a nést případně vzniklé náklady.</w:t>
      </w:r>
    </w:p>
    <w:p w14:paraId="0FA12BAF" w14:textId="73504F5A" w:rsidR="005C55F2" w:rsidRDefault="005C55F2">
      <w:pPr>
        <w:pStyle w:val="Texttabulky"/>
        <w:spacing w:line="300" w:lineRule="auto"/>
        <w:jc w:val="center"/>
        <w:rPr>
          <w:rFonts w:ascii="Arial" w:hAnsi="Arial" w:cs="Arial"/>
          <w:b/>
          <w:sz w:val="20"/>
          <w:lang w:val="cs-CZ"/>
        </w:rPr>
      </w:pPr>
    </w:p>
    <w:p w14:paraId="6B013358" w14:textId="77777777" w:rsidR="00E74671" w:rsidRDefault="00E74671">
      <w:pPr>
        <w:pStyle w:val="Texttabulky"/>
        <w:spacing w:line="300" w:lineRule="auto"/>
        <w:jc w:val="center"/>
        <w:rPr>
          <w:rFonts w:ascii="Arial" w:hAnsi="Arial" w:cs="Arial"/>
          <w:b/>
          <w:sz w:val="20"/>
          <w:lang w:val="cs-CZ"/>
        </w:rPr>
      </w:pPr>
    </w:p>
    <w:p w14:paraId="10CA86D5" w14:textId="6F1B9146"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X.</w:t>
      </w:r>
    </w:p>
    <w:p w14:paraId="44A34776"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Závěrečná ustanovení</w:t>
      </w:r>
    </w:p>
    <w:p w14:paraId="46F9488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10.1</w:t>
      </w:r>
    </w:p>
    <w:p w14:paraId="6460CBB2"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Tuto smlouvu lze změnit pouze vzestupně číslovanými písemnými dodatky k této smlouvě, podepsanými oprávněnými zástupci obou smluvních stran. </w:t>
      </w:r>
    </w:p>
    <w:p w14:paraId="70734547"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10.2</w:t>
      </w:r>
    </w:p>
    <w:p w14:paraId="113597ED"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Pokud nebylo v této smlouvě ujednáno jinak, řídí se právní poměry z ní vyplývající </w:t>
      </w:r>
      <w:r>
        <w:rPr>
          <w:rFonts w:ascii="Arial" w:hAnsi="Arial" w:cs="Arial"/>
          <w:sz w:val="20"/>
          <w:lang w:val="cs-CZ"/>
        </w:rPr>
        <w:br/>
        <w:t>a vznikající příslušnými ustanoveními občanského zákoníku.</w:t>
      </w:r>
    </w:p>
    <w:p w14:paraId="50121E90"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10.3 </w:t>
      </w:r>
    </w:p>
    <w:p w14:paraId="622B4E6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prohlašuje, že obsah této smlouvy a skutečnosti v ní uvedené nejsou obchodním tajemstvím zhotovitele ve smyslu ustanovení § 504 občanského zákoníku.</w:t>
      </w:r>
    </w:p>
    <w:p w14:paraId="326AD7CD"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10.4</w:t>
      </w:r>
    </w:p>
    <w:p w14:paraId="47E590EA" w14:textId="38E6DCD9"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Tato smlouva bude uzavřena elektronicky, přičemž poslední podepisující smluvní strana je povinna zaslat bez zbytečného odkladu tento elektronicky uzavřený originál smlouvy druhé smluvní straně. V případě, že zhotovitel nemá funkční příslušný elektronický podpis ve smyslu zákona č. 297/2016 Sb., o službách vytvářejících důvěru pro elektronické transakce, ve znění pozdějších předpisů, bude smlouva </w:t>
      </w:r>
      <w:r w:rsidRPr="007862B3">
        <w:rPr>
          <w:rFonts w:ascii="Arial" w:hAnsi="Arial" w:cs="Arial"/>
          <w:color w:val="auto"/>
          <w:sz w:val="20"/>
          <w:lang w:val="cs-CZ"/>
        </w:rPr>
        <w:t xml:space="preserve">vyhotovena ve </w:t>
      </w:r>
      <w:r w:rsidR="00A04EFA">
        <w:rPr>
          <w:rFonts w:ascii="Arial" w:hAnsi="Arial" w:cs="Arial"/>
          <w:color w:val="auto"/>
          <w:sz w:val="20"/>
          <w:lang w:val="cs-CZ"/>
        </w:rPr>
        <w:t>třech</w:t>
      </w:r>
      <w:r w:rsidRPr="007862B3">
        <w:rPr>
          <w:rFonts w:ascii="Arial" w:hAnsi="Arial" w:cs="Arial"/>
          <w:color w:val="auto"/>
          <w:sz w:val="20"/>
          <w:lang w:val="cs-CZ"/>
        </w:rPr>
        <w:t xml:space="preserve"> stejnopisech, z nichž </w:t>
      </w:r>
      <w:r w:rsidR="00A04EFA">
        <w:rPr>
          <w:rFonts w:ascii="Arial" w:hAnsi="Arial" w:cs="Arial"/>
          <w:color w:val="auto"/>
          <w:sz w:val="20"/>
          <w:lang w:val="cs-CZ"/>
        </w:rPr>
        <w:t>dva</w:t>
      </w:r>
      <w:r w:rsidR="00B84845" w:rsidRPr="007862B3">
        <w:rPr>
          <w:rFonts w:ascii="Arial" w:hAnsi="Arial" w:cs="Arial"/>
          <w:color w:val="auto"/>
          <w:sz w:val="20"/>
          <w:lang w:val="cs-CZ"/>
        </w:rPr>
        <w:t xml:space="preserve"> </w:t>
      </w:r>
      <w:r w:rsidRPr="007862B3">
        <w:rPr>
          <w:rFonts w:ascii="Arial" w:hAnsi="Arial" w:cs="Arial"/>
          <w:color w:val="auto"/>
          <w:sz w:val="20"/>
          <w:lang w:val="cs-CZ"/>
        </w:rPr>
        <w:t xml:space="preserve">obdrží objednatel </w:t>
      </w:r>
      <w:r>
        <w:rPr>
          <w:rFonts w:ascii="Arial" w:hAnsi="Arial" w:cs="Arial"/>
          <w:sz w:val="20"/>
          <w:lang w:val="cs-CZ"/>
        </w:rPr>
        <w:t>a jedno obdrží zhotovitel.</w:t>
      </w:r>
    </w:p>
    <w:p w14:paraId="4CF538C0" w14:textId="77777777" w:rsidR="00BC12F1" w:rsidRDefault="003018CB">
      <w:pPr>
        <w:pStyle w:val="Texttabulky"/>
        <w:spacing w:line="300" w:lineRule="auto"/>
        <w:jc w:val="both"/>
        <w:rPr>
          <w:rFonts w:ascii="Arial" w:hAnsi="Arial" w:cs="Arial"/>
          <w:sz w:val="20"/>
        </w:rPr>
      </w:pPr>
      <w:r>
        <w:rPr>
          <w:rFonts w:ascii="Arial" w:hAnsi="Arial" w:cs="Arial"/>
          <w:sz w:val="20"/>
          <w:lang w:val="cs-CZ"/>
        </w:rPr>
        <w:t>10.5</w:t>
      </w:r>
    </w:p>
    <w:p w14:paraId="768EEC1F" w14:textId="77777777" w:rsidR="00BC12F1" w:rsidRDefault="003018CB">
      <w:pPr>
        <w:pStyle w:val="Zkladntext"/>
        <w:spacing w:line="300" w:lineRule="auto"/>
        <w:rPr>
          <w:rFonts w:ascii="Arial" w:hAnsi="Arial" w:cs="Arial"/>
          <w:sz w:val="20"/>
        </w:rPr>
      </w:pPr>
      <w:r>
        <w:rPr>
          <w:rFonts w:ascii="Arial" w:hAnsi="Arial" w:cs="Arial"/>
          <w:sz w:val="20"/>
        </w:rPr>
        <w:t>Zhotovitel bere na vědomí, že objednatel je povinným subjektem dle zákona č. 106/1999 Sb., o svobodném přístupu k informacím, ve znění pozdějších předpisů.</w:t>
      </w:r>
    </w:p>
    <w:p w14:paraId="64056150" w14:textId="77777777" w:rsidR="00BC12F1" w:rsidRDefault="003018CB">
      <w:pPr>
        <w:pStyle w:val="Zkladntext"/>
        <w:spacing w:line="300" w:lineRule="auto"/>
        <w:rPr>
          <w:rFonts w:ascii="Arial" w:hAnsi="Arial" w:cs="Arial"/>
          <w:sz w:val="20"/>
        </w:rPr>
      </w:pPr>
      <w:r>
        <w:rPr>
          <w:rFonts w:ascii="Arial" w:hAnsi="Arial" w:cs="Arial"/>
          <w:sz w:val="20"/>
        </w:rPr>
        <w:t>10.6</w:t>
      </w:r>
    </w:p>
    <w:p w14:paraId="3D73243D" w14:textId="77777777" w:rsidR="00BC12F1" w:rsidRDefault="003018CB">
      <w:pPr>
        <w:pStyle w:val="Zkladntext"/>
        <w:spacing w:line="300" w:lineRule="auto"/>
        <w:rPr>
          <w:rFonts w:ascii="Arial" w:hAnsi="Arial" w:cs="Arial"/>
          <w:sz w:val="20"/>
        </w:rPr>
      </w:pPr>
      <w:r>
        <w:rPr>
          <w:rFonts w:ascii="Arial" w:hAnsi="Arial" w:cs="Arial"/>
          <w:sz w:val="20"/>
        </w:rPr>
        <w:t xml:space="preserve">Smluvní strany berou na vědomí, že tato smlouva podléhá zveřejnění v registru smluv dle zákona č. 340/2015 Sb., </w:t>
      </w:r>
      <w:r>
        <w:rPr>
          <w:rFonts w:ascii="Arial" w:hAnsi="Arial" w:cs="Arial"/>
          <w:bCs/>
          <w:sz w:val="20"/>
        </w:rPr>
        <w:t>o zvláštních podmínkách účinnosti některých smluv, uveřejňování těchto smluv a o registru smluv (zákon o registru smluv), ve znění pozdějších předpisů.</w:t>
      </w:r>
      <w:r>
        <w:rPr>
          <w:rFonts w:ascii="Arial" w:hAnsi="Arial" w:cs="Arial"/>
          <w:sz w:val="20"/>
        </w:rPr>
        <w:t xml:space="preserve"> Smlouvu zašle správci registru smluv k uveřejnění objednatel.</w:t>
      </w:r>
    </w:p>
    <w:p w14:paraId="7A183D82" w14:textId="77777777" w:rsidR="00643A01" w:rsidRDefault="00643A01">
      <w:pPr>
        <w:pStyle w:val="Texttabulky"/>
        <w:spacing w:line="300" w:lineRule="auto"/>
        <w:rPr>
          <w:rFonts w:ascii="Arial" w:hAnsi="Arial" w:cs="Arial"/>
          <w:sz w:val="20"/>
          <w:lang w:val="cs-CZ"/>
        </w:rPr>
      </w:pPr>
    </w:p>
    <w:p w14:paraId="0B993498" w14:textId="77777777" w:rsidR="00643A01" w:rsidRDefault="00643A01">
      <w:pPr>
        <w:pStyle w:val="Texttabulky"/>
        <w:spacing w:line="300" w:lineRule="auto"/>
        <w:rPr>
          <w:rFonts w:ascii="Arial" w:hAnsi="Arial" w:cs="Arial"/>
          <w:sz w:val="20"/>
          <w:lang w:val="cs-CZ"/>
        </w:rPr>
      </w:pPr>
    </w:p>
    <w:p w14:paraId="0541FA67" w14:textId="0EFC997E" w:rsidR="00BC12F1" w:rsidRDefault="003018CB">
      <w:pPr>
        <w:pStyle w:val="Texttabulky"/>
        <w:spacing w:line="300" w:lineRule="auto"/>
        <w:rPr>
          <w:rFonts w:ascii="Arial" w:hAnsi="Arial" w:cs="Arial"/>
          <w:bCs/>
          <w:sz w:val="20"/>
        </w:rPr>
      </w:pPr>
      <w:r>
        <w:rPr>
          <w:rFonts w:ascii="Arial" w:hAnsi="Arial" w:cs="Arial"/>
          <w:sz w:val="20"/>
          <w:lang w:val="cs-CZ"/>
        </w:rPr>
        <w:t>10.7</w:t>
      </w:r>
    </w:p>
    <w:p w14:paraId="413EC3C9" w14:textId="18EBA14E" w:rsidR="004327AF" w:rsidRDefault="003018CB" w:rsidP="004327AF">
      <w:pPr>
        <w:spacing w:line="300" w:lineRule="auto"/>
        <w:jc w:val="both"/>
        <w:rPr>
          <w:rFonts w:ascii="Arial" w:hAnsi="Arial" w:cs="Arial"/>
          <w:bCs/>
          <w:sz w:val="20"/>
        </w:rPr>
      </w:pPr>
      <w:r>
        <w:rPr>
          <w:rFonts w:ascii="Arial" w:hAnsi="Arial" w:cs="Arial"/>
          <w:bCs/>
          <w:sz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1899FF8B" w14:textId="77777777" w:rsidR="00BC12F1" w:rsidRDefault="00BC12F1">
      <w:pPr>
        <w:pStyle w:val="Texttabulky"/>
        <w:spacing w:line="300" w:lineRule="auto"/>
        <w:rPr>
          <w:rFonts w:ascii="Arial" w:hAnsi="Arial" w:cs="Arial"/>
          <w:bCs/>
          <w:sz w:val="20"/>
          <w:lang w:val="cs-CZ"/>
        </w:rPr>
      </w:pPr>
    </w:p>
    <w:p w14:paraId="66ED2B58" w14:textId="77777777" w:rsidR="00BC12F1" w:rsidRDefault="003018CB">
      <w:pPr>
        <w:pStyle w:val="Texttabulky"/>
        <w:spacing w:line="300" w:lineRule="auto"/>
        <w:contextualSpacing/>
        <w:rPr>
          <w:rFonts w:ascii="Arial" w:hAnsi="Arial" w:cs="Arial"/>
          <w:sz w:val="20"/>
          <w:lang w:val="cs-CZ"/>
        </w:rPr>
      </w:pPr>
      <w:r>
        <w:rPr>
          <w:rFonts w:ascii="Arial" w:hAnsi="Arial" w:cs="Arial"/>
          <w:sz w:val="20"/>
          <w:lang w:val="cs-CZ"/>
        </w:rPr>
        <w:t>V Brně dne ………………</w:t>
      </w:r>
      <w:r>
        <w:rPr>
          <w:rFonts w:ascii="Arial" w:hAnsi="Arial" w:cs="Arial"/>
          <w:sz w:val="20"/>
          <w:lang w:val="cs-CZ"/>
        </w:rPr>
        <w:tab/>
      </w:r>
      <w:r>
        <w:rPr>
          <w:rFonts w:ascii="Arial" w:hAnsi="Arial" w:cs="Arial"/>
          <w:sz w:val="20"/>
          <w:lang w:val="cs-CZ"/>
        </w:rPr>
        <w:tab/>
      </w:r>
      <w:r>
        <w:rPr>
          <w:rFonts w:ascii="Arial" w:hAnsi="Arial" w:cs="Arial"/>
          <w:sz w:val="20"/>
          <w:lang w:val="cs-CZ"/>
        </w:rPr>
        <w:tab/>
        <w:t xml:space="preserve">          </w:t>
      </w:r>
      <w:r>
        <w:rPr>
          <w:rFonts w:ascii="Arial" w:hAnsi="Arial" w:cs="Arial"/>
          <w:sz w:val="20"/>
          <w:lang w:val="cs-CZ"/>
        </w:rPr>
        <w:tab/>
        <w:t xml:space="preserve">V </w:t>
      </w:r>
      <w:r>
        <w:rPr>
          <w:rFonts w:ascii="Arial" w:hAnsi="Arial" w:cs="Arial"/>
          <w:sz w:val="20"/>
          <w:highlight w:val="yellow"/>
          <w:lang w:val="cs-CZ"/>
        </w:rPr>
        <w:t>………</w:t>
      </w:r>
      <w:proofErr w:type="gramStart"/>
      <w:r>
        <w:rPr>
          <w:rFonts w:ascii="Arial" w:hAnsi="Arial" w:cs="Arial"/>
          <w:sz w:val="20"/>
          <w:highlight w:val="yellow"/>
          <w:lang w:val="cs-CZ"/>
        </w:rPr>
        <w:t>…….</w:t>
      </w:r>
      <w:proofErr w:type="gramEnd"/>
      <w:r>
        <w:rPr>
          <w:rFonts w:ascii="Arial" w:hAnsi="Arial" w:cs="Arial"/>
          <w:sz w:val="20"/>
          <w:lang w:val="cs-CZ"/>
        </w:rPr>
        <w:t xml:space="preserve">. dne ……………. </w:t>
      </w:r>
    </w:p>
    <w:p w14:paraId="751097B7" w14:textId="77777777" w:rsidR="00631388" w:rsidRDefault="00631388">
      <w:pPr>
        <w:pStyle w:val="Texttabulky"/>
        <w:spacing w:line="300" w:lineRule="auto"/>
        <w:contextualSpacing/>
        <w:rPr>
          <w:rFonts w:ascii="Arial" w:hAnsi="Arial" w:cs="Arial"/>
          <w:sz w:val="20"/>
          <w:lang w:val="cs-CZ"/>
        </w:rPr>
      </w:pPr>
    </w:p>
    <w:p w14:paraId="52EC30D5" w14:textId="77777777" w:rsidR="00BC12F1" w:rsidRDefault="003018CB">
      <w:pPr>
        <w:pStyle w:val="NumberList"/>
        <w:spacing w:line="300" w:lineRule="auto"/>
        <w:ind w:left="0"/>
        <w:contextualSpacing/>
        <w:jc w:val="both"/>
        <w:rPr>
          <w:rFonts w:ascii="Arial" w:hAnsi="Arial" w:cs="Arial"/>
          <w:sz w:val="20"/>
        </w:rPr>
      </w:pPr>
      <w:r>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w:t>
      </w:r>
    </w:p>
    <w:p w14:paraId="4A1A2B7A" w14:textId="77777777" w:rsidR="00BC12F1" w:rsidRDefault="003018CB">
      <w:pPr>
        <w:spacing w:line="300" w:lineRule="auto"/>
        <w:jc w:val="both"/>
        <w:rPr>
          <w:rFonts w:ascii="Arial" w:hAnsi="Arial" w:cs="Arial"/>
          <w:bCs/>
          <w:sz w:val="20"/>
        </w:rPr>
      </w:pPr>
      <w:r>
        <w:rPr>
          <w:rFonts w:ascii="Arial" w:hAnsi="Arial" w:cs="Arial"/>
          <w:sz w:val="20"/>
        </w:rPr>
        <w:t>Statutární město Brno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shd w:val="clear" w:color="auto" w:fill="FFFFFF"/>
        </w:rPr>
        <w:t>………………………….</w:t>
      </w:r>
    </w:p>
    <w:p w14:paraId="6902C7D3" w14:textId="77777777" w:rsidR="00BC12F1" w:rsidRDefault="003018CB">
      <w:pPr>
        <w:pStyle w:val="NumberList"/>
        <w:spacing w:line="300" w:lineRule="auto"/>
        <w:ind w:left="0"/>
        <w:contextualSpacing/>
        <w:jc w:val="both"/>
        <w:rPr>
          <w:rFonts w:ascii="Arial" w:hAnsi="Arial" w:cs="Arial"/>
          <w:b w:val="0"/>
          <w:sz w:val="20"/>
        </w:rPr>
      </w:pPr>
      <w:r>
        <w:rPr>
          <w:rFonts w:ascii="Arial" w:hAnsi="Arial" w:cs="Arial"/>
          <w:b w:val="0"/>
          <w:bCs/>
          <w:sz w:val="20"/>
        </w:rPr>
        <w:t>Ing. Richard Elleder</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 xml:space="preserve">             </w:t>
      </w:r>
      <w:r>
        <w:rPr>
          <w:rStyle w:val="Siln"/>
          <w:rFonts w:ascii="Arial" w:hAnsi="Arial" w:cs="Arial"/>
          <w:bCs w:val="0"/>
          <w:sz w:val="20"/>
          <w:highlight w:val="yellow"/>
        </w:rPr>
        <w:t>………………………….</w:t>
      </w:r>
    </w:p>
    <w:p w14:paraId="2AB8E80F" w14:textId="77777777" w:rsidR="00BC12F1" w:rsidRDefault="003018CB">
      <w:pPr>
        <w:pStyle w:val="NumberList"/>
        <w:spacing w:line="300" w:lineRule="auto"/>
        <w:ind w:left="0"/>
        <w:contextualSpacing/>
        <w:jc w:val="both"/>
        <w:rPr>
          <w:rFonts w:ascii="Arial" w:hAnsi="Arial" w:cs="Arial"/>
          <w:b w:val="0"/>
          <w:sz w:val="20"/>
        </w:rPr>
      </w:pPr>
      <w:r>
        <w:rPr>
          <w:rFonts w:ascii="Arial" w:hAnsi="Arial" w:cs="Arial"/>
          <w:b w:val="0"/>
          <w:sz w:val="20"/>
        </w:rPr>
        <w:t>vedoucí OSM MMB</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highlight w:val="yellow"/>
        </w:rPr>
        <w:t>……………………………</w:t>
      </w:r>
    </w:p>
    <w:p w14:paraId="12AB4B56" w14:textId="77777777" w:rsidR="00E7149B" w:rsidRDefault="003018CB">
      <w:pPr>
        <w:pStyle w:val="NumberList"/>
        <w:spacing w:line="300" w:lineRule="auto"/>
        <w:ind w:left="0"/>
      </w:pPr>
      <w:r>
        <w:rPr>
          <w:rFonts w:ascii="Arial" w:hAnsi="Arial" w:cs="Arial"/>
          <w:b w:val="0"/>
          <w:sz w:val="20"/>
        </w:rPr>
        <w:t>objednatel</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zhotovitel</w:t>
      </w:r>
    </w:p>
    <w:sectPr w:rsidR="00E7149B" w:rsidSect="004327AF">
      <w:footerReference w:type="default" r:id="rId7"/>
      <w:footerReference w:type="first" r:id="rId8"/>
      <w:pgSz w:w="11906" w:h="16838"/>
      <w:pgMar w:top="851" w:right="1418" w:bottom="1418" w:left="1418"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22F3E" w14:textId="77777777" w:rsidR="00044DE2" w:rsidRDefault="00044DE2">
      <w:r>
        <w:separator/>
      </w:r>
    </w:p>
  </w:endnote>
  <w:endnote w:type="continuationSeparator" w:id="0">
    <w:p w14:paraId="319E0922" w14:textId="77777777" w:rsidR="00044DE2" w:rsidRDefault="0004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charset w:val="00"/>
    <w:family w:val="roman"/>
    <w:pitch w:val="default"/>
  </w:font>
  <w:font w:name="Timpan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EE93" w14:textId="77777777" w:rsidR="00BC12F1" w:rsidRDefault="00BC12F1">
    <w:pPr>
      <w:pStyle w:val="Zpat"/>
      <w:ind w:right="360"/>
    </w:pPr>
  </w:p>
  <w:p w14:paraId="4AD0324D" w14:textId="6C514AF3" w:rsidR="00BC12F1" w:rsidRDefault="00BF4C24">
    <w:pPr>
      <w:pStyle w:val="Zpat"/>
      <w:ind w:right="360"/>
    </w:pPr>
    <w:r>
      <w:rPr>
        <w:noProof/>
      </w:rPr>
      <mc:AlternateContent>
        <mc:Choice Requires="wps">
          <w:drawing>
            <wp:anchor distT="0" distB="0" distL="0" distR="0" simplePos="0" relativeHeight="251657728" behindDoc="0" locked="0" layoutInCell="0" allowOverlap="1" wp14:anchorId="3D836887" wp14:editId="419E2DD6">
              <wp:simplePos x="0" y="0"/>
              <wp:positionH relativeFrom="margin">
                <wp:align>center</wp:align>
              </wp:positionH>
              <wp:positionV relativeFrom="paragraph">
                <wp:posOffset>635</wp:posOffset>
              </wp:positionV>
              <wp:extent cx="67945" cy="143510"/>
              <wp:effectExtent l="0" t="0" r="0" b="0"/>
              <wp:wrapSquare wrapText="bothSides"/>
              <wp:docPr id="19145070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DE126" w14:textId="77777777" w:rsidR="00BC12F1" w:rsidRDefault="003018CB">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D836887" id="_x0000_t202" coordsize="21600,21600" o:spt="202" path="m,l,21600r21600,l21600,xe">
              <v:stroke joinstyle="miter"/>
              <v:path gradientshapeok="t" o:connecttype="rect"/>
            </v:shapetype>
            <v:shape id="Text Box 1" o:spid="_x0000_s1026" type="#_x0000_t202" style="position:absolute;margin-left:0;margin-top:.05pt;width:5.35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" o:allowincell="f" stroked="f">
              <v:fill opacity="0"/>
              <v:textbox inset=".15pt,.15pt,.15pt,.15pt">
                <w:txbxContent>
                  <w:p w14:paraId="754DE126" w14:textId="77777777" w:rsidR="00BC12F1" w:rsidRDefault="003018CB">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E675" w14:textId="77777777" w:rsidR="00BC12F1" w:rsidRDefault="00BC1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05E7" w14:textId="77777777" w:rsidR="00044DE2" w:rsidRDefault="00044DE2">
      <w:r>
        <w:separator/>
      </w:r>
    </w:p>
  </w:footnote>
  <w:footnote w:type="continuationSeparator" w:id="0">
    <w:p w14:paraId="0DC6E5C2" w14:textId="77777777" w:rsidR="00044DE2" w:rsidRDefault="00044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4"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720" w:hanging="360"/>
      </w:pPr>
      <w:rPr>
        <w:rFonts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74D65EF"/>
    <w:multiLevelType w:val="hybridMultilevel"/>
    <w:tmpl w:val="ABAC58FC"/>
    <w:lvl w:ilvl="0" w:tplc="6D9C757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E1101EC"/>
    <w:multiLevelType w:val="hybridMultilevel"/>
    <w:tmpl w:val="091025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2498720">
    <w:abstractNumId w:val="0"/>
  </w:num>
  <w:num w:numId="2" w16cid:durableId="2117820558">
    <w:abstractNumId w:val="1"/>
  </w:num>
  <w:num w:numId="3" w16cid:durableId="43532721">
    <w:abstractNumId w:val="2"/>
  </w:num>
  <w:num w:numId="4" w16cid:durableId="1823348009">
    <w:abstractNumId w:val="3"/>
  </w:num>
  <w:num w:numId="5" w16cid:durableId="1766879520">
    <w:abstractNumId w:val="4"/>
  </w:num>
  <w:num w:numId="6" w16cid:durableId="776826089">
    <w:abstractNumId w:val="6"/>
  </w:num>
  <w:num w:numId="7" w16cid:durableId="2146652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D5"/>
    <w:rsid w:val="00044DE2"/>
    <w:rsid w:val="00062FEA"/>
    <w:rsid w:val="000813A9"/>
    <w:rsid w:val="000F7F5A"/>
    <w:rsid w:val="00116845"/>
    <w:rsid w:val="001273C7"/>
    <w:rsid w:val="00145933"/>
    <w:rsid w:val="00150FB4"/>
    <w:rsid w:val="001737B7"/>
    <w:rsid w:val="0018168E"/>
    <w:rsid w:val="001A65C3"/>
    <w:rsid w:val="001F01FA"/>
    <w:rsid w:val="002149CC"/>
    <w:rsid w:val="002342F8"/>
    <w:rsid w:val="002641C2"/>
    <w:rsid w:val="002B0C5C"/>
    <w:rsid w:val="002F3A46"/>
    <w:rsid w:val="003018CB"/>
    <w:rsid w:val="00390B97"/>
    <w:rsid w:val="00392170"/>
    <w:rsid w:val="003B01B8"/>
    <w:rsid w:val="003C0AF9"/>
    <w:rsid w:val="003E427F"/>
    <w:rsid w:val="00426522"/>
    <w:rsid w:val="0043022F"/>
    <w:rsid w:val="004327AF"/>
    <w:rsid w:val="004559E0"/>
    <w:rsid w:val="004A7C2C"/>
    <w:rsid w:val="004F2713"/>
    <w:rsid w:val="0050087D"/>
    <w:rsid w:val="00536F23"/>
    <w:rsid w:val="00594CB6"/>
    <w:rsid w:val="005B2868"/>
    <w:rsid w:val="005C55F2"/>
    <w:rsid w:val="00617ABD"/>
    <w:rsid w:val="0062048D"/>
    <w:rsid w:val="00631388"/>
    <w:rsid w:val="00643A01"/>
    <w:rsid w:val="00661264"/>
    <w:rsid w:val="00672653"/>
    <w:rsid w:val="006737BA"/>
    <w:rsid w:val="006A25E9"/>
    <w:rsid w:val="006D06BA"/>
    <w:rsid w:val="006E7396"/>
    <w:rsid w:val="006F6CDC"/>
    <w:rsid w:val="00701E86"/>
    <w:rsid w:val="00721E00"/>
    <w:rsid w:val="00763A57"/>
    <w:rsid w:val="00770C81"/>
    <w:rsid w:val="00771CB5"/>
    <w:rsid w:val="007862B3"/>
    <w:rsid w:val="007879AE"/>
    <w:rsid w:val="007D39CE"/>
    <w:rsid w:val="007E10A9"/>
    <w:rsid w:val="008034C4"/>
    <w:rsid w:val="008405ED"/>
    <w:rsid w:val="00847D22"/>
    <w:rsid w:val="00857FC6"/>
    <w:rsid w:val="008767D5"/>
    <w:rsid w:val="008941C5"/>
    <w:rsid w:val="008B0EEC"/>
    <w:rsid w:val="008E212C"/>
    <w:rsid w:val="008F21C1"/>
    <w:rsid w:val="0092420C"/>
    <w:rsid w:val="00995CE3"/>
    <w:rsid w:val="009C0B2B"/>
    <w:rsid w:val="009D5080"/>
    <w:rsid w:val="009E1E92"/>
    <w:rsid w:val="009F7C2B"/>
    <w:rsid w:val="00A04EFA"/>
    <w:rsid w:val="00A41CF1"/>
    <w:rsid w:val="00A8029D"/>
    <w:rsid w:val="00AA7532"/>
    <w:rsid w:val="00AB3290"/>
    <w:rsid w:val="00AB4299"/>
    <w:rsid w:val="00B02415"/>
    <w:rsid w:val="00B37246"/>
    <w:rsid w:val="00B54570"/>
    <w:rsid w:val="00B61540"/>
    <w:rsid w:val="00B66FBD"/>
    <w:rsid w:val="00B7715A"/>
    <w:rsid w:val="00B84845"/>
    <w:rsid w:val="00BC0D7D"/>
    <w:rsid w:val="00BC12F1"/>
    <w:rsid w:val="00BF4C24"/>
    <w:rsid w:val="00C03CF6"/>
    <w:rsid w:val="00C22F8F"/>
    <w:rsid w:val="00C34756"/>
    <w:rsid w:val="00C55215"/>
    <w:rsid w:val="00C60690"/>
    <w:rsid w:val="00C61625"/>
    <w:rsid w:val="00C635F5"/>
    <w:rsid w:val="00C64316"/>
    <w:rsid w:val="00CD321E"/>
    <w:rsid w:val="00CF27F9"/>
    <w:rsid w:val="00D2653A"/>
    <w:rsid w:val="00D50940"/>
    <w:rsid w:val="00D7026A"/>
    <w:rsid w:val="00D77D34"/>
    <w:rsid w:val="00DA13F6"/>
    <w:rsid w:val="00DE2DB8"/>
    <w:rsid w:val="00E408EA"/>
    <w:rsid w:val="00E50A6D"/>
    <w:rsid w:val="00E50AC8"/>
    <w:rsid w:val="00E61E07"/>
    <w:rsid w:val="00E70D55"/>
    <w:rsid w:val="00E7149B"/>
    <w:rsid w:val="00E74671"/>
    <w:rsid w:val="00E76653"/>
    <w:rsid w:val="00E84812"/>
    <w:rsid w:val="00EB031A"/>
    <w:rsid w:val="00EB71E4"/>
    <w:rsid w:val="00EE28F7"/>
    <w:rsid w:val="00EE3270"/>
    <w:rsid w:val="00F271D6"/>
    <w:rsid w:val="00F45AC9"/>
    <w:rsid w:val="00F702D0"/>
    <w:rsid w:val="00F94702"/>
    <w:rsid w:val="00F97301"/>
    <w:rsid w:val="00FC5E7E"/>
    <w:rsid w:val="00FF1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1AEF21"/>
  <w15:chartTrackingRefBased/>
  <w15:docId w15:val="{B5CB2108-1C31-46F9-8EF9-4158B50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color w:val="000000"/>
    </w:rPr>
  </w:style>
  <w:style w:type="character" w:customStyle="1" w:styleId="WW8Num4z0">
    <w:name w:val="WW8Num4z0"/>
    <w:rPr>
      <w:rFonts w:hint="default"/>
    </w:rPr>
  </w:style>
  <w:style w:type="character" w:customStyle="1" w:styleId="WW8Num6z0">
    <w:name w:val="WW8Num6z0"/>
    <w:rPr>
      <w:rFonts w:hint="default"/>
    </w:rPr>
  </w:style>
  <w:style w:type="character" w:customStyle="1" w:styleId="WW8Num7z0">
    <w:name w:val="WW8Num7z0"/>
    <w:rPr>
      <w:color w:val="000000"/>
    </w:rPr>
  </w:style>
  <w:style w:type="character" w:customStyle="1" w:styleId="Standardnpsmoodstavce2">
    <w:name w:val="Standardní písmo odstavce2"/>
  </w:style>
  <w:style w:type="character" w:customStyle="1" w:styleId="WW8Num5z0">
    <w:name w:val="WW8Num5z0"/>
    <w:rPr>
      <w:color w:val="00000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8z0">
    <w:name w:val="WW8Num8z0"/>
    <w:rPr>
      <w:color w:val="000000"/>
    </w:rPr>
  </w:style>
  <w:style w:type="character" w:customStyle="1" w:styleId="WW8Num9z0">
    <w:name w:val="WW8Num9z0"/>
    <w:rPr>
      <w:rFonts w:hint="default"/>
      <w:b/>
      <w:bCs/>
    </w:rPr>
  </w:style>
  <w:style w:type="character" w:customStyle="1" w:styleId="WW8Num10z0">
    <w:name w:val="WW8Num10z0"/>
    <w:rPr>
      <w:color w:val="000000"/>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color w:val="000000"/>
    </w:rPr>
  </w:style>
  <w:style w:type="character" w:customStyle="1" w:styleId="WW8Num13z0">
    <w:name w:val="WW8Num13z0"/>
    <w:rPr>
      <w:color w:val="000000"/>
    </w:rPr>
  </w:style>
  <w:style w:type="character" w:customStyle="1" w:styleId="Standardnpsmoodstavce1">
    <w:name w:val="Standardní písmo odstavce1"/>
  </w:style>
  <w:style w:type="character" w:styleId="slostrnky">
    <w:name w:val="page number"/>
    <w:basedOn w:val="Standardnpsmoodstavce1"/>
  </w:style>
  <w:style w:type="character" w:customStyle="1" w:styleId="platne1">
    <w:name w:val="platne1"/>
    <w:basedOn w:val="Standardnpsmoodstavce1"/>
  </w:style>
  <w:style w:type="character" w:styleId="Siln">
    <w:name w:val="Strong"/>
    <w:qFormat/>
    <w:rPr>
      <w:b/>
      <w:bCs/>
    </w:rPr>
  </w:style>
  <w:style w:type="character" w:styleId="Hypertextovodkaz">
    <w:name w:val="Hyperlink"/>
    <w:rPr>
      <w:color w:val="0000FF"/>
      <w:u w:val="single"/>
    </w:rPr>
  </w:style>
  <w:style w:type="character" w:customStyle="1" w:styleId="TextbublinyChar">
    <w:name w:val="Text bubliny Char"/>
    <w:rPr>
      <w:rFonts w:ascii="Segoe UI" w:hAnsi="Segoe UI" w:cs="Segoe UI"/>
      <w:sz w:val="18"/>
      <w:szCs w:val="18"/>
    </w:rPr>
  </w:style>
  <w:style w:type="character" w:customStyle="1" w:styleId="nowrap">
    <w:name w:val="nowrap"/>
  </w:style>
  <w:style w:type="character" w:customStyle="1" w:styleId="preformatted">
    <w:name w:val="preformatted"/>
  </w:style>
  <w:style w:type="character" w:customStyle="1" w:styleId="tsubjname">
    <w:name w:val="tsubjname"/>
  </w:style>
  <w:style w:type="character" w:customStyle="1" w:styleId="ZhlavChar">
    <w:name w:val="Záhlaví Char"/>
    <w:rPr>
      <w:rFonts w:ascii="Times New Roman" w:hAnsi="Times New Roman" w:cs="Times New Roman"/>
      <w:sz w:val="24"/>
    </w:rPr>
  </w:style>
  <w:style w:type="character" w:customStyle="1" w:styleId="normaltextrun">
    <w:name w:val="normaltextrun"/>
    <w:basedOn w:val="Standardnpsmoodstavce2"/>
  </w:style>
  <w:style w:type="character" w:customStyle="1" w:styleId="eop">
    <w:name w:val="eop"/>
    <w:basedOn w:val="Standardnpsmoodstavce2"/>
  </w:style>
  <w:style w:type="character" w:customStyle="1" w:styleId="Odkaznakoment1">
    <w:name w:val="Odkaz na komentář1"/>
    <w:rPr>
      <w:sz w:val="16"/>
      <w:szCs w:val="16"/>
    </w:rPr>
  </w:style>
  <w:style w:type="character" w:customStyle="1" w:styleId="TextkomenteChar">
    <w:name w:val="Text komentáře Char"/>
    <w:rPr>
      <w:lang w:eastAsia="zh-CN"/>
    </w:rPr>
  </w:style>
  <w:style w:type="character" w:customStyle="1" w:styleId="PedmtkomenteChar">
    <w:name w:val="Předmět komentáře Char"/>
    <w:rPr>
      <w:b/>
      <w:bCs/>
      <w:lang w:eastAsia="zh-CN"/>
    </w:rPr>
  </w:style>
  <w:style w:type="paragraph" w:customStyle="1" w:styleId="Nadpis">
    <w:name w:val="Nadpis"/>
    <w:next w:val="Zkladntext"/>
    <w:pPr>
      <w:suppressAutoHyphens/>
      <w:jc w:val="center"/>
    </w:pPr>
    <w:rPr>
      <w:rFonts w:ascii="Arial" w:hAnsi="Arial" w:cs="Arial"/>
      <w:b/>
      <w:color w:val="000000"/>
      <w:sz w:val="28"/>
      <w:lang w:val="en-US" w:eastAsia="zh-CN"/>
    </w:rPr>
  </w:style>
  <w:style w:type="paragraph" w:styleId="Zkladntext">
    <w:name w:val="Body Text"/>
    <w:basedOn w:val="Normln"/>
    <w:pPr>
      <w:tabs>
        <w:tab w:val="left" w:pos="0"/>
      </w:tabs>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pPr>
      <w:suppressLineNumbers/>
    </w:pPr>
    <w:rPr>
      <w:rFonts w:cs="Arial"/>
    </w:rPr>
  </w:style>
  <w:style w:type="paragraph" w:customStyle="1" w:styleId="Caption1">
    <w:name w:val="Caption1"/>
    <w:basedOn w:val="Normln"/>
    <w:pPr>
      <w:suppressLineNumbers/>
      <w:spacing w:before="120" w:after="120"/>
    </w:pPr>
    <w:rPr>
      <w:rFonts w:cs="Arial"/>
      <w:i/>
      <w:iCs/>
      <w:szCs w:val="24"/>
    </w:rPr>
  </w:style>
  <w:style w:type="paragraph" w:customStyle="1" w:styleId="Titulek1">
    <w:name w:val="Titulek1"/>
    <w:basedOn w:val="Normln"/>
    <w:pPr>
      <w:suppressLineNumbers/>
      <w:spacing w:before="120" w:after="120"/>
    </w:pPr>
    <w:rPr>
      <w:rFonts w:cs="Arial"/>
      <w:i/>
      <w:iCs/>
      <w:szCs w:val="24"/>
    </w:rPr>
  </w:style>
  <w:style w:type="paragraph" w:customStyle="1" w:styleId="Caption11">
    <w:name w:val="Caption11"/>
    <w:basedOn w:val="Normln"/>
    <w:pPr>
      <w:suppressLineNumbers/>
      <w:spacing w:before="120" w:after="120"/>
    </w:pPr>
    <w:rPr>
      <w:rFonts w:cs="Arial"/>
      <w:i/>
      <w:iCs/>
      <w:szCs w:val="24"/>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Podnadpis">
    <w:name w:val="Subtitle"/>
    <w:next w:val="Zkladntext"/>
    <w:qFormat/>
    <w:pPr>
      <w:suppressAutoHyphens/>
    </w:pPr>
    <w:rPr>
      <w:b/>
      <w:i/>
      <w:color w:val="000000"/>
      <w:sz w:val="24"/>
      <w:lang w:val="en-US" w:eastAsia="zh-CN"/>
    </w:rPr>
  </w:style>
  <w:style w:type="paragraph" w:styleId="Zpat">
    <w:name w:val="footer"/>
    <w:pPr>
      <w:suppressAutoHyphens/>
    </w:pPr>
    <w:rPr>
      <w:color w:val="000000"/>
      <w:sz w:val="24"/>
      <w:lang w:val="en-US" w:eastAsia="zh-CN"/>
    </w:rPr>
  </w:style>
  <w:style w:type="paragraph" w:customStyle="1" w:styleId="Texttabulky">
    <w:name w:val="Text tabulky"/>
    <w:pPr>
      <w:suppressAutoHyphens/>
    </w:pPr>
    <w:rPr>
      <w:color w:val="000000"/>
      <w:sz w:val="24"/>
      <w:lang w:val="en-US" w:eastAsia="zh-CN"/>
    </w:rPr>
  </w:style>
  <w:style w:type="paragraph" w:customStyle="1" w:styleId="TextDopisu">
    <w:name w:val="TextDopisu"/>
    <w:pPr>
      <w:tabs>
        <w:tab w:val="left" w:pos="340"/>
        <w:tab w:val="left" w:pos="720"/>
      </w:tabs>
      <w:suppressAutoHyphens/>
      <w:spacing w:line="320" w:lineRule="exact"/>
      <w:ind w:firstLine="567"/>
      <w:jc w:val="both"/>
    </w:pPr>
    <w:rPr>
      <w:color w:val="000000"/>
      <w:sz w:val="24"/>
      <w:lang w:eastAsia="zh-CN"/>
    </w:rPr>
  </w:style>
  <w:style w:type="paragraph" w:styleId="Podpis">
    <w:name w:val="Signature"/>
    <w:pPr>
      <w:tabs>
        <w:tab w:val="left" w:pos="340"/>
        <w:tab w:val="left" w:pos="720"/>
      </w:tabs>
      <w:suppressAutoHyphens/>
      <w:ind w:left="3969"/>
      <w:jc w:val="center"/>
    </w:pPr>
    <w:rPr>
      <w:color w:val="000000"/>
      <w:sz w:val="24"/>
      <w:lang w:eastAsia="zh-CN"/>
    </w:rPr>
  </w:style>
  <w:style w:type="paragraph" w:customStyle="1" w:styleId="Vc">
    <w:name w:val="Věc"/>
    <w:pPr>
      <w:suppressAutoHyphens/>
    </w:pPr>
    <w:rPr>
      <w:b/>
      <w:color w:val="000000"/>
      <w:sz w:val="24"/>
      <w:u w:val="single"/>
      <w:lang w:val="en-US" w:eastAsia="zh-CN"/>
    </w:rPr>
  </w:style>
  <w:style w:type="paragraph" w:customStyle="1" w:styleId="BodyText1">
    <w:name w:val="Body Text1"/>
    <w:pPr>
      <w:suppressAutoHyphens/>
    </w:pPr>
    <w:rPr>
      <w:rFonts w:ascii="Tms Rmn" w:hAnsi="Tms Rmn" w:cs="Tms Rmn"/>
      <w:color w:val="000000"/>
      <w:sz w:val="24"/>
      <w:lang w:val="en-US" w:eastAsia="zh-CN"/>
    </w:rPr>
  </w:style>
  <w:style w:type="paragraph" w:customStyle="1" w:styleId="adresa">
    <w:name w:val="adresa"/>
    <w:basedOn w:val="Normln"/>
    <w:pPr>
      <w:pBdr>
        <w:top w:val="single" w:sz="6" w:space="14" w:color="000000"/>
        <w:left w:val="single" w:sz="6" w:space="14" w:color="000000"/>
        <w:bottom w:val="single" w:sz="6" w:space="14" w:color="000000"/>
        <w:right w:val="single" w:sz="6" w:space="14" w:color="000000"/>
      </w:pBdr>
      <w:spacing w:line="340" w:lineRule="exact"/>
      <w:ind w:left="4763" w:right="680"/>
    </w:pPr>
    <w:rPr>
      <w:b/>
    </w:rPr>
  </w:style>
  <w:style w:type="paragraph" w:customStyle="1" w:styleId="Nadpis16">
    <w:name w:val="Nadpis16"/>
    <w:basedOn w:val="BodyText1"/>
    <w:pPr>
      <w:jc w:val="center"/>
    </w:pPr>
    <w:rPr>
      <w:rFonts w:ascii="Times New Roman" w:hAnsi="Times New Roman" w:cs="Times New Roman"/>
      <w:b/>
      <w:sz w:val="32"/>
    </w:rPr>
  </w:style>
  <w:style w:type="paragraph" w:customStyle="1" w:styleId="Nadpis12">
    <w:name w:val="Nadpis12"/>
    <w:basedOn w:val="BodyText1"/>
    <w:pPr>
      <w:jc w:val="center"/>
    </w:pPr>
    <w:rPr>
      <w:rFonts w:ascii="Times New Roman" w:hAnsi="Times New Roman" w:cs="Times New Roman"/>
      <w:b/>
    </w:rPr>
  </w:style>
  <w:style w:type="paragraph" w:customStyle="1" w:styleId="Podtrh12">
    <w:name w:val="Podtrh12"/>
    <w:basedOn w:val="BodyText1"/>
    <w:rPr>
      <w:rFonts w:ascii="Times New Roman" w:hAnsi="Times New Roman" w:cs="Times New Roman"/>
      <w:b/>
    </w:rPr>
  </w:style>
  <w:style w:type="paragraph" w:customStyle="1" w:styleId="Osloven1">
    <w:name w:val="Oslovení1"/>
    <w:basedOn w:val="BodyText1"/>
    <w:rPr>
      <w:rFonts w:ascii="Times New Roman" w:hAnsi="Times New Roman" w:cs="Times New Roman"/>
    </w:rPr>
  </w:style>
  <w:style w:type="paragraph" w:customStyle="1" w:styleId="Odkaz1">
    <w:name w:val="Odkaz1"/>
    <w:basedOn w:val="BodyText1"/>
    <w:rPr>
      <w:rFonts w:ascii="Times New Roman" w:hAnsi="Times New Roman" w:cs="Times New Roman"/>
      <w:b/>
    </w:rPr>
  </w:style>
  <w:style w:type="paragraph" w:customStyle="1" w:styleId="Odkaz2">
    <w:name w:val="Odkaz2"/>
    <w:basedOn w:val="BodyText1"/>
    <w:rPr>
      <w:rFonts w:ascii="Times New Roman" w:hAnsi="Times New Roman" w:cs="Times New Roman"/>
    </w:rPr>
  </w:style>
  <w:style w:type="paragraph" w:customStyle="1" w:styleId="Odkaz3">
    <w:name w:val="Odkaz3"/>
    <w:basedOn w:val="Odkaz2"/>
    <w:rPr>
      <w:sz w:val="18"/>
    </w:rPr>
  </w:style>
  <w:style w:type="paragraph" w:customStyle="1" w:styleId="CarCharCharCharCharCharChar">
    <w:name w:val="Car Char Char Char Char Char Char"/>
    <w:basedOn w:val="Normln"/>
    <w:pPr>
      <w:spacing w:after="160" w:line="240" w:lineRule="exact"/>
      <w:jc w:val="both"/>
    </w:pPr>
    <w:rPr>
      <w:rFonts w:ascii="Times New Roman Bold" w:hAnsi="Times New Roman Bold" w:cs="Times New Roman Bold"/>
      <w:sz w:val="22"/>
      <w:szCs w:val="26"/>
      <w:lang w:val="sk-SK"/>
    </w:rPr>
  </w:style>
  <w:style w:type="paragraph" w:customStyle="1" w:styleId="Barevnseznamzvraznn11">
    <w:name w:val="Barevný seznam – zvýraznění 11"/>
    <w:basedOn w:val="Normln"/>
    <w:pPr>
      <w:ind w:left="720"/>
      <w:contextualSpacing/>
    </w:pPr>
  </w:style>
  <w:style w:type="paragraph" w:styleId="Textbubliny">
    <w:name w:val="Balloon Text"/>
    <w:basedOn w:val="Normln"/>
    <w:rPr>
      <w:rFonts w:ascii="Segoe UI" w:hAnsi="Segoe UI" w:cs="Segoe UI"/>
      <w:sz w:val="18"/>
      <w:szCs w:val="18"/>
    </w:rPr>
  </w:style>
  <w:style w:type="paragraph" w:customStyle="1" w:styleId="NumberList">
    <w:name w:val="Number List"/>
    <w:pPr>
      <w:widowControl w:val="0"/>
      <w:suppressAutoHyphens/>
      <w:ind w:left="686"/>
    </w:pPr>
    <w:rPr>
      <w:rFonts w:ascii="Timpani" w:hAnsi="Timpani" w:cs="Timpani"/>
      <w:b/>
      <w:color w:val="000000"/>
      <w:sz w:val="72"/>
      <w:lang w:eastAsia="zh-CN"/>
    </w:rPr>
  </w:style>
  <w:style w:type="paragraph" w:styleId="Odstavecseseznamem">
    <w:name w:val="List Paragraph"/>
    <w:basedOn w:val="Normln"/>
    <w:qFormat/>
    <w:pPr>
      <w:ind w:left="708"/>
    </w:pPr>
  </w:style>
  <w:style w:type="paragraph" w:styleId="Revize">
    <w:name w:val="Revision"/>
    <w:pPr>
      <w:suppressAutoHyphens/>
    </w:pPr>
    <w:rPr>
      <w:sz w:val="24"/>
      <w:lang w:eastAsia="zh-CN"/>
    </w:rPr>
  </w:style>
  <w:style w:type="paragraph" w:customStyle="1" w:styleId="Obsahrmce">
    <w:name w:val="Obsah rámce"/>
    <w:basedOn w:val="Normln"/>
  </w:style>
  <w:style w:type="paragraph" w:customStyle="1" w:styleId="paragraph">
    <w:name w:val="paragraph"/>
    <w:basedOn w:val="Normln"/>
    <w:pPr>
      <w:spacing w:before="100" w:after="100"/>
    </w:pPr>
    <w:rPr>
      <w:szCs w:val="24"/>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9D5080"/>
    <w:rPr>
      <w:sz w:val="16"/>
      <w:szCs w:val="16"/>
    </w:rPr>
  </w:style>
  <w:style w:type="paragraph" w:styleId="Textkomente">
    <w:name w:val="annotation text"/>
    <w:basedOn w:val="Normln"/>
    <w:link w:val="TextkomenteChar1"/>
    <w:uiPriority w:val="99"/>
    <w:unhideWhenUsed/>
    <w:rsid w:val="009D5080"/>
    <w:rPr>
      <w:sz w:val="20"/>
    </w:rPr>
  </w:style>
  <w:style w:type="character" w:customStyle="1" w:styleId="TextkomenteChar1">
    <w:name w:val="Text komentáře Char1"/>
    <w:link w:val="Textkomente"/>
    <w:uiPriority w:val="99"/>
    <w:rsid w:val="009D508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4458">
      <w:bodyDiv w:val="1"/>
      <w:marLeft w:val="0"/>
      <w:marRight w:val="0"/>
      <w:marTop w:val="0"/>
      <w:marBottom w:val="0"/>
      <w:divBdr>
        <w:top w:val="none" w:sz="0" w:space="0" w:color="auto"/>
        <w:left w:val="none" w:sz="0" w:space="0" w:color="auto"/>
        <w:bottom w:val="none" w:sz="0" w:space="0" w:color="auto"/>
        <w:right w:val="none" w:sz="0" w:space="0" w:color="auto"/>
      </w:divBdr>
    </w:div>
    <w:div w:id="1757898271">
      <w:bodyDiv w:val="1"/>
      <w:marLeft w:val="0"/>
      <w:marRight w:val="0"/>
      <w:marTop w:val="0"/>
      <w:marBottom w:val="0"/>
      <w:divBdr>
        <w:top w:val="none" w:sz="0" w:space="0" w:color="auto"/>
        <w:left w:val="none" w:sz="0" w:space="0" w:color="auto"/>
        <w:bottom w:val="none" w:sz="0" w:space="0" w:color="auto"/>
        <w:right w:val="none" w:sz="0" w:space="0" w:color="auto"/>
      </w:divBdr>
    </w:div>
    <w:div w:id="1776486849">
      <w:bodyDiv w:val="1"/>
      <w:marLeft w:val="0"/>
      <w:marRight w:val="0"/>
      <w:marTop w:val="0"/>
      <w:marBottom w:val="0"/>
      <w:divBdr>
        <w:top w:val="none" w:sz="0" w:space="0" w:color="auto"/>
        <w:left w:val="none" w:sz="0" w:space="0" w:color="auto"/>
        <w:bottom w:val="none" w:sz="0" w:space="0" w:color="auto"/>
        <w:right w:val="none" w:sz="0" w:space="0" w:color="auto"/>
      </w:divBdr>
    </w:div>
    <w:div w:id="1863548821">
      <w:bodyDiv w:val="1"/>
      <w:marLeft w:val="0"/>
      <w:marRight w:val="0"/>
      <w:marTop w:val="0"/>
      <w:marBottom w:val="0"/>
      <w:divBdr>
        <w:top w:val="none" w:sz="0" w:space="0" w:color="auto"/>
        <w:left w:val="none" w:sz="0" w:space="0" w:color="auto"/>
        <w:bottom w:val="none" w:sz="0" w:space="0" w:color="auto"/>
        <w:right w:val="none" w:sz="0" w:space="0" w:color="auto"/>
      </w:divBdr>
    </w:div>
    <w:div w:id="20046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MB\prazdn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prazdny</Template>
  <TotalTime>183</TotalTime>
  <Pages>6</Pages>
  <Words>2033</Words>
  <Characters>12001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Upravená smlouva o provedení prací - Černovická terasa</vt:lpstr>
    </vt:vector>
  </TitlesOfParts>
  <Company>MMB</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Upravená smlouva o provedení prací - Černovická terasa</dc:title>
  <dc:subject>smlouvy</dc:subject>
  <dc:creator>ikis, s.r.o.  Ing. Jiří Kudělka</dc:creator>
  <cp:keywords/>
  <cp:lastModifiedBy>Daňková Zuzana (MMB_OSM)</cp:lastModifiedBy>
  <cp:revision>23</cp:revision>
  <cp:lastPrinted>2025-04-14T06:18:00Z</cp:lastPrinted>
  <dcterms:created xsi:type="dcterms:W3CDTF">2025-04-22T10:18:00Z</dcterms:created>
  <dcterms:modified xsi:type="dcterms:W3CDTF">2025-05-15T13:36:00Z</dcterms:modified>
</cp:coreProperties>
</file>