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CEED4" w14:textId="1C4265C5" w:rsidR="00E4740D" w:rsidRPr="0054353C" w:rsidRDefault="00E4740D" w:rsidP="00E4740D">
      <w:pPr>
        <w:pStyle w:val="Nzev"/>
        <w:ind w:left="426"/>
        <w:jc w:val="right"/>
        <w:rPr>
          <w:rFonts w:ascii="Arial" w:hAnsi="Arial" w:cs="Arial"/>
          <w:sz w:val="20"/>
        </w:rPr>
      </w:pPr>
      <w:r w:rsidRPr="0054353C">
        <w:rPr>
          <w:rFonts w:ascii="Arial" w:hAnsi="Arial" w:cs="Arial"/>
          <w:sz w:val="20"/>
        </w:rPr>
        <w:t xml:space="preserve">Příloha č. </w:t>
      </w:r>
      <w:r>
        <w:rPr>
          <w:rFonts w:ascii="Arial" w:hAnsi="Arial" w:cs="Arial"/>
          <w:sz w:val="20"/>
        </w:rPr>
        <w:t>5</w:t>
      </w:r>
      <w:r w:rsidRPr="0054353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Z</w:t>
      </w:r>
      <w:r w:rsidRPr="0054353C">
        <w:rPr>
          <w:rFonts w:ascii="Arial" w:hAnsi="Arial" w:cs="Arial"/>
          <w:sz w:val="20"/>
        </w:rPr>
        <w:t>adávací dokumentace</w:t>
      </w:r>
    </w:p>
    <w:p w14:paraId="6CEE585F" w14:textId="77777777" w:rsidR="00E4740D" w:rsidRDefault="00E4740D" w:rsidP="00E4740D">
      <w:pPr>
        <w:ind w:left="0"/>
        <w:jc w:val="right"/>
        <w:rPr>
          <w:rFonts w:ascii="Arial" w:hAnsi="Arial" w:cs="Arial"/>
          <w:b/>
          <w:sz w:val="20"/>
          <w:szCs w:val="20"/>
        </w:rPr>
      </w:pPr>
    </w:p>
    <w:p w14:paraId="24D3C505" w14:textId="77777777" w:rsidR="00E4740D" w:rsidRDefault="00E4740D" w:rsidP="00E4740D">
      <w:pPr>
        <w:ind w:left="0"/>
        <w:rPr>
          <w:rFonts w:ascii="Arial" w:hAnsi="Arial" w:cs="Arial"/>
          <w:b/>
          <w:sz w:val="20"/>
          <w:szCs w:val="20"/>
        </w:rPr>
      </w:pPr>
    </w:p>
    <w:p w14:paraId="33D109CB" w14:textId="2F72CCBE" w:rsidR="00C06FF3" w:rsidRPr="00E4740D" w:rsidRDefault="00E4740D" w:rsidP="00E4740D">
      <w:pPr>
        <w:ind w:left="-284"/>
        <w:rPr>
          <w:rFonts w:ascii="Arial" w:hAnsi="Arial" w:cs="Arial"/>
          <w:b/>
          <w:sz w:val="20"/>
          <w:szCs w:val="20"/>
        </w:rPr>
      </w:pPr>
      <w:r w:rsidRPr="00D407FB">
        <w:rPr>
          <w:rFonts w:ascii="Arial" w:hAnsi="Arial" w:cs="Arial"/>
          <w:b/>
          <w:bCs/>
          <w:sz w:val="20"/>
          <w:szCs w:val="20"/>
        </w:rPr>
        <w:t>Technické podmínky</w:t>
      </w:r>
      <w:r w:rsidRPr="00DB575E">
        <w:rPr>
          <w:rFonts w:ascii="Arial" w:hAnsi="Arial" w:cs="Arial"/>
          <w:sz w:val="20"/>
          <w:szCs w:val="20"/>
        </w:rPr>
        <w:t xml:space="preserve"> </w:t>
      </w:r>
      <w:r w:rsidRPr="00DB575E">
        <w:rPr>
          <w:rFonts w:ascii="Arial" w:hAnsi="Arial" w:cs="Arial"/>
          <w:b/>
          <w:bCs/>
          <w:sz w:val="20"/>
          <w:szCs w:val="20"/>
        </w:rPr>
        <w:t xml:space="preserve">pro část 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Pr="00DB575E">
        <w:rPr>
          <w:rFonts w:ascii="Arial" w:hAnsi="Arial" w:cs="Arial"/>
          <w:b/>
          <w:bCs/>
          <w:sz w:val="20"/>
          <w:szCs w:val="20"/>
        </w:rPr>
        <w:t>) veřejné zakázky –</w:t>
      </w:r>
      <w:r w:rsidR="00C06FF3" w:rsidRPr="00E4740D">
        <w:rPr>
          <w:rFonts w:ascii="Arial" w:hAnsi="Arial" w:cs="Arial"/>
          <w:b/>
          <w:sz w:val="20"/>
          <w:szCs w:val="20"/>
        </w:rPr>
        <w:t xml:space="preserve"> </w:t>
      </w:r>
      <w:r w:rsidR="00430162">
        <w:rPr>
          <w:rFonts w:ascii="Arial" w:hAnsi="Arial" w:cs="Arial"/>
          <w:b/>
          <w:sz w:val="20"/>
          <w:szCs w:val="20"/>
        </w:rPr>
        <w:t>dodávka jednoho kusu</w:t>
      </w:r>
      <w:r w:rsidR="00C06FF3" w:rsidRPr="00E4740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e</w:t>
      </w:r>
      <w:r w:rsidR="00C06FF3" w:rsidRPr="00E4740D">
        <w:rPr>
          <w:rFonts w:ascii="Arial" w:hAnsi="Arial" w:cs="Arial"/>
          <w:b/>
          <w:sz w:val="20"/>
          <w:szCs w:val="20"/>
        </w:rPr>
        <w:t>lektrocentrály</w:t>
      </w:r>
      <w:r w:rsidR="00CF6D3F" w:rsidRPr="00E4740D">
        <w:rPr>
          <w:rFonts w:ascii="Arial" w:hAnsi="Arial" w:cs="Arial"/>
          <w:b/>
          <w:sz w:val="20"/>
          <w:szCs w:val="20"/>
        </w:rPr>
        <w:t xml:space="preserve"> do kontejneru čerpání</w:t>
      </w:r>
    </w:p>
    <w:p w14:paraId="75718437" w14:textId="77777777" w:rsidR="00C06FF3" w:rsidRPr="00E4740D" w:rsidRDefault="00C06FF3" w:rsidP="00E4740D">
      <w:pPr>
        <w:ind w:left="0"/>
        <w:rPr>
          <w:rFonts w:ascii="Arial" w:hAnsi="Arial" w:cs="Arial"/>
          <w:sz w:val="20"/>
          <w:szCs w:val="20"/>
        </w:rPr>
      </w:pPr>
    </w:p>
    <w:p w14:paraId="1EEA1929" w14:textId="77777777" w:rsidR="00C06FF3" w:rsidRDefault="00C06FF3" w:rsidP="00E4740D">
      <w:pPr>
        <w:pStyle w:val="Zkladntext"/>
        <w:numPr>
          <w:ilvl w:val="0"/>
          <w:numId w:val="1"/>
        </w:numPr>
        <w:overflowPunct/>
        <w:autoSpaceDE/>
        <w:autoSpaceDN/>
        <w:adjustRightInd/>
        <w:spacing w:before="240" w:line="240" w:lineRule="auto"/>
        <w:ind w:left="0"/>
        <w:textAlignment w:val="auto"/>
        <w:rPr>
          <w:rFonts w:cs="Arial"/>
          <w:sz w:val="20"/>
        </w:rPr>
      </w:pPr>
      <w:r w:rsidRPr="00E4740D">
        <w:rPr>
          <w:rFonts w:cs="Arial"/>
          <w:sz w:val="20"/>
        </w:rPr>
        <w:t>Předmětem technických podmínek je pořízení 1 ks elektrocentrály</w:t>
      </w:r>
      <w:r w:rsidR="008E3057" w:rsidRPr="00E4740D">
        <w:rPr>
          <w:rFonts w:cs="Arial"/>
          <w:sz w:val="20"/>
        </w:rPr>
        <w:t xml:space="preserve"> do kontejneru čerpání</w:t>
      </w:r>
      <w:r w:rsidRPr="00E4740D">
        <w:rPr>
          <w:rFonts w:cs="Arial"/>
          <w:sz w:val="20"/>
        </w:rPr>
        <w:t>.</w:t>
      </w:r>
    </w:p>
    <w:p w14:paraId="15D3F205" w14:textId="247EF0C5" w:rsidR="00C06FF3" w:rsidRDefault="00C06FF3" w:rsidP="00E4740D">
      <w:pPr>
        <w:pStyle w:val="Zkladntext"/>
        <w:numPr>
          <w:ilvl w:val="0"/>
          <w:numId w:val="1"/>
        </w:numPr>
        <w:overflowPunct/>
        <w:autoSpaceDE/>
        <w:autoSpaceDN/>
        <w:adjustRightInd/>
        <w:spacing w:before="240" w:line="240" w:lineRule="auto"/>
        <w:ind w:left="0"/>
        <w:textAlignment w:val="auto"/>
        <w:rPr>
          <w:rFonts w:cs="Arial"/>
          <w:sz w:val="20"/>
        </w:rPr>
      </w:pPr>
      <w:r w:rsidRPr="00E4740D">
        <w:rPr>
          <w:rFonts w:cs="Arial"/>
          <w:sz w:val="20"/>
        </w:rPr>
        <w:t xml:space="preserve">Pořízení uvedené techniky je v souladu s vytvořením podmínek pro plnění základních úkolů stanovených požárním jednotkám v § 70 zákona č. 133/1985 Sb., o požární ochraně a prováděcími předpisy. Potřeba zabezpečení akceschopnosti požární techniky je pro konkrétní typy stanic HZS kraje stanovena přílohou č. 5 vyhlášky 247/2001 Sb., o organizaci a činnosti jednotek požární ochrany, ve znění </w:t>
      </w:r>
      <w:r w:rsidR="00614136">
        <w:rPr>
          <w:rFonts w:cs="Arial"/>
          <w:sz w:val="20"/>
        </w:rPr>
        <w:t>v</w:t>
      </w:r>
      <w:r w:rsidRPr="00E4740D">
        <w:rPr>
          <w:rFonts w:cs="Arial"/>
          <w:sz w:val="20"/>
        </w:rPr>
        <w:t>yhl</w:t>
      </w:r>
      <w:r w:rsidR="00614136">
        <w:rPr>
          <w:rFonts w:cs="Arial"/>
          <w:sz w:val="20"/>
        </w:rPr>
        <w:t>ášky</w:t>
      </w:r>
      <w:r w:rsidRPr="00E4740D">
        <w:rPr>
          <w:rFonts w:cs="Arial"/>
          <w:sz w:val="20"/>
        </w:rPr>
        <w:t xml:space="preserve"> 226/2005 Sb.</w:t>
      </w:r>
    </w:p>
    <w:p w14:paraId="0EC842C5" w14:textId="2A516014" w:rsidR="00E4740D" w:rsidRPr="00E4740D" w:rsidRDefault="00C06FF3" w:rsidP="00E4740D">
      <w:pPr>
        <w:pStyle w:val="Zkladntext"/>
        <w:numPr>
          <w:ilvl w:val="0"/>
          <w:numId w:val="1"/>
        </w:numPr>
        <w:overflowPunct/>
        <w:autoSpaceDE/>
        <w:autoSpaceDN/>
        <w:adjustRightInd/>
        <w:spacing w:before="240" w:after="120" w:line="240" w:lineRule="auto"/>
        <w:ind w:left="0" w:hanging="357"/>
        <w:textAlignment w:val="auto"/>
        <w:rPr>
          <w:rFonts w:cs="Arial"/>
          <w:b/>
          <w:bCs/>
          <w:sz w:val="20"/>
        </w:rPr>
      </w:pPr>
      <w:r w:rsidRPr="00E4740D">
        <w:rPr>
          <w:rFonts w:cs="Arial"/>
          <w:b/>
          <w:bCs/>
          <w:sz w:val="20"/>
        </w:rPr>
        <w:t>Elektrocentrála musí splňovat podmínky:</w:t>
      </w:r>
    </w:p>
    <w:tbl>
      <w:tblPr>
        <w:tblW w:w="88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9"/>
        <w:gridCol w:w="4011"/>
      </w:tblGrid>
      <w:tr w:rsidR="00C06FF3" w:rsidRPr="00E4740D" w14:paraId="15315B02" w14:textId="77777777" w:rsidTr="00E4740D">
        <w:tc>
          <w:tcPr>
            <w:tcW w:w="4809" w:type="dxa"/>
            <w:vAlign w:val="center"/>
          </w:tcPr>
          <w:p w14:paraId="1967B4B0" w14:textId="77777777" w:rsidR="00C06FF3" w:rsidRPr="00E4740D" w:rsidRDefault="00C06FF3" w:rsidP="00E4740D">
            <w:pP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E4740D">
              <w:rPr>
                <w:rFonts w:ascii="Arial" w:hAnsi="Arial" w:cs="Arial"/>
                <w:b/>
                <w:sz w:val="20"/>
                <w:szCs w:val="20"/>
              </w:rPr>
              <w:t>Požadované parametry</w:t>
            </w:r>
          </w:p>
        </w:tc>
        <w:tc>
          <w:tcPr>
            <w:tcW w:w="4011" w:type="dxa"/>
            <w:vAlign w:val="center"/>
          </w:tcPr>
          <w:p w14:paraId="3A8B831A" w14:textId="77777777" w:rsidR="00C06FF3" w:rsidRPr="00E4740D" w:rsidRDefault="00C06FF3" w:rsidP="00E4740D">
            <w:pP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E4740D">
              <w:rPr>
                <w:rFonts w:ascii="Arial" w:hAnsi="Arial" w:cs="Arial"/>
                <w:b/>
                <w:sz w:val="20"/>
                <w:szCs w:val="20"/>
              </w:rPr>
              <w:t>výkon</w:t>
            </w:r>
          </w:p>
        </w:tc>
      </w:tr>
      <w:tr w:rsidR="00C06FF3" w:rsidRPr="00E4740D" w14:paraId="257FAFCD" w14:textId="77777777" w:rsidTr="00E4740D">
        <w:tc>
          <w:tcPr>
            <w:tcW w:w="4809" w:type="dxa"/>
            <w:vAlign w:val="center"/>
          </w:tcPr>
          <w:p w14:paraId="217D180C" w14:textId="77777777" w:rsidR="00C06FF3" w:rsidRPr="00E4740D" w:rsidRDefault="00C06FF3" w:rsidP="00E4740D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E4740D">
              <w:rPr>
                <w:rFonts w:ascii="Arial" w:hAnsi="Arial" w:cs="Arial"/>
                <w:sz w:val="20"/>
                <w:szCs w:val="20"/>
              </w:rPr>
              <w:t>Elektrická energie 1</w:t>
            </w:r>
            <w:r w:rsidRPr="00E4740D">
              <w:rPr>
                <w:rFonts w:ascii="Arial" w:hAnsi="Arial" w:cs="Arial"/>
                <w:sz w:val="20"/>
                <w:szCs w:val="20"/>
                <w:lang w:val="en-US"/>
              </w:rPr>
              <w:t>~</w:t>
            </w:r>
            <w:r w:rsidRPr="00E4740D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E4740D">
              <w:rPr>
                <w:rFonts w:ascii="Arial" w:hAnsi="Arial" w:cs="Arial"/>
                <w:sz w:val="20"/>
                <w:szCs w:val="20"/>
              </w:rPr>
              <w:t>kVA</w:t>
            </w:r>
            <w:proofErr w:type="spellEnd"/>
            <w:r w:rsidRPr="00E4740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011" w:type="dxa"/>
            <w:vAlign w:val="center"/>
          </w:tcPr>
          <w:p w14:paraId="5710404D" w14:textId="77777777" w:rsidR="00C06FF3" w:rsidRPr="00E4740D" w:rsidRDefault="00C06FF3" w:rsidP="00E4740D">
            <w:pPr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4740D">
              <w:rPr>
                <w:rFonts w:ascii="Arial" w:hAnsi="Arial" w:cs="Arial"/>
                <w:sz w:val="20"/>
                <w:szCs w:val="20"/>
              </w:rPr>
              <w:t>Minimálně 6</w:t>
            </w:r>
          </w:p>
        </w:tc>
      </w:tr>
      <w:tr w:rsidR="00C06FF3" w:rsidRPr="00E4740D" w14:paraId="1DC80F1C" w14:textId="77777777" w:rsidTr="00E4740D">
        <w:tc>
          <w:tcPr>
            <w:tcW w:w="4809" w:type="dxa"/>
            <w:vAlign w:val="center"/>
          </w:tcPr>
          <w:p w14:paraId="2E881F8B" w14:textId="77777777" w:rsidR="00C06FF3" w:rsidRPr="00E4740D" w:rsidRDefault="00C06FF3" w:rsidP="00E4740D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E4740D">
              <w:rPr>
                <w:rFonts w:ascii="Arial" w:hAnsi="Arial" w:cs="Arial"/>
                <w:sz w:val="20"/>
                <w:szCs w:val="20"/>
              </w:rPr>
              <w:t>Elektrická energie 3</w:t>
            </w:r>
            <w:r w:rsidRPr="00E4740D">
              <w:rPr>
                <w:rFonts w:ascii="Arial" w:hAnsi="Arial" w:cs="Arial"/>
                <w:sz w:val="20"/>
                <w:szCs w:val="20"/>
                <w:lang w:val="en-US"/>
              </w:rPr>
              <w:t>~</w:t>
            </w:r>
            <w:r w:rsidRPr="00E4740D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E4740D">
              <w:rPr>
                <w:rFonts w:ascii="Arial" w:hAnsi="Arial" w:cs="Arial"/>
                <w:sz w:val="20"/>
                <w:szCs w:val="20"/>
              </w:rPr>
              <w:t>kVA</w:t>
            </w:r>
            <w:proofErr w:type="spellEnd"/>
            <w:r w:rsidRPr="00E4740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011" w:type="dxa"/>
            <w:vAlign w:val="center"/>
          </w:tcPr>
          <w:p w14:paraId="372EE9B1" w14:textId="77777777" w:rsidR="00C06FF3" w:rsidRPr="00E4740D" w:rsidRDefault="00AB515D" w:rsidP="00E4740D">
            <w:pPr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4740D">
              <w:rPr>
                <w:rFonts w:ascii="Arial" w:hAnsi="Arial" w:cs="Arial"/>
                <w:sz w:val="20"/>
                <w:szCs w:val="20"/>
              </w:rPr>
              <w:t>Minimálně 13</w:t>
            </w:r>
          </w:p>
        </w:tc>
      </w:tr>
      <w:tr w:rsidR="00C06FF3" w:rsidRPr="00E4740D" w14:paraId="526B2045" w14:textId="77777777" w:rsidTr="00E4740D">
        <w:tc>
          <w:tcPr>
            <w:tcW w:w="4809" w:type="dxa"/>
            <w:vAlign w:val="center"/>
          </w:tcPr>
          <w:p w14:paraId="1EF8568D" w14:textId="77777777" w:rsidR="00C06FF3" w:rsidRPr="00E4740D" w:rsidRDefault="00C06FF3" w:rsidP="00E4740D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E4740D">
              <w:rPr>
                <w:rFonts w:ascii="Arial" w:hAnsi="Arial" w:cs="Arial"/>
                <w:sz w:val="20"/>
                <w:szCs w:val="20"/>
              </w:rPr>
              <w:t>Výkon motoru (kW)</w:t>
            </w:r>
          </w:p>
        </w:tc>
        <w:tc>
          <w:tcPr>
            <w:tcW w:w="4011" w:type="dxa"/>
            <w:vAlign w:val="center"/>
          </w:tcPr>
          <w:p w14:paraId="381D2D99" w14:textId="77777777" w:rsidR="00C06FF3" w:rsidRPr="00E4740D" w:rsidRDefault="00AB515D" w:rsidP="00E4740D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E4740D">
              <w:rPr>
                <w:rFonts w:ascii="Arial" w:hAnsi="Arial" w:cs="Arial"/>
                <w:sz w:val="20"/>
                <w:szCs w:val="20"/>
              </w:rPr>
              <w:t>Minimálně 18</w:t>
            </w:r>
          </w:p>
        </w:tc>
      </w:tr>
      <w:tr w:rsidR="00C06FF3" w:rsidRPr="00E4740D" w14:paraId="66049D60" w14:textId="77777777" w:rsidTr="00E4740D">
        <w:tc>
          <w:tcPr>
            <w:tcW w:w="4809" w:type="dxa"/>
            <w:vAlign w:val="center"/>
          </w:tcPr>
          <w:p w14:paraId="72C1E129" w14:textId="77777777" w:rsidR="00C06FF3" w:rsidRPr="00E4740D" w:rsidRDefault="00C06FF3" w:rsidP="00E4740D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E4740D">
              <w:rPr>
                <w:rFonts w:ascii="Arial" w:hAnsi="Arial" w:cs="Arial"/>
                <w:sz w:val="20"/>
                <w:szCs w:val="20"/>
              </w:rPr>
              <w:t>Proud 1</w:t>
            </w:r>
            <w:r w:rsidRPr="00E4740D">
              <w:rPr>
                <w:rFonts w:ascii="Arial" w:hAnsi="Arial" w:cs="Arial"/>
                <w:sz w:val="20"/>
                <w:szCs w:val="20"/>
                <w:lang w:val="en-US"/>
              </w:rPr>
              <w:t>~</w:t>
            </w:r>
            <w:r w:rsidRPr="00E4740D">
              <w:rPr>
                <w:rFonts w:ascii="Arial" w:hAnsi="Arial" w:cs="Arial"/>
                <w:sz w:val="20"/>
                <w:szCs w:val="20"/>
              </w:rPr>
              <w:t xml:space="preserve"> (A)</w:t>
            </w:r>
          </w:p>
        </w:tc>
        <w:tc>
          <w:tcPr>
            <w:tcW w:w="4011" w:type="dxa"/>
            <w:vAlign w:val="center"/>
          </w:tcPr>
          <w:p w14:paraId="12E7E9E4" w14:textId="77777777" w:rsidR="00C06FF3" w:rsidRPr="00E4740D" w:rsidRDefault="00C06FF3" w:rsidP="00E4740D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E4740D">
              <w:rPr>
                <w:rFonts w:ascii="Arial" w:hAnsi="Arial" w:cs="Arial"/>
                <w:sz w:val="20"/>
                <w:szCs w:val="20"/>
              </w:rPr>
              <w:t>Minimálně 26</w:t>
            </w:r>
          </w:p>
        </w:tc>
      </w:tr>
      <w:tr w:rsidR="00C06FF3" w:rsidRPr="00E4740D" w14:paraId="37DFC2B0" w14:textId="77777777" w:rsidTr="00E4740D">
        <w:tc>
          <w:tcPr>
            <w:tcW w:w="4809" w:type="dxa"/>
            <w:vAlign w:val="center"/>
          </w:tcPr>
          <w:p w14:paraId="5A166C00" w14:textId="77777777" w:rsidR="00C06FF3" w:rsidRPr="00E4740D" w:rsidRDefault="00C06FF3" w:rsidP="00E4740D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E4740D">
              <w:rPr>
                <w:rFonts w:ascii="Arial" w:hAnsi="Arial" w:cs="Arial"/>
                <w:sz w:val="20"/>
                <w:szCs w:val="20"/>
              </w:rPr>
              <w:t>Proud 3</w:t>
            </w:r>
            <w:r w:rsidRPr="00E4740D">
              <w:rPr>
                <w:rFonts w:ascii="Arial" w:hAnsi="Arial" w:cs="Arial"/>
                <w:sz w:val="20"/>
                <w:szCs w:val="20"/>
                <w:lang w:val="en-US"/>
              </w:rPr>
              <w:t>~</w:t>
            </w:r>
            <w:r w:rsidRPr="00E4740D">
              <w:rPr>
                <w:rFonts w:ascii="Arial" w:hAnsi="Arial" w:cs="Arial"/>
                <w:sz w:val="20"/>
                <w:szCs w:val="20"/>
              </w:rPr>
              <w:t xml:space="preserve"> (A)</w:t>
            </w:r>
          </w:p>
        </w:tc>
        <w:tc>
          <w:tcPr>
            <w:tcW w:w="4011" w:type="dxa"/>
            <w:vAlign w:val="center"/>
          </w:tcPr>
          <w:p w14:paraId="293A2D12" w14:textId="77777777" w:rsidR="00C06FF3" w:rsidRPr="00E4740D" w:rsidRDefault="00C06FF3" w:rsidP="00E4740D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E4740D">
              <w:rPr>
                <w:rFonts w:ascii="Arial" w:hAnsi="Arial" w:cs="Arial"/>
                <w:sz w:val="20"/>
                <w:szCs w:val="20"/>
              </w:rPr>
              <w:t>Minimálně 13</w:t>
            </w:r>
          </w:p>
        </w:tc>
      </w:tr>
      <w:tr w:rsidR="00C06FF3" w:rsidRPr="00E4740D" w14:paraId="7CAE709C" w14:textId="77777777" w:rsidTr="00E4740D">
        <w:tc>
          <w:tcPr>
            <w:tcW w:w="4809" w:type="dxa"/>
            <w:vAlign w:val="center"/>
          </w:tcPr>
          <w:p w14:paraId="1E3CA7CA" w14:textId="77777777" w:rsidR="00C06FF3" w:rsidRPr="00E4740D" w:rsidRDefault="00C06FF3" w:rsidP="00E4740D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E4740D">
              <w:rPr>
                <w:rFonts w:ascii="Arial" w:hAnsi="Arial" w:cs="Arial"/>
                <w:sz w:val="20"/>
                <w:szCs w:val="20"/>
              </w:rPr>
              <w:t>Rozběhový proud 1</w:t>
            </w:r>
            <w:r w:rsidRPr="00E4740D">
              <w:rPr>
                <w:rFonts w:ascii="Arial" w:hAnsi="Arial" w:cs="Arial"/>
                <w:sz w:val="20"/>
                <w:szCs w:val="20"/>
                <w:lang w:val="en-US"/>
              </w:rPr>
              <w:t>~</w:t>
            </w:r>
            <w:r w:rsidRPr="00E4740D">
              <w:rPr>
                <w:rFonts w:ascii="Arial" w:hAnsi="Arial" w:cs="Arial"/>
                <w:sz w:val="20"/>
                <w:szCs w:val="20"/>
              </w:rPr>
              <w:t xml:space="preserve"> (A)</w:t>
            </w:r>
          </w:p>
        </w:tc>
        <w:tc>
          <w:tcPr>
            <w:tcW w:w="4011" w:type="dxa"/>
            <w:vAlign w:val="center"/>
          </w:tcPr>
          <w:p w14:paraId="17FDBFA9" w14:textId="77777777" w:rsidR="00C06FF3" w:rsidRPr="00E4740D" w:rsidRDefault="00C06FF3" w:rsidP="00E4740D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E4740D">
              <w:rPr>
                <w:rFonts w:ascii="Arial" w:hAnsi="Arial" w:cs="Arial"/>
                <w:sz w:val="20"/>
                <w:szCs w:val="20"/>
              </w:rPr>
              <w:t>Minimálně 55</w:t>
            </w:r>
          </w:p>
        </w:tc>
      </w:tr>
      <w:tr w:rsidR="00C06FF3" w:rsidRPr="00E4740D" w14:paraId="67ECB734" w14:textId="77777777" w:rsidTr="00E4740D">
        <w:tc>
          <w:tcPr>
            <w:tcW w:w="4809" w:type="dxa"/>
            <w:vAlign w:val="center"/>
          </w:tcPr>
          <w:p w14:paraId="4B23160B" w14:textId="77777777" w:rsidR="00C06FF3" w:rsidRPr="00E4740D" w:rsidRDefault="00C06FF3" w:rsidP="00E4740D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E4740D">
              <w:rPr>
                <w:rFonts w:ascii="Arial" w:hAnsi="Arial" w:cs="Arial"/>
                <w:sz w:val="20"/>
                <w:szCs w:val="20"/>
              </w:rPr>
              <w:t>Rozběhový proud 3</w:t>
            </w:r>
            <w:r w:rsidRPr="00E4740D">
              <w:rPr>
                <w:rFonts w:ascii="Arial" w:hAnsi="Arial" w:cs="Arial"/>
                <w:sz w:val="20"/>
                <w:szCs w:val="20"/>
                <w:lang w:val="en-US"/>
              </w:rPr>
              <w:t>~</w:t>
            </w:r>
            <w:r w:rsidRPr="00E4740D">
              <w:rPr>
                <w:rFonts w:ascii="Arial" w:hAnsi="Arial" w:cs="Arial"/>
                <w:sz w:val="20"/>
                <w:szCs w:val="20"/>
              </w:rPr>
              <w:t xml:space="preserve"> (A)</w:t>
            </w:r>
          </w:p>
        </w:tc>
        <w:tc>
          <w:tcPr>
            <w:tcW w:w="4011" w:type="dxa"/>
            <w:vAlign w:val="center"/>
          </w:tcPr>
          <w:p w14:paraId="1C118A20" w14:textId="77777777" w:rsidR="00C06FF3" w:rsidRPr="00E4740D" w:rsidRDefault="00C06FF3" w:rsidP="00E4740D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E4740D">
              <w:rPr>
                <w:rFonts w:ascii="Arial" w:hAnsi="Arial" w:cs="Arial"/>
                <w:sz w:val="20"/>
                <w:szCs w:val="20"/>
              </w:rPr>
              <w:t>Minimálně 30</w:t>
            </w:r>
          </w:p>
        </w:tc>
      </w:tr>
      <w:tr w:rsidR="00C06FF3" w:rsidRPr="00E4740D" w14:paraId="09071CED" w14:textId="77777777" w:rsidTr="00E4740D">
        <w:tc>
          <w:tcPr>
            <w:tcW w:w="4809" w:type="dxa"/>
            <w:vAlign w:val="center"/>
          </w:tcPr>
          <w:p w14:paraId="7F3D2DF6" w14:textId="77777777" w:rsidR="00C06FF3" w:rsidRPr="00E4740D" w:rsidRDefault="00C06FF3" w:rsidP="00E4740D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E4740D">
              <w:rPr>
                <w:rFonts w:ascii="Arial" w:hAnsi="Arial" w:cs="Arial"/>
                <w:sz w:val="20"/>
                <w:szCs w:val="20"/>
              </w:rPr>
              <w:t>Kapacita palivové nádrže</w:t>
            </w:r>
          </w:p>
        </w:tc>
        <w:tc>
          <w:tcPr>
            <w:tcW w:w="4011" w:type="dxa"/>
            <w:vAlign w:val="center"/>
          </w:tcPr>
          <w:p w14:paraId="69194208" w14:textId="77777777" w:rsidR="00C06FF3" w:rsidRPr="00E4740D" w:rsidRDefault="00AB515D" w:rsidP="00E4740D">
            <w:pPr>
              <w:ind w:left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4740D">
              <w:rPr>
                <w:rFonts w:ascii="Arial" w:hAnsi="Arial" w:cs="Arial"/>
                <w:sz w:val="20"/>
                <w:szCs w:val="20"/>
              </w:rPr>
              <w:t>Minimálně 2</w:t>
            </w:r>
            <w:r w:rsidR="00C06FF3" w:rsidRPr="00E4740D">
              <w:rPr>
                <w:rFonts w:ascii="Arial" w:hAnsi="Arial" w:cs="Arial"/>
                <w:sz w:val="20"/>
                <w:szCs w:val="20"/>
              </w:rPr>
              <w:t>0 l</w:t>
            </w:r>
          </w:p>
        </w:tc>
      </w:tr>
      <w:tr w:rsidR="00C06FF3" w:rsidRPr="00E4740D" w14:paraId="543F516C" w14:textId="77777777" w:rsidTr="00E4740D">
        <w:tc>
          <w:tcPr>
            <w:tcW w:w="4809" w:type="dxa"/>
            <w:vAlign w:val="center"/>
          </w:tcPr>
          <w:p w14:paraId="70ED78C7" w14:textId="77777777" w:rsidR="00C06FF3" w:rsidRPr="00E4740D" w:rsidRDefault="00C06FF3" w:rsidP="00E4740D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E4740D">
              <w:rPr>
                <w:rFonts w:ascii="Arial" w:hAnsi="Arial" w:cs="Arial"/>
                <w:sz w:val="20"/>
                <w:szCs w:val="20"/>
              </w:rPr>
              <w:t>Ochrana zdraví</w:t>
            </w:r>
          </w:p>
        </w:tc>
        <w:tc>
          <w:tcPr>
            <w:tcW w:w="4011" w:type="dxa"/>
            <w:vAlign w:val="center"/>
          </w:tcPr>
          <w:p w14:paraId="613F4B79" w14:textId="77777777" w:rsidR="00C06FF3" w:rsidRPr="00E4740D" w:rsidRDefault="00C06FF3" w:rsidP="00E4740D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E4740D">
              <w:rPr>
                <w:rFonts w:ascii="Arial" w:hAnsi="Arial" w:cs="Arial"/>
                <w:sz w:val="20"/>
                <w:szCs w:val="20"/>
              </w:rPr>
              <w:t>Hlídač izolačního stavu bez odpojení</w:t>
            </w:r>
          </w:p>
        </w:tc>
      </w:tr>
      <w:tr w:rsidR="00C06FF3" w:rsidRPr="00E4740D" w14:paraId="4B835ED2" w14:textId="77777777" w:rsidTr="00E4740D">
        <w:tc>
          <w:tcPr>
            <w:tcW w:w="4809" w:type="dxa"/>
            <w:vAlign w:val="center"/>
          </w:tcPr>
          <w:p w14:paraId="1C238EBA" w14:textId="77777777" w:rsidR="00C06FF3" w:rsidRPr="00E4740D" w:rsidRDefault="00C06FF3" w:rsidP="00E4740D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E4740D">
              <w:rPr>
                <w:rFonts w:ascii="Arial" w:hAnsi="Arial" w:cs="Arial"/>
                <w:sz w:val="20"/>
                <w:szCs w:val="20"/>
              </w:rPr>
              <w:t xml:space="preserve">Spotřeba paliva </w:t>
            </w:r>
          </w:p>
        </w:tc>
        <w:tc>
          <w:tcPr>
            <w:tcW w:w="4011" w:type="dxa"/>
            <w:vAlign w:val="center"/>
          </w:tcPr>
          <w:p w14:paraId="1B273E07" w14:textId="77777777" w:rsidR="00C06FF3" w:rsidRPr="00E4740D" w:rsidRDefault="00AB515D" w:rsidP="00E4740D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E4740D">
              <w:rPr>
                <w:rFonts w:ascii="Arial" w:hAnsi="Arial" w:cs="Arial"/>
                <w:sz w:val="20"/>
                <w:szCs w:val="20"/>
              </w:rPr>
              <w:t>Maximálně 4</w:t>
            </w:r>
            <w:r w:rsidR="00C06FF3" w:rsidRPr="00E4740D">
              <w:rPr>
                <w:rFonts w:ascii="Arial" w:hAnsi="Arial" w:cs="Arial"/>
                <w:sz w:val="20"/>
                <w:szCs w:val="20"/>
              </w:rPr>
              <w:t xml:space="preserve"> l/hod</w:t>
            </w:r>
          </w:p>
        </w:tc>
      </w:tr>
      <w:tr w:rsidR="00C06FF3" w:rsidRPr="00E4740D" w14:paraId="143C34D1" w14:textId="77777777" w:rsidTr="00E4740D">
        <w:tc>
          <w:tcPr>
            <w:tcW w:w="4809" w:type="dxa"/>
            <w:vAlign w:val="center"/>
          </w:tcPr>
          <w:p w14:paraId="09D974AF" w14:textId="77777777" w:rsidR="00C06FF3" w:rsidRPr="00E4740D" w:rsidRDefault="00C06FF3" w:rsidP="00E4740D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E4740D">
              <w:rPr>
                <w:rFonts w:ascii="Arial" w:hAnsi="Arial" w:cs="Arial"/>
                <w:sz w:val="20"/>
                <w:szCs w:val="20"/>
              </w:rPr>
              <w:t>Palivo</w:t>
            </w:r>
          </w:p>
        </w:tc>
        <w:tc>
          <w:tcPr>
            <w:tcW w:w="4011" w:type="dxa"/>
            <w:vAlign w:val="center"/>
          </w:tcPr>
          <w:p w14:paraId="765E219B" w14:textId="77777777" w:rsidR="00C06FF3" w:rsidRPr="00E4740D" w:rsidRDefault="00C06FF3" w:rsidP="00E4740D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E4740D">
              <w:rPr>
                <w:rFonts w:ascii="Arial" w:hAnsi="Arial" w:cs="Arial"/>
                <w:sz w:val="20"/>
                <w:szCs w:val="20"/>
              </w:rPr>
              <w:t>Benzín</w:t>
            </w:r>
          </w:p>
        </w:tc>
      </w:tr>
      <w:tr w:rsidR="00C06FF3" w:rsidRPr="00E4740D" w14:paraId="233CCBC0" w14:textId="77777777" w:rsidTr="00E4740D">
        <w:tc>
          <w:tcPr>
            <w:tcW w:w="4809" w:type="dxa"/>
            <w:vAlign w:val="center"/>
          </w:tcPr>
          <w:p w14:paraId="64C2F2FE" w14:textId="77777777" w:rsidR="00C06FF3" w:rsidRPr="00E4740D" w:rsidRDefault="00C06FF3" w:rsidP="00E4740D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E4740D">
              <w:rPr>
                <w:rFonts w:ascii="Arial" w:hAnsi="Arial" w:cs="Arial"/>
                <w:sz w:val="20"/>
                <w:szCs w:val="20"/>
              </w:rPr>
              <w:t>Hlučnost</w:t>
            </w:r>
          </w:p>
        </w:tc>
        <w:tc>
          <w:tcPr>
            <w:tcW w:w="4011" w:type="dxa"/>
            <w:vAlign w:val="center"/>
          </w:tcPr>
          <w:p w14:paraId="25F0D58A" w14:textId="77777777" w:rsidR="00C06FF3" w:rsidRPr="00E4740D" w:rsidRDefault="00C06FF3" w:rsidP="00E4740D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E4740D">
              <w:rPr>
                <w:rFonts w:ascii="Arial" w:hAnsi="Arial" w:cs="Arial"/>
                <w:sz w:val="20"/>
                <w:szCs w:val="20"/>
              </w:rPr>
              <w:t>Maximálně 100 dB</w:t>
            </w:r>
          </w:p>
        </w:tc>
      </w:tr>
      <w:tr w:rsidR="00C06FF3" w:rsidRPr="00E4740D" w14:paraId="47592176" w14:textId="77777777" w:rsidTr="00E4740D">
        <w:tc>
          <w:tcPr>
            <w:tcW w:w="4809" w:type="dxa"/>
            <w:vAlign w:val="center"/>
          </w:tcPr>
          <w:p w14:paraId="6E615C90" w14:textId="77777777" w:rsidR="00C06FF3" w:rsidRPr="00E4740D" w:rsidRDefault="00C06FF3" w:rsidP="00E4740D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E4740D">
              <w:rPr>
                <w:rFonts w:ascii="Arial" w:hAnsi="Arial" w:cs="Arial"/>
                <w:sz w:val="20"/>
                <w:szCs w:val="20"/>
              </w:rPr>
              <w:t>Krytí generátoru</w:t>
            </w:r>
          </w:p>
        </w:tc>
        <w:tc>
          <w:tcPr>
            <w:tcW w:w="4011" w:type="dxa"/>
            <w:vAlign w:val="center"/>
          </w:tcPr>
          <w:p w14:paraId="2828FC05" w14:textId="77777777" w:rsidR="00C06FF3" w:rsidRPr="00E4740D" w:rsidRDefault="00C06FF3" w:rsidP="00E4740D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E4740D">
              <w:rPr>
                <w:rFonts w:ascii="Arial" w:hAnsi="Arial" w:cs="Arial"/>
                <w:sz w:val="20"/>
                <w:szCs w:val="20"/>
              </w:rPr>
              <w:t>Minimálně IP54</w:t>
            </w:r>
          </w:p>
        </w:tc>
      </w:tr>
      <w:tr w:rsidR="00C06FF3" w:rsidRPr="00E4740D" w14:paraId="111CAC88" w14:textId="77777777" w:rsidTr="00E4740D">
        <w:tc>
          <w:tcPr>
            <w:tcW w:w="4809" w:type="dxa"/>
            <w:vAlign w:val="center"/>
          </w:tcPr>
          <w:p w14:paraId="416576F2" w14:textId="77777777" w:rsidR="00C06FF3" w:rsidRPr="00E4740D" w:rsidRDefault="00C06FF3" w:rsidP="00E4740D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E4740D">
              <w:rPr>
                <w:rFonts w:ascii="Arial" w:hAnsi="Arial" w:cs="Arial"/>
                <w:sz w:val="20"/>
                <w:szCs w:val="20"/>
              </w:rPr>
              <w:t>Krytí zásuvek</w:t>
            </w:r>
          </w:p>
        </w:tc>
        <w:tc>
          <w:tcPr>
            <w:tcW w:w="4011" w:type="dxa"/>
            <w:vAlign w:val="center"/>
          </w:tcPr>
          <w:p w14:paraId="6C90FBE7" w14:textId="77777777" w:rsidR="00C06FF3" w:rsidRPr="00E4740D" w:rsidRDefault="00C06FF3" w:rsidP="00E4740D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E4740D">
              <w:rPr>
                <w:rFonts w:ascii="Arial" w:hAnsi="Arial" w:cs="Arial"/>
                <w:sz w:val="20"/>
                <w:szCs w:val="20"/>
              </w:rPr>
              <w:t>Minimálně IP67</w:t>
            </w:r>
          </w:p>
        </w:tc>
      </w:tr>
      <w:tr w:rsidR="00C06FF3" w:rsidRPr="00E4740D" w14:paraId="15DE2D01" w14:textId="77777777" w:rsidTr="00E4740D">
        <w:tc>
          <w:tcPr>
            <w:tcW w:w="4809" w:type="dxa"/>
            <w:vAlign w:val="center"/>
          </w:tcPr>
          <w:p w14:paraId="14138831" w14:textId="77777777" w:rsidR="00C06FF3" w:rsidRPr="00E4740D" w:rsidRDefault="00C06FF3" w:rsidP="00E4740D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E4740D">
              <w:rPr>
                <w:rFonts w:ascii="Arial" w:hAnsi="Arial" w:cs="Arial"/>
                <w:sz w:val="20"/>
                <w:szCs w:val="20"/>
              </w:rPr>
              <w:t xml:space="preserve">Suchá hmotnost </w:t>
            </w:r>
          </w:p>
        </w:tc>
        <w:tc>
          <w:tcPr>
            <w:tcW w:w="4011" w:type="dxa"/>
            <w:vAlign w:val="center"/>
          </w:tcPr>
          <w:p w14:paraId="4C5C8EC6" w14:textId="77777777" w:rsidR="00C06FF3" w:rsidRPr="00E4740D" w:rsidRDefault="00AB515D" w:rsidP="00E4740D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E4740D">
              <w:rPr>
                <w:rFonts w:ascii="Arial" w:hAnsi="Arial" w:cs="Arial"/>
                <w:sz w:val="20"/>
                <w:szCs w:val="20"/>
              </w:rPr>
              <w:t>Maximálně 130</w:t>
            </w:r>
            <w:r w:rsidR="00C06FF3" w:rsidRPr="00E4740D">
              <w:rPr>
                <w:rFonts w:ascii="Arial" w:hAnsi="Arial" w:cs="Arial"/>
                <w:sz w:val="20"/>
                <w:szCs w:val="20"/>
              </w:rPr>
              <w:t xml:space="preserve"> kg</w:t>
            </w:r>
          </w:p>
        </w:tc>
      </w:tr>
      <w:tr w:rsidR="00C06FF3" w:rsidRPr="00E4740D" w14:paraId="5F24BD15" w14:textId="77777777" w:rsidTr="00E4740D">
        <w:tc>
          <w:tcPr>
            <w:tcW w:w="4809" w:type="dxa"/>
            <w:vAlign w:val="center"/>
          </w:tcPr>
          <w:p w14:paraId="0771487F" w14:textId="77777777" w:rsidR="00C06FF3" w:rsidRPr="00E4740D" w:rsidRDefault="00C06FF3" w:rsidP="00E4740D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E4740D">
              <w:rPr>
                <w:rFonts w:ascii="Arial" w:hAnsi="Arial" w:cs="Arial"/>
                <w:sz w:val="20"/>
                <w:szCs w:val="20"/>
              </w:rPr>
              <w:t xml:space="preserve">Napětí </w:t>
            </w:r>
          </w:p>
        </w:tc>
        <w:tc>
          <w:tcPr>
            <w:tcW w:w="4011" w:type="dxa"/>
            <w:vAlign w:val="center"/>
          </w:tcPr>
          <w:p w14:paraId="1FF6EE68" w14:textId="77777777" w:rsidR="00C06FF3" w:rsidRPr="00E4740D" w:rsidRDefault="00C06FF3" w:rsidP="00E4740D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E4740D">
              <w:rPr>
                <w:rFonts w:ascii="Arial" w:hAnsi="Arial" w:cs="Arial"/>
                <w:sz w:val="20"/>
                <w:szCs w:val="20"/>
              </w:rPr>
              <w:t>400/230 V</w:t>
            </w:r>
          </w:p>
        </w:tc>
      </w:tr>
      <w:tr w:rsidR="00C06FF3" w:rsidRPr="00E4740D" w14:paraId="43117202" w14:textId="77777777" w:rsidTr="00E4740D">
        <w:tc>
          <w:tcPr>
            <w:tcW w:w="4809" w:type="dxa"/>
            <w:vAlign w:val="center"/>
          </w:tcPr>
          <w:p w14:paraId="1F76BC67" w14:textId="77777777" w:rsidR="00C06FF3" w:rsidRPr="00E4740D" w:rsidRDefault="00C06FF3" w:rsidP="00E4740D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E4740D">
              <w:rPr>
                <w:rFonts w:ascii="Arial" w:hAnsi="Arial" w:cs="Arial"/>
                <w:sz w:val="20"/>
                <w:szCs w:val="20"/>
              </w:rPr>
              <w:t>Startování</w:t>
            </w:r>
          </w:p>
        </w:tc>
        <w:tc>
          <w:tcPr>
            <w:tcW w:w="4011" w:type="dxa"/>
            <w:vAlign w:val="center"/>
          </w:tcPr>
          <w:p w14:paraId="292672DE" w14:textId="77777777" w:rsidR="00C06FF3" w:rsidRPr="00E4740D" w:rsidRDefault="00C06FF3" w:rsidP="00E4740D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E4740D">
              <w:rPr>
                <w:rFonts w:ascii="Arial" w:hAnsi="Arial" w:cs="Arial"/>
                <w:sz w:val="20"/>
                <w:szCs w:val="20"/>
              </w:rPr>
              <w:t>Elektrické (pomocí akumulátoru)</w:t>
            </w:r>
          </w:p>
        </w:tc>
      </w:tr>
      <w:tr w:rsidR="00C06FF3" w:rsidRPr="00E4740D" w14:paraId="55BF9136" w14:textId="77777777" w:rsidTr="00E4740D">
        <w:tc>
          <w:tcPr>
            <w:tcW w:w="4809" w:type="dxa"/>
            <w:vAlign w:val="center"/>
          </w:tcPr>
          <w:p w14:paraId="0F4F9BE2" w14:textId="026DDEAD" w:rsidR="00C06FF3" w:rsidRPr="00E4740D" w:rsidRDefault="00C06FF3" w:rsidP="00E4740D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E4740D">
              <w:rPr>
                <w:rFonts w:ascii="Arial" w:hAnsi="Arial" w:cs="Arial"/>
                <w:sz w:val="20"/>
                <w:szCs w:val="20"/>
              </w:rPr>
              <w:t xml:space="preserve">Počet zásuvek </w:t>
            </w:r>
            <w:r w:rsidR="00614136" w:rsidRPr="00E4740D">
              <w:rPr>
                <w:rFonts w:ascii="Arial" w:hAnsi="Arial" w:cs="Arial"/>
                <w:sz w:val="20"/>
                <w:szCs w:val="20"/>
              </w:rPr>
              <w:t>230 V</w:t>
            </w:r>
          </w:p>
        </w:tc>
        <w:tc>
          <w:tcPr>
            <w:tcW w:w="4011" w:type="dxa"/>
            <w:vAlign w:val="center"/>
          </w:tcPr>
          <w:p w14:paraId="7C1BE8D1" w14:textId="77777777" w:rsidR="00C06FF3" w:rsidRPr="00E4740D" w:rsidRDefault="00C06FF3" w:rsidP="00E4740D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E4740D">
              <w:rPr>
                <w:rFonts w:ascii="Arial" w:hAnsi="Arial" w:cs="Arial"/>
                <w:sz w:val="20"/>
                <w:szCs w:val="20"/>
              </w:rPr>
              <w:t>Minimálně 2</w:t>
            </w:r>
          </w:p>
        </w:tc>
      </w:tr>
      <w:tr w:rsidR="00C06FF3" w:rsidRPr="00E4740D" w14:paraId="400EBE1E" w14:textId="77777777" w:rsidTr="00E4740D">
        <w:tc>
          <w:tcPr>
            <w:tcW w:w="4809" w:type="dxa"/>
            <w:vAlign w:val="center"/>
          </w:tcPr>
          <w:p w14:paraId="3132A50D" w14:textId="6D2FFA74" w:rsidR="00C06FF3" w:rsidRPr="00E4740D" w:rsidRDefault="00C06FF3" w:rsidP="00E4740D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E4740D">
              <w:rPr>
                <w:rFonts w:ascii="Arial" w:hAnsi="Arial" w:cs="Arial"/>
                <w:sz w:val="20"/>
                <w:szCs w:val="20"/>
              </w:rPr>
              <w:t xml:space="preserve">Počet zásuvek </w:t>
            </w:r>
            <w:r w:rsidR="00614136" w:rsidRPr="00E4740D">
              <w:rPr>
                <w:rFonts w:ascii="Arial" w:hAnsi="Arial" w:cs="Arial"/>
                <w:sz w:val="20"/>
                <w:szCs w:val="20"/>
              </w:rPr>
              <w:t>400 V</w:t>
            </w:r>
            <w:r w:rsidRPr="00E4740D">
              <w:rPr>
                <w:rFonts w:ascii="Arial" w:hAnsi="Arial" w:cs="Arial"/>
                <w:sz w:val="20"/>
                <w:szCs w:val="20"/>
              </w:rPr>
              <w:t xml:space="preserve"> (16 A)</w:t>
            </w:r>
          </w:p>
        </w:tc>
        <w:tc>
          <w:tcPr>
            <w:tcW w:w="4011" w:type="dxa"/>
            <w:vAlign w:val="center"/>
          </w:tcPr>
          <w:p w14:paraId="7EF2B4CB" w14:textId="77777777" w:rsidR="00C06FF3" w:rsidRPr="00E4740D" w:rsidRDefault="00C06FF3" w:rsidP="00E4740D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E4740D">
              <w:rPr>
                <w:rFonts w:ascii="Arial" w:hAnsi="Arial" w:cs="Arial"/>
                <w:sz w:val="20"/>
                <w:szCs w:val="20"/>
              </w:rPr>
              <w:t>Minimálně 1</w:t>
            </w:r>
          </w:p>
        </w:tc>
      </w:tr>
      <w:tr w:rsidR="00C06FF3" w:rsidRPr="00E4740D" w14:paraId="4F89FCFA" w14:textId="77777777" w:rsidTr="00E4740D">
        <w:tc>
          <w:tcPr>
            <w:tcW w:w="4809" w:type="dxa"/>
            <w:vAlign w:val="center"/>
          </w:tcPr>
          <w:p w14:paraId="10A04DCF" w14:textId="164096E6" w:rsidR="00C06FF3" w:rsidRPr="00E4740D" w:rsidRDefault="00C06FF3" w:rsidP="00E4740D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E4740D">
              <w:rPr>
                <w:rFonts w:ascii="Arial" w:hAnsi="Arial" w:cs="Arial"/>
                <w:sz w:val="20"/>
                <w:szCs w:val="20"/>
              </w:rPr>
              <w:t>Rozměry v mm (d</w:t>
            </w:r>
            <w:r w:rsidR="006141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740D">
              <w:rPr>
                <w:rFonts w:ascii="Arial" w:hAnsi="Arial" w:cs="Arial"/>
                <w:sz w:val="20"/>
                <w:szCs w:val="20"/>
              </w:rPr>
              <w:t>x</w:t>
            </w:r>
            <w:r w:rsidR="006141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740D">
              <w:rPr>
                <w:rFonts w:ascii="Arial" w:hAnsi="Arial" w:cs="Arial"/>
                <w:sz w:val="20"/>
                <w:szCs w:val="20"/>
              </w:rPr>
              <w:t>h</w:t>
            </w:r>
            <w:r w:rsidR="006141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740D">
              <w:rPr>
                <w:rFonts w:ascii="Arial" w:hAnsi="Arial" w:cs="Arial"/>
                <w:sz w:val="20"/>
                <w:szCs w:val="20"/>
              </w:rPr>
              <w:t>x</w:t>
            </w:r>
            <w:r w:rsidR="006141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740D">
              <w:rPr>
                <w:rFonts w:ascii="Arial" w:hAnsi="Arial" w:cs="Arial"/>
                <w:sz w:val="20"/>
                <w:szCs w:val="20"/>
              </w:rPr>
              <w:t>v)</w:t>
            </w:r>
          </w:p>
        </w:tc>
        <w:tc>
          <w:tcPr>
            <w:tcW w:w="4011" w:type="dxa"/>
            <w:vAlign w:val="center"/>
          </w:tcPr>
          <w:p w14:paraId="70D5A78F" w14:textId="1D2C1A9F" w:rsidR="00C06FF3" w:rsidRPr="00E4740D" w:rsidRDefault="00AB515D" w:rsidP="00E4740D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E4740D">
              <w:rPr>
                <w:rFonts w:ascii="Arial" w:hAnsi="Arial" w:cs="Arial"/>
                <w:sz w:val="20"/>
                <w:szCs w:val="20"/>
              </w:rPr>
              <w:t>Maximálně 800</w:t>
            </w:r>
            <w:r w:rsidR="006141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740D">
              <w:rPr>
                <w:rFonts w:ascii="Arial" w:hAnsi="Arial" w:cs="Arial"/>
                <w:sz w:val="20"/>
                <w:szCs w:val="20"/>
              </w:rPr>
              <w:t>x</w:t>
            </w:r>
            <w:r w:rsidR="006141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740D">
              <w:rPr>
                <w:rFonts w:ascii="Arial" w:hAnsi="Arial" w:cs="Arial"/>
                <w:sz w:val="20"/>
                <w:szCs w:val="20"/>
              </w:rPr>
              <w:t>550</w:t>
            </w:r>
            <w:r w:rsidR="006141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740D">
              <w:rPr>
                <w:rFonts w:ascii="Arial" w:hAnsi="Arial" w:cs="Arial"/>
                <w:sz w:val="20"/>
                <w:szCs w:val="20"/>
              </w:rPr>
              <w:t>x</w:t>
            </w:r>
            <w:r w:rsidR="006141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740D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</w:tr>
    </w:tbl>
    <w:p w14:paraId="7BBAEF8A" w14:textId="77777777" w:rsidR="00C06FF3" w:rsidRPr="00E4740D" w:rsidRDefault="00C06FF3" w:rsidP="00E4740D">
      <w:pPr>
        <w:ind w:left="0"/>
        <w:contextualSpacing/>
        <w:rPr>
          <w:rFonts w:ascii="Arial" w:hAnsi="Arial" w:cs="Arial"/>
          <w:sz w:val="20"/>
          <w:szCs w:val="20"/>
        </w:rPr>
      </w:pPr>
    </w:p>
    <w:p w14:paraId="4D84707A" w14:textId="0C58EB35" w:rsidR="00C06FF3" w:rsidRPr="00614136" w:rsidRDefault="00C06FF3" w:rsidP="00E4740D">
      <w:pPr>
        <w:numPr>
          <w:ilvl w:val="0"/>
          <w:numId w:val="1"/>
        </w:numPr>
        <w:ind w:left="0"/>
        <w:contextualSpacing/>
        <w:rPr>
          <w:rFonts w:ascii="Arial" w:hAnsi="Arial" w:cs="Arial"/>
          <w:b/>
          <w:bCs/>
          <w:sz w:val="20"/>
          <w:szCs w:val="20"/>
        </w:rPr>
      </w:pPr>
      <w:r w:rsidRPr="00614136">
        <w:rPr>
          <w:rFonts w:ascii="Arial" w:hAnsi="Arial" w:cs="Arial"/>
          <w:b/>
          <w:bCs/>
          <w:sz w:val="20"/>
          <w:szCs w:val="20"/>
        </w:rPr>
        <w:t>Požadované příslušenství</w:t>
      </w:r>
      <w:r w:rsidR="00614136">
        <w:rPr>
          <w:rFonts w:ascii="Arial" w:hAnsi="Arial" w:cs="Arial"/>
          <w:b/>
          <w:bCs/>
          <w:sz w:val="20"/>
          <w:szCs w:val="20"/>
        </w:rPr>
        <w:t>:</w:t>
      </w:r>
    </w:p>
    <w:p w14:paraId="6CDBCF29" w14:textId="77777777" w:rsidR="00C06FF3" w:rsidRPr="00E4740D" w:rsidRDefault="00C06FF3" w:rsidP="00E4740D">
      <w:pPr>
        <w:numPr>
          <w:ilvl w:val="0"/>
          <w:numId w:val="4"/>
        </w:numPr>
        <w:ind w:left="0"/>
        <w:contextualSpacing/>
        <w:rPr>
          <w:rFonts w:ascii="Arial" w:hAnsi="Arial" w:cs="Arial"/>
          <w:sz w:val="20"/>
          <w:szCs w:val="20"/>
        </w:rPr>
      </w:pPr>
      <w:r w:rsidRPr="00E4740D">
        <w:rPr>
          <w:rFonts w:ascii="Arial" w:hAnsi="Arial" w:cs="Arial"/>
          <w:sz w:val="20"/>
          <w:szCs w:val="20"/>
        </w:rPr>
        <w:t>Výfuková hadice s adaptérem</w:t>
      </w:r>
    </w:p>
    <w:p w14:paraId="772B4896" w14:textId="75FBC4AB" w:rsidR="00C06FF3" w:rsidRDefault="00C06FF3" w:rsidP="00614136">
      <w:pPr>
        <w:numPr>
          <w:ilvl w:val="0"/>
          <w:numId w:val="4"/>
        </w:numPr>
        <w:ind w:left="0"/>
        <w:contextualSpacing/>
        <w:rPr>
          <w:rFonts w:ascii="Arial" w:hAnsi="Arial" w:cs="Arial"/>
          <w:sz w:val="20"/>
          <w:szCs w:val="20"/>
        </w:rPr>
      </w:pPr>
      <w:r w:rsidRPr="00E4740D">
        <w:rPr>
          <w:rFonts w:ascii="Arial" w:hAnsi="Arial" w:cs="Arial"/>
          <w:sz w:val="20"/>
          <w:szCs w:val="20"/>
        </w:rPr>
        <w:t>Uzemňovací sada (zemnící kabel, zemnící kolík)</w:t>
      </w:r>
    </w:p>
    <w:p w14:paraId="528C9608" w14:textId="77777777" w:rsidR="00C06FF3" w:rsidRDefault="00C06FF3" w:rsidP="00614136">
      <w:pPr>
        <w:numPr>
          <w:ilvl w:val="0"/>
          <w:numId w:val="4"/>
        </w:numPr>
        <w:ind w:left="0"/>
        <w:contextualSpacing/>
        <w:rPr>
          <w:rFonts w:ascii="Arial" w:hAnsi="Arial" w:cs="Arial"/>
          <w:sz w:val="20"/>
          <w:szCs w:val="20"/>
        </w:rPr>
      </w:pPr>
      <w:r w:rsidRPr="00614136">
        <w:rPr>
          <w:rFonts w:ascii="Arial" w:hAnsi="Arial" w:cs="Arial"/>
          <w:sz w:val="20"/>
          <w:szCs w:val="20"/>
        </w:rPr>
        <w:t>Rám elektrocentrály je konstruován z ocelového materiálu.</w:t>
      </w:r>
    </w:p>
    <w:p w14:paraId="76648E57" w14:textId="77777777" w:rsidR="00C06FF3" w:rsidRDefault="00C06FF3" w:rsidP="00614136">
      <w:pPr>
        <w:numPr>
          <w:ilvl w:val="0"/>
          <w:numId w:val="4"/>
        </w:numPr>
        <w:ind w:left="0"/>
        <w:contextualSpacing/>
        <w:rPr>
          <w:rFonts w:ascii="Arial" w:hAnsi="Arial" w:cs="Arial"/>
          <w:sz w:val="20"/>
          <w:szCs w:val="20"/>
        </w:rPr>
      </w:pPr>
      <w:r w:rsidRPr="00614136">
        <w:rPr>
          <w:rFonts w:ascii="Arial" w:hAnsi="Arial" w:cs="Arial"/>
          <w:sz w:val="20"/>
          <w:szCs w:val="20"/>
        </w:rPr>
        <w:t xml:space="preserve">Rám elektrocentrály je ve spodní části opatřen </w:t>
      </w:r>
      <w:proofErr w:type="spellStart"/>
      <w:r w:rsidRPr="00614136">
        <w:rPr>
          <w:rFonts w:ascii="Arial" w:hAnsi="Arial" w:cs="Arial"/>
          <w:sz w:val="20"/>
          <w:szCs w:val="20"/>
        </w:rPr>
        <w:t>silentbloky</w:t>
      </w:r>
      <w:proofErr w:type="spellEnd"/>
      <w:r w:rsidRPr="00614136">
        <w:rPr>
          <w:rFonts w:ascii="Arial" w:hAnsi="Arial" w:cs="Arial"/>
          <w:sz w:val="20"/>
          <w:szCs w:val="20"/>
        </w:rPr>
        <w:t>.</w:t>
      </w:r>
    </w:p>
    <w:p w14:paraId="0AB58CDB" w14:textId="77777777" w:rsidR="00C06FF3" w:rsidRDefault="00C06FF3" w:rsidP="00614136">
      <w:pPr>
        <w:numPr>
          <w:ilvl w:val="0"/>
          <w:numId w:val="4"/>
        </w:numPr>
        <w:ind w:left="0"/>
        <w:contextualSpacing/>
        <w:rPr>
          <w:rFonts w:ascii="Arial" w:hAnsi="Arial" w:cs="Arial"/>
          <w:sz w:val="20"/>
          <w:szCs w:val="20"/>
        </w:rPr>
      </w:pPr>
      <w:r w:rsidRPr="00614136">
        <w:rPr>
          <w:rFonts w:ascii="Arial" w:hAnsi="Arial" w:cs="Arial"/>
          <w:sz w:val="20"/>
          <w:szCs w:val="20"/>
        </w:rPr>
        <w:t>Rám elektrocentrály je uzpůsoben k přenášení a manipulaci s elektrocentrálou.</w:t>
      </w:r>
    </w:p>
    <w:p w14:paraId="71E95ABD" w14:textId="77777777" w:rsidR="00943B82" w:rsidRDefault="00943B82" w:rsidP="00614136">
      <w:pPr>
        <w:numPr>
          <w:ilvl w:val="0"/>
          <w:numId w:val="4"/>
        </w:numPr>
        <w:ind w:left="0"/>
        <w:contextualSpacing/>
        <w:rPr>
          <w:rFonts w:ascii="Arial" w:hAnsi="Arial" w:cs="Arial"/>
          <w:sz w:val="20"/>
          <w:szCs w:val="20"/>
        </w:rPr>
      </w:pPr>
      <w:r w:rsidRPr="00614136">
        <w:rPr>
          <w:rFonts w:ascii="Arial" w:hAnsi="Arial" w:cs="Arial"/>
          <w:sz w:val="20"/>
          <w:szCs w:val="20"/>
        </w:rPr>
        <w:t xml:space="preserve">Motor </w:t>
      </w:r>
      <w:r w:rsidR="009D5B3F" w:rsidRPr="00614136">
        <w:rPr>
          <w:rFonts w:ascii="Arial" w:hAnsi="Arial" w:cs="Arial"/>
          <w:sz w:val="20"/>
          <w:szCs w:val="20"/>
        </w:rPr>
        <w:t>umožňuje</w:t>
      </w:r>
      <w:r w:rsidRPr="00614136">
        <w:rPr>
          <w:rFonts w:ascii="Arial" w:hAnsi="Arial" w:cs="Arial"/>
          <w:sz w:val="20"/>
          <w:szCs w:val="20"/>
        </w:rPr>
        <w:t xml:space="preserve"> ruční startování.</w:t>
      </w:r>
    </w:p>
    <w:p w14:paraId="204AF2CF" w14:textId="77777777" w:rsidR="009D5B3F" w:rsidRDefault="009D5B3F" w:rsidP="00614136">
      <w:pPr>
        <w:numPr>
          <w:ilvl w:val="0"/>
          <w:numId w:val="4"/>
        </w:numPr>
        <w:ind w:left="0"/>
        <w:contextualSpacing/>
        <w:rPr>
          <w:rFonts w:ascii="Arial" w:hAnsi="Arial" w:cs="Arial"/>
          <w:sz w:val="20"/>
          <w:szCs w:val="20"/>
        </w:rPr>
      </w:pPr>
      <w:r w:rsidRPr="00614136">
        <w:rPr>
          <w:rFonts w:ascii="Arial" w:hAnsi="Arial" w:cs="Arial"/>
          <w:sz w:val="20"/>
          <w:szCs w:val="20"/>
        </w:rPr>
        <w:t xml:space="preserve">Elektrocentrála umožňuje současný provoz nejméně 3 ks čerpadel typu NAUTILUS 8/1 </w:t>
      </w:r>
      <w:proofErr w:type="spellStart"/>
      <w:r w:rsidRPr="00614136">
        <w:rPr>
          <w:rFonts w:ascii="Arial" w:hAnsi="Arial" w:cs="Arial"/>
          <w:sz w:val="20"/>
          <w:szCs w:val="20"/>
        </w:rPr>
        <w:t>Storz</w:t>
      </w:r>
      <w:proofErr w:type="spellEnd"/>
      <w:r w:rsidRPr="00614136">
        <w:rPr>
          <w:rFonts w:ascii="Arial" w:hAnsi="Arial" w:cs="Arial"/>
          <w:sz w:val="20"/>
          <w:szCs w:val="20"/>
        </w:rPr>
        <w:t xml:space="preserve"> B, 400 V/50 H podle normy DIN 14425</w:t>
      </w:r>
    </w:p>
    <w:p w14:paraId="5D32CC78" w14:textId="77777777" w:rsidR="00F62D37" w:rsidRPr="00614136" w:rsidRDefault="00F62D37" w:rsidP="00F62D37">
      <w:pPr>
        <w:ind w:left="0"/>
        <w:contextualSpacing/>
        <w:rPr>
          <w:rFonts w:ascii="Arial" w:hAnsi="Arial" w:cs="Arial"/>
          <w:sz w:val="20"/>
          <w:szCs w:val="20"/>
        </w:rPr>
      </w:pPr>
    </w:p>
    <w:p w14:paraId="5D4F564E" w14:textId="795FBB2C" w:rsidR="00614136" w:rsidRPr="00614136" w:rsidRDefault="00614136" w:rsidP="00F62D37">
      <w:pPr>
        <w:pStyle w:val="Zkladntext"/>
        <w:numPr>
          <w:ilvl w:val="0"/>
          <w:numId w:val="1"/>
        </w:numPr>
        <w:tabs>
          <w:tab w:val="clear" w:pos="927"/>
        </w:tabs>
        <w:overflowPunct/>
        <w:autoSpaceDE/>
        <w:autoSpaceDN/>
        <w:adjustRightInd/>
        <w:spacing w:line="240" w:lineRule="auto"/>
        <w:ind w:left="0" w:hanging="357"/>
        <w:contextualSpacing/>
        <w:textAlignment w:val="auto"/>
        <w:rPr>
          <w:rFonts w:cs="Arial"/>
          <w:b/>
          <w:bCs/>
          <w:sz w:val="20"/>
        </w:rPr>
      </w:pPr>
      <w:r w:rsidRPr="00614136">
        <w:rPr>
          <w:rFonts w:cs="Arial"/>
          <w:b/>
          <w:bCs/>
          <w:sz w:val="20"/>
        </w:rPr>
        <w:t>Další požadavky:</w:t>
      </w:r>
    </w:p>
    <w:p w14:paraId="7651A345" w14:textId="190DF39F" w:rsidR="00C06FF3" w:rsidRDefault="00C06FF3" w:rsidP="00614136">
      <w:pPr>
        <w:pStyle w:val="Zkladntext"/>
        <w:numPr>
          <w:ilvl w:val="0"/>
          <w:numId w:val="3"/>
        </w:numPr>
        <w:tabs>
          <w:tab w:val="clear" w:pos="1260"/>
        </w:tabs>
        <w:overflowPunct/>
        <w:autoSpaceDE/>
        <w:autoSpaceDN/>
        <w:adjustRightInd/>
        <w:spacing w:before="120" w:line="240" w:lineRule="auto"/>
        <w:ind w:left="0"/>
        <w:contextualSpacing/>
        <w:textAlignment w:val="auto"/>
        <w:rPr>
          <w:rFonts w:cs="Arial"/>
          <w:sz w:val="20"/>
        </w:rPr>
      </w:pPr>
      <w:r w:rsidRPr="00E4740D">
        <w:rPr>
          <w:rFonts w:cs="Arial"/>
          <w:sz w:val="20"/>
        </w:rPr>
        <w:t>Elektrocentrála je doložena kopií certifikátu vydaného pro daný typ stroje certifikačním orgánem, případně prohlášením o shodě výrobku.</w:t>
      </w:r>
    </w:p>
    <w:p w14:paraId="34F1977C" w14:textId="77777777" w:rsidR="00C06FF3" w:rsidRDefault="00C06FF3" w:rsidP="00614136">
      <w:pPr>
        <w:pStyle w:val="Zkladntext"/>
        <w:numPr>
          <w:ilvl w:val="0"/>
          <w:numId w:val="3"/>
        </w:numPr>
        <w:tabs>
          <w:tab w:val="clear" w:pos="1260"/>
        </w:tabs>
        <w:overflowPunct/>
        <w:autoSpaceDE/>
        <w:autoSpaceDN/>
        <w:adjustRightInd/>
        <w:spacing w:before="120" w:line="240" w:lineRule="auto"/>
        <w:ind w:left="0"/>
        <w:contextualSpacing/>
        <w:textAlignment w:val="auto"/>
        <w:rPr>
          <w:rFonts w:cs="Arial"/>
          <w:sz w:val="20"/>
        </w:rPr>
      </w:pPr>
      <w:r w:rsidRPr="00614136">
        <w:rPr>
          <w:rFonts w:cs="Arial"/>
          <w:sz w:val="20"/>
        </w:rPr>
        <w:t>Součástí dodávky elektrocentrály bude její instalace, uvedení do provozu, zaškolení obsluhy.</w:t>
      </w:r>
    </w:p>
    <w:p w14:paraId="334D4EFB" w14:textId="77777777" w:rsidR="00C06FF3" w:rsidRDefault="00C06FF3" w:rsidP="00614136">
      <w:pPr>
        <w:pStyle w:val="Zkladntext"/>
        <w:numPr>
          <w:ilvl w:val="0"/>
          <w:numId w:val="3"/>
        </w:numPr>
        <w:tabs>
          <w:tab w:val="clear" w:pos="1260"/>
        </w:tabs>
        <w:overflowPunct/>
        <w:autoSpaceDE/>
        <w:autoSpaceDN/>
        <w:adjustRightInd/>
        <w:spacing w:before="120" w:line="240" w:lineRule="auto"/>
        <w:ind w:left="0"/>
        <w:contextualSpacing/>
        <w:textAlignment w:val="auto"/>
        <w:rPr>
          <w:rFonts w:cs="Arial"/>
          <w:sz w:val="20"/>
        </w:rPr>
      </w:pPr>
      <w:r w:rsidRPr="00614136">
        <w:rPr>
          <w:rFonts w:cs="Arial"/>
          <w:sz w:val="20"/>
        </w:rPr>
        <w:t>Po uvedení do provozu bude provedena výchozí revize stroje a vydána výchozí revizní zpráva stroje.</w:t>
      </w:r>
    </w:p>
    <w:p w14:paraId="37DBD258" w14:textId="42D1C87F" w:rsidR="00470465" w:rsidRDefault="00C06FF3" w:rsidP="00614136">
      <w:pPr>
        <w:pStyle w:val="Zkladntext"/>
        <w:numPr>
          <w:ilvl w:val="0"/>
          <w:numId w:val="3"/>
        </w:numPr>
        <w:tabs>
          <w:tab w:val="clear" w:pos="1260"/>
        </w:tabs>
        <w:overflowPunct/>
        <w:autoSpaceDE/>
        <w:autoSpaceDN/>
        <w:adjustRightInd/>
        <w:spacing w:before="120" w:line="240" w:lineRule="auto"/>
        <w:ind w:left="0"/>
        <w:contextualSpacing/>
        <w:textAlignment w:val="auto"/>
        <w:rPr>
          <w:rFonts w:cs="Arial"/>
          <w:sz w:val="20"/>
        </w:rPr>
      </w:pPr>
      <w:r w:rsidRPr="00614136">
        <w:rPr>
          <w:rFonts w:cs="Arial"/>
          <w:sz w:val="20"/>
        </w:rPr>
        <w:t xml:space="preserve">Záruční doba </w:t>
      </w:r>
      <w:r w:rsidR="00E7252D">
        <w:rPr>
          <w:rFonts w:cs="Arial"/>
          <w:sz w:val="20"/>
        </w:rPr>
        <w:t xml:space="preserve">min. </w:t>
      </w:r>
      <w:r w:rsidRPr="00614136">
        <w:rPr>
          <w:rFonts w:cs="Arial"/>
          <w:sz w:val="20"/>
        </w:rPr>
        <w:t>2 roky.</w:t>
      </w:r>
    </w:p>
    <w:p w14:paraId="072147AC" w14:textId="77777777" w:rsidR="00470465" w:rsidRDefault="00C06FF3" w:rsidP="00614136">
      <w:pPr>
        <w:pStyle w:val="Zkladntext"/>
        <w:numPr>
          <w:ilvl w:val="0"/>
          <w:numId w:val="3"/>
        </w:numPr>
        <w:tabs>
          <w:tab w:val="clear" w:pos="1260"/>
        </w:tabs>
        <w:overflowPunct/>
        <w:autoSpaceDE/>
        <w:autoSpaceDN/>
        <w:adjustRightInd/>
        <w:spacing w:before="120" w:line="240" w:lineRule="auto"/>
        <w:ind w:left="0"/>
        <w:contextualSpacing/>
        <w:textAlignment w:val="auto"/>
        <w:rPr>
          <w:rFonts w:cs="Arial"/>
          <w:sz w:val="20"/>
        </w:rPr>
      </w:pPr>
      <w:r w:rsidRPr="00614136">
        <w:rPr>
          <w:rFonts w:cs="Arial"/>
          <w:sz w:val="20"/>
        </w:rPr>
        <w:t>Záruční a pozáruční servis v České republice</w:t>
      </w:r>
    </w:p>
    <w:p w14:paraId="18C5BCA6" w14:textId="77777777" w:rsidR="00F62D37" w:rsidRPr="00614136" w:rsidRDefault="00F62D37" w:rsidP="00F62D37">
      <w:pPr>
        <w:pStyle w:val="Zkladntext"/>
        <w:overflowPunct/>
        <w:autoSpaceDE/>
        <w:autoSpaceDN/>
        <w:adjustRightInd/>
        <w:spacing w:line="240" w:lineRule="auto"/>
        <w:contextualSpacing/>
        <w:textAlignment w:val="auto"/>
        <w:rPr>
          <w:rFonts w:cs="Arial"/>
          <w:sz w:val="20"/>
        </w:rPr>
      </w:pPr>
    </w:p>
    <w:p w14:paraId="22C752D3" w14:textId="0EF1746F" w:rsidR="00166FE3" w:rsidRPr="00E4740D" w:rsidRDefault="00C06FF3" w:rsidP="00F62D37">
      <w:pPr>
        <w:numPr>
          <w:ilvl w:val="0"/>
          <w:numId w:val="1"/>
        </w:numPr>
        <w:tabs>
          <w:tab w:val="clear" w:pos="927"/>
          <w:tab w:val="num" w:pos="900"/>
        </w:tabs>
        <w:ind w:left="0" w:hanging="357"/>
        <w:jc w:val="both"/>
        <w:rPr>
          <w:rFonts w:ascii="Arial" w:hAnsi="Arial" w:cs="Arial"/>
          <w:sz w:val="20"/>
          <w:szCs w:val="20"/>
        </w:rPr>
      </w:pPr>
      <w:r w:rsidRPr="00E4740D">
        <w:rPr>
          <w:rFonts w:ascii="Arial" w:hAnsi="Arial" w:cs="Arial"/>
          <w:sz w:val="20"/>
          <w:szCs w:val="20"/>
        </w:rPr>
        <w:t xml:space="preserve">Pořízení uvedené techniky je v souladu s vytvořením podmínek pro plnění základních úkolů stanovených požárním jednotkám v § 70 zákona č. 133/1985 Sb., o požární ochraně a prováděcími předpisy. Potřeba zabezpečení akceschopnosti požární techniky je pro konkrétní typy stanic HZS kraje stanovena přílohou č. 5 vyhlášky 247/2001 Sb., o organizaci a činnosti jednotek požární ochrany, ve znění </w:t>
      </w:r>
      <w:r w:rsidR="00614136">
        <w:rPr>
          <w:rFonts w:ascii="Arial" w:hAnsi="Arial" w:cs="Arial"/>
          <w:sz w:val="20"/>
          <w:szCs w:val="20"/>
        </w:rPr>
        <w:t>vyhlášky č</w:t>
      </w:r>
      <w:r w:rsidRPr="00E4740D">
        <w:rPr>
          <w:rFonts w:ascii="Arial" w:hAnsi="Arial" w:cs="Arial"/>
          <w:sz w:val="20"/>
          <w:szCs w:val="20"/>
        </w:rPr>
        <w:t>. 226/2005 Sb.</w:t>
      </w:r>
    </w:p>
    <w:sectPr w:rsidR="00166FE3" w:rsidRPr="00E4740D" w:rsidSect="00AB36AD">
      <w:footerReference w:type="default" r:id="rId7"/>
      <w:pgSz w:w="11906" w:h="16838"/>
      <w:pgMar w:top="899" w:right="1417" w:bottom="719" w:left="1417" w:header="708" w:footer="708" w:gutter="0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BC2DE" w14:textId="77777777" w:rsidR="000A7F48" w:rsidRDefault="000A7F48" w:rsidP="00AB36AD">
      <w:r>
        <w:separator/>
      </w:r>
    </w:p>
  </w:endnote>
  <w:endnote w:type="continuationSeparator" w:id="0">
    <w:p w14:paraId="53A27FA6" w14:textId="77777777" w:rsidR="000A7F48" w:rsidRDefault="000A7F48" w:rsidP="00AB3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3594053"/>
      <w:docPartObj>
        <w:docPartGallery w:val="Page Numbers (Bottom of Page)"/>
        <w:docPartUnique/>
      </w:docPartObj>
    </w:sdtPr>
    <w:sdtContent>
      <w:p w14:paraId="57481666" w14:textId="3DEB9482" w:rsidR="00AB36AD" w:rsidRDefault="00AB36AD">
        <w:pPr>
          <w:pStyle w:val="Zpat"/>
          <w:jc w:val="center"/>
        </w:pPr>
        <w:r w:rsidRPr="00843ED4">
          <w:rPr>
            <w:rFonts w:ascii="Arial" w:hAnsi="Arial" w:cs="Arial"/>
            <w:sz w:val="20"/>
            <w:szCs w:val="20"/>
          </w:rPr>
          <w:fldChar w:fldCharType="begin"/>
        </w:r>
        <w:r w:rsidRPr="00843ED4">
          <w:rPr>
            <w:rFonts w:ascii="Arial" w:hAnsi="Arial" w:cs="Arial"/>
            <w:sz w:val="20"/>
            <w:szCs w:val="20"/>
          </w:rPr>
          <w:instrText>PAGE   \* MERGEFORMAT</w:instrText>
        </w:r>
        <w:r w:rsidRPr="00843ED4">
          <w:rPr>
            <w:rFonts w:ascii="Arial" w:hAnsi="Arial" w:cs="Arial"/>
            <w:sz w:val="20"/>
            <w:szCs w:val="20"/>
          </w:rPr>
          <w:fldChar w:fldCharType="separate"/>
        </w:r>
        <w:r w:rsidRPr="00843ED4">
          <w:rPr>
            <w:rFonts w:ascii="Arial" w:hAnsi="Arial" w:cs="Arial"/>
            <w:sz w:val="20"/>
            <w:szCs w:val="20"/>
          </w:rPr>
          <w:t>2</w:t>
        </w:r>
        <w:r w:rsidRPr="00843ED4">
          <w:rPr>
            <w:rFonts w:ascii="Arial" w:hAnsi="Arial" w:cs="Arial"/>
            <w:sz w:val="20"/>
            <w:szCs w:val="20"/>
          </w:rPr>
          <w:fldChar w:fldCharType="end"/>
        </w:r>
        <w:r w:rsidRPr="00843ED4">
          <w:rPr>
            <w:rFonts w:ascii="Arial" w:hAnsi="Arial" w:cs="Arial"/>
            <w:sz w:val="20"/>
            <w:szCs w:val="20"/>
          </w:rPr>
          <w:t>/</w:t>
        </w:r>
        <w:r w:rsidR="00250E53" w:rsidRPr="00843ED4">
          <w:rPr>
            <w:rFonts w:ascii="Arial" w:hAnsi="Arial" w:cs="Arial"/>
            <w:sz w:val="20"/>
            <w:szCs w:val="20"/>
          </w:rPr>
          <w:t>105</w:t>
        </w:r>
      </w:p>
    </w:sdtContent>
  </w:sdt>
  <w:p w14:paraId="7193F492" w14:textId="77777777" w:rsidR="00AB36AD" w:rsidRDefault="00AB3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2CFBA" w14:textId="77777777" w:rsidR="000A7F48" w:rsidRDefault="000A7F48" w:rsidP="00AB36AD">
      <w:r>
        <w:separator/>
      </w:r>
    </w:p>
  </w:footnote>
  <w:footnote w:type="continuationSeparator" w:id="0">
    <w:p w14:paraId="68A6890A" w14:textId="77777777" w:rsidR="000A7F48" w:rsidRDefault="000A7F48" w:rsidP="00AB3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862FB"/>
    <w:multiLevelType w:val="hybridMultilevel"/>
    <w:tmpl w:val="C45A421E"/>
    <w:lvl w:ilvl="0" w:tplc="0405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680466"/>
    <w:multiLevelType w:val="hybridMultilevel"/>
    <w:tmpl w:val="4F90961C"/>
    <w:lvl w:ilvl="0" w:tplc="5228509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19E31DB"/>
    <w:multiLevelType w:val="hybridMultilevel"/>
    <w:tmpl w:val="5DAE448E"/>
    <w:lvl w:ilvl="0" w:tplc="64F8F41E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56640880"/>
    <w:multiLevelType w:val="hybridMultilevel"/>
    <w:tmpl w:val="7C1CBD1C"/>
    <w:lvl w:ilvl="0" w:tplc="5B60D52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37A4A"/>
    <w:multiLevelType w:val="hybridMultilevel"/>
    <w:tmpl w:val="BC105BE0"/>
    <w:lvl w:ilvl="0" w:tplc="3AA63E5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55710621">
    <w:abstractNumId w:val="4"/>
  </w:num>
  <w:num w:numId="2" w16cid:durableId="1190802647">
    <w:abstractNumId w:val="0"/>
  </w:num>
  <w:num w:numId="3" w16cid:durableId="23362541">
    <w:abstractNumId w:val="2"/>
  </w:num>
  <w:num w:numId="4" w16cid:durableId="1639608367">
    <w:abstractNumId w:val="1"/>
  </w:num>
  <w:num w:numId="5" w16cid:durableId="10700383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FF3"/>
    <w:rsid w:val="000455A9"/>
    <w:rsid w:val="000A7F48"/>
    <w:rsid w:val="00166FE3"/>
    <w:rsid w:val="001D027D"/>
    <w:rsid w:val="00250E53"/>
    <w:rsid w:val="003D0EF9"/>
    <w:rsid w:val="00430162"/>
    <w:rsid w:val="00470465"/>
    <w:rsid w:val="005A6D80"/>
    <w:rsid w:val="005C49A5"/>
    <w:rsid w:val="00614136"/>
    <w:rsid w:val="007E278C"/>
    <w:rsid w:val="00843ED4"/>
    <w:rsid w:val="008E3057"/>
    <w:rsid w:val="00943B82"/>
    <w:rsid w:val="009D5B3F"/>
    <w:rsid w:val="00AB36AD"/>
    <w:rsid w:val="00AB515D"/>
    <w:rsid w:val="00B32ED3"/>
    <w:rsid w:val="00B90339"/>
    <w:rsid w:val="00BA5857"/>
    <w:rsid w:val="00C06FF3"/>
    <w:rsid w:val="00CF6D3F"/>
    <w:rsid w:val="00D0103F"/>
    <w:rsid w:val="00E4740D"/>
    <w:rsid w:val="00E7252D"/>
    <w:rsid w:val="00EE77D9"/>
    <w:rsid w:val="00F34FB0"/>
    <w:rsid w:val="00F62D37"/>
    <w:rsid w:val="00FC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B9EA"/>
  <w15:chartTrackingRefBased/>
  <w15:docId w15:val="{CEC4924D-4C45-4940-B5C1-62F4AC3B8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788" w:hanging="43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6FF3"/>
    <w:pPr>
      <w:ind w:left="567" w:firstLine="0"/>
      <w:jc w:val="left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06FF3"/>
    <w:pPr>
      <w:overflowPunct w:val="0"/>
      <w:autoSpaceDE w:val="0"/>
      <w:autoSpaceDN w:val="0"/>
      <w:adjustRightInd w:val="0"/>
      <w:spacing w:line="360" w:lineRule="auto"/>
      <w:ind w:left="0"/>
      <w:jc w:val="both"/>
      <w:textAlignment w:val="baseline"/>
    </w:pPr>
    <w:rPr>
      <w:rFonts w:ascii="Arial" w:eastAsia="Times New Roman" w:hAnsi="Arial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06FF3"/>
    <w:rPr>
      <w:rFonts w:ascii="Arial" w:eastAsia="Times New Roman" w:hAnsi="Arial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E4740D"/>
    <w:pPr>
      <w:ind w:left="0"/>
      <w:jc w:val="center"/>
    </w:pPr>
    <w:rPr>
      <w:rFonts w:ascii="Times New Roman" w:eastAsia="Times New Roman" w:hAnsi="Times New Roman"/>
      <w:b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E4740D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B36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B36A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B36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36A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Michna Jaroslav</dc:creator>
  <cp:keywords/>
  <dc:description/>
  <cp:lastModifiedBy>Sedláček Radim (MMB_OVV)</cp:lastModifiedBy>
  <cp:revision>3</cp:revision>
  <dcterms:created xsi:type="dcterms:W3CDTF">2025-06-09T09:32:00Z</dcterms:created>
  <dcterms:modified xsi:type="dcterms:W3CDTF">2025-06-09T09:33:00Z</dcterms:modified>
</cp:coreProperties>
</file>