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3C25D9BA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 xml:space="preserve">yhotovení geometrického plánu na </w:t>
      </w:r>
      <w:r w:rsidR="00F15B59">
        <w:rPr>
          <w:b/>
          <w:bCs/>
        </w:rPr>
        <w:t>zřízení věcného břemene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F15B59">
        <w:rPr>
          <w:b/>
          <w:bCs/>
        </w:rPr>
        <w:t>Veveří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13368741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 xml:space="preserve">yhotovení geometrického plánu na </w:t>
      </w:r>
      <w:r w:rsidR="002314EC">
        <w:rPr>
          <w:b/>
          <w:bCs/>
        </w:rPr>
        <w:t xml:space="preserve">zřízení věcného břemene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>.</w:t>
      </w:r>
      <w:r w:rsidR="00F15B59">
        <w:rPr>
          <w:b/>
          <w:bCs/>
        </w:rPr>
        <w:t xml:space="preserve"> </w:t>
      </w:r>
      <w:r w:rsidR="002314EC">
        <w:rPr>
          <w:b/>
          <w:bCs/>
        </w:rPr>
        <w:t>Veveří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63E93D98" w14:textId="6CF780BF" w:rsidR="002314EC" w:rsidRDefault="002314EC" w:rsidP="002314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745B7">
        <w:rPr>
          <w:rFonts w:ascii="Arial" w:hAnsi="Arial" w:cs="Arial"/>
          <w:sz w:val="20"/>
          <w:szCs w:val="20"/>
        </w:rPr>
        <w:t xml:space="preserve">yhotovení geometrického plánu na zřízení věcného břemene spočívající v právu SMB mít na dotčené části pozemku </w:t>
      </w:r>
      <w:proofErr w:type="spellStart"/>
      <w:r w:rsidRPr="003745B7">
        <w:rPr>
          <w:rFonts w:ascii="Arial" w:hAnsi="Arial" w:cs="Arial"/>
          <w:sz w:val="20"/>
          <w:szCs w:val="20"/>
        </w:rPr>
        <w:t>p.č</w:t>
      </w:r>
      <w:proofErr w:type="spellEnd"/>
      <w:r w:rsidRPr="003745B7">
        <w:rPr>
          <w:rFonts w:ascii="Arial" w:hAnsi="Arial" w:cs="Arial"/>
          <w:sz w:val="20"/>
          <w:szCs w:val="20"/>
        </w:rPr>
        <w:t xml:space="preserve">. 1099/1 v </w:t>
      </w:r>
      <w:proofErr w:type="spellStart"/>
      <w:r w:rsidRPr="003745B7">
        <w:rPr>
          <w:rFonts w:ascii="Arial" w:hAnsi="Arial" w:cs="Arial"/>
          <w:sz w:val="20"/>
          <w:szCs w:val="20"/>
        </w:rPr>
        <w:t>k.ú</w:t>
      </w:r>
      <w:proofErr w:type="spellEnd"/>
      <w:r w:rsidRPr="003745B7">
        <w:rPr>
          <w:rFonts w:ascii="Arial" w:hAnsi="Arial" w:cs="Arial"/>
          <w:sz w:val="20"/>
          <w:szCs w:val="20"/>
        </w:rPr>
        <w:t>. Veveří umístěnu místní komunikaci v rozsahu dle přiložených zákresů</w:t>
      </w:r>
      <w:r>
        <w:rPr>
          <w:rFonts w:ascii="Arial" w:hAnsi="Arial" w:cs="Arial"/>
          <w:sz w:val="20"/>
          <w:szCs w:val="20"/>
        </w:rPr>
        <w:t>.</w:t>
      </w:r>
    </w:p>
    <w:p w14:paraId="05ECDAC5" w14:textId="77777777" w:rsidR="002314EC" w:rsidRPr="003745B7" w:rsidRDefault="002314EC" w:rsidP="002314EC">
      <w:pPr>
        <w:jc w:val="both"/>
        <w:rPr>
          <w:rFonts w:ascii="Arial" w:hAnsi="Arial" w:cs="Arial"/>
          <w:sz w:val="20"/>
          <w:szCs w:val="20"/>
        </w:rPr>
      </w:pPr>
      <w:r w:rsidRPr="003745B7">
        <w:rPr>
          <w:rFonts w:ascii="Arial" w:hAnsi="Arial" w:cs="Arial"/>
          <w:sz w:val="20"/>
          <w:szCs w:val="20"/>
        </w:rPr>
        <w:t xml:space="preserve">Počet vyhotovení: 7 </w:t>
      </w:r>
      <w:proofErr w:type="spellStart"/>
      <w:r w:rsidRPr="003745B7">
        <w:rPr>
          <w:rFonts w:ascii="Arial" w:hAnsi="Arial" w:cs="Arial"/>
          <w:sz w:val="20"/>
          <w:szCs w:val="20"/>
        </w:rPr>
        <w:t>paré</w:t>
      </w:r>
      <w:proofErr w:type="spellEnd"/>
    </w:p>
    <w:p w14:paraId="6A917647" w14:textId="6F5C4320" w:rsidR="002314EC" w:rsidRPr="00746370" w:rsidRDefault="002314EC" w:rsidP="002314EC">
      <w:pPr>
        <w:jc w:val="both"/>
        <w:rPr>
          <w:rFonts w:ascii="Arial" w:hAnsi="Arial" w:cs="Arial"/>
          <w:sz w:val="20"/>
          <w:szCs w:val="20"/>
        </w:rPr>
      </w:pPr>
      <w:r w:rsidRPr="00746370">
        <w:rPr>
          <w:rFonts w:ascii="Arial" w:hAnsi="Arial" w:cs="Arial"/>
          <w:sz w:val="20"/>
          <w:szCs w:val="20"/>
        </w:rPr>
        <w:t xml:space="preserve">Elektronicky podepsaný originál GP spolu s výkazem poskytnutých služeb prosím zaslat na email: </w:t>
      </w:r>
      <w:hyperlink r:id="rId9" w:history="1">
        <w:r w:rsidRPr="00EC3006">
          <w:rPr>
            <w:rStyle w:val="Hypertextovodkaz"/>
            <w:rFonts w:ascii="Arial" w:hAnsi="Arial" w:cs="Arial"/>
            <w:color w:val="0563C1"/>
            <w:sz w:val="20"/>
            <w:szCs w:val="20"/>
            <w:lang w:eastAsia="cs-CZ"/>
          </w:rPr>
          <w:t>truksova@bkom.cz</w:t>
        </w:r>
      </w:hyperlink>
      <w:r w:rsidRPr="00EC3006">
        <w:rPr>
          <w:rFonts w:ascii="Arial" w:hAnsi="Arial" w:cs="Arial"/>
          <w:sz w:val="20"/>
          <w:szCs w:val="20"/>
        </w:rPr>
        <w:t>,</w:t>
      </w:r>
      <w:r w:rsidRPr="00746370">
        <w:rPr>
          <w:rFonts w:cstheme="minorHAnsi"/>
        </w:rPr>
        <w:t xml:space="preserve"> </w:t>
      </w:r>
      <w:r w:rsidRPr="00746370">
        <w:rPr>
          <w:rFonts w:ascii="Arial" w:hAnsi="Arial" w:cs="Arial"/>
          <w:sz w:val="20"/>
          <w:szCs w:val="20"/>
        </w:rPr>
        <w:t xml:space="preserve">a </w:t>
      </w:r>
      <w:hyperlink r:id="rId10" w:history="1">
        <w:r w:rsidRPr="00746370">
          <w:rPr>
            <w:rStyle w:val="Hypertextovodkaz"/>
            <w:rFonts w:ascii="Arial" w:hAnsi="Arial" w:cs="Arial"/>
            <w:sz w:val="20"/>
            <w:szCs w:val="20"/>
          </w:rPr>
          <w:t>sitte.vera@brno.cz</w:t>
        </w:r>
      </w:hyperlink>
      <w:r w:rsidRPr="00746370">
        <w:rPr>
          <w:rFonts w:ascii="Arial" w:hAnsi="Arial" w:cs="Arial"/>
          <w:sz w:val="20"/>
          <w:szCs w:val="20"/>
        </w:rPr>
        <w:t xml:space="preserve">, po jejich odsouhlasení ze strany BKOM a.s., dodat 7 </w:t>
      </w:r>
      <w:proofErr w:type="spellStart"/>
      <w:r w:rsidRPr="00746370">
        <w:rPr>
          <w:rFonts w:ascii="Arial" w:hAnsi="Arial" w:cs="Arial"/>
          <w:sz w:val="20"/>
          <w:szCs w:val="20"/>
        </w:rPr>
        <w:t>paré</w:t>
      </w:r>
      <w:proofErr w:type="spellEnd"/>
      <w:r w:rsidRPr="00746370">
        <w:rPr>
          <w:rFonts w:ascii="Arial" w:hAnsi="Arial" w:cs="Arial"/>
          <w:sz w:val="20"/>
          <w:szCs w:val="20"/>
        </w:rPr>
        <w:t xml:space="preserve"> GP na OD MMB a potvrdit Předávací protokol.</w:t>
      </w:r>
    </w:p>
    <w:p w14:paraId="358120A9" w14:textId="77777777" w:rsidR="00F64F14" w:rsidRPr="00746370" w:rsidRDefault="00F64F14" w:rsidP="00F64F14">
      <w:pPr>
        <w:jc w:val="both"/>
        <w:rPr>
          <w:rFonts w:ascii="Arial" w:hAnsi="Arial" w:cs="Arial"/>
          <w:sz w:val="20"/>
          <w:szCs w:val="20"/>
        </w:rPr>
      </w:pPr>
    </w:p>
    <w:p w14:paraId="446DD09D" w14:textId="7EE182E8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5D5CA5">
        <w:t>y</w:t>
      </w:r>
      <w:r w:rsidR="005125FC" w:rsidRPr="00907049">
        <w:t xml:space="preserve"> zadavatele v technických věcech: </w:t>
      </w:r>
      <w:r w:rsidR="00F64F14">
        <w:t>Bc</w:t>
      </w:r>
      <w:r w:rsidR="0033693C">
        <w:t xml:space="preserve">. </w:t>
      </w:r>
      <w:r w:rsidR="00F64F14">
        <w:t>Věra Sitte</w:t>
      </w:r>
      <w:r w:rsidR="006235D4" w:rsidRPr="00907049">
        <w:t xml:space="preserve">, </w:t>
      </w:r>
      <w:r w:rsidR="003F758E">
        <w:t xml:space="preserve">email: </w:t>
      </w:r>
      <w:r w:rsidR="00F64F14">
        <w:t>sitte.vera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913D4C" w:rsidRPr="00907049">
        <w:t>542 17</w:t>
      </w:r>
      <w:r w:rsidR="00F64F14">
        <w:t>4</w:t>
      </w:r>
      <w:r w:rsidR="002314EC">
        <w:t> </w:t>
      </w:r>
      <w:r w:rsidR="00F64F14">
        <w:t>405</w:t>
      </w:r>
      <w:r w:rsidR="002314EC">
        <w:t>.</w:t>
      </w:r>
      <w:r w:rsidR="005D5CA5">
        <w:t xml:space="preserve"> 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2A75A56C" w14:textId="77777777" w:rsidR="002314EC" w:rsidRDefault="002314EC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60C34B3A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11" w:history="1">
        <w:r w:rsidR="00F64F14" w:rsidRPr="004E55CC">
          <w:rPr>
            <w:rStyle w:val="Hypertextovodkaz"/>
            <w:b/>
            <w:bCs/>
          </w:rPr>
          <w:t>sitte.vera@brno.cz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2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lastRenderedPageBreak/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597DEBED" w14:textId="4ED0C5C7" w:rsidR="00EB6934" w:rsidRDefault="00EB6934" w:rsidP="00D747D8">
      <w:pPr>
        <w:spacing w:after="120"/>
        <w:jc w:val="both"/>
      </w:pPr>
    </w:p>
    <w:p w14:paraId="3A404599" w14:textId="4EBAE469" w:rsidR="00EB6934" w:rsidRDefault="00EB6934" w:rsidP="00D747D8">
      <w:pPr>
        <w:spacing w:after="120"/>
        <w:jc w:val="both"/>
      </w:pPr>
    </w:p>
    <w:p w14:paraId="72D96436" w14:textId="18E6642E" w:rsidR="00EB6934" w:rsidRDefault="00EB6934" w:rsidP="00D747D8">
      <w:pPr>
        <w:spacing w:after="120"/>
        <w:jc w:val="both"/>
      </w:pPr>
    </w:p>
    <w:p w14:paraId="599DF63A" w14:textId="1BFBEDC8" w:rsidR="00EB6934" w:rsidRDefault="00EB6934" w:rsidP="00D747D8">
      <w:pPr>
        <w:spacing w:after="120"/>
        <w:jc w:val="both"/>
      </w:pPr>
    </w:p>
    <w:p w14:paraId="2ADDDBE9" w14:textId="1C4A53B6" w:rsidR="00EB6934" w:rsidRDefault="00EB6934" w:rsidP="00D747D8">
      <w:pPr>
        <w:spacing w:after="120"/>
        <w:jc w:val="both"/>
      </w:pPr>
    </w:p>
    <w:p w14:paraId="6A7A2D54" w14:textId="6C29E2E7" w:rsidR="00EB6934" w:rsidRDefault="00EB6934" w:rsidP="00D747D8">
      <w:pPr>
        <w:spacing w:after="120"/>
        <w:jc w:val="both"/>
      </w:pPr>
    </w:p>
    <w:p w14:paraId="1DF2ADA2" w14:textId="01FBE11E" w:rsidR="00EB6934" w:rsidRDefault="00EB6934" w:rsidP="00D747D8">
      <w:pPr>
        <w:spacing w:after="120"/>
        <w:jc w:val="both"/>
      </w:pPr>
    </w:p>
    <w:p w14:paraId="36F7F764" w14:textId="61DA99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61B95CFD" w14:textId="1F31361F" w:rsidR="00EB6934" w:rsidRDefault="00EB6934" w:rsidP="00D747D8">
      <w:pPr>
        <w:spacing w:after="120"/>
        <w:jc w:val="both"/>
      </w:pPr>
    </w:p>
    <w:p w14:paraId="3DF5FF6E" w14:textId="2154F355" w:rsidR="00EB6934" w:rsidRDefault="00EB6934" w:rsidP="00D747D8">
      <w:pPr>
        <w:spacing w:after="120"/>
        <w:jc w:val="both"/>
      </w:pPr>
    </w:p>
    <w:p w14:paraId="5307CB96" w14:textId="6D1A0CCF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3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70FD7"/>
    <w:rsid w:val="00086EDB"/>
    <w:rsid w:val="000A14B2"/>
    <w:rsid w:val="000B0343"/>
    <w:rsid w:val="000B37E1"/>
    <w:rsid w:val="00137876"/>
    <w:rsid w:val="00155F81"/>
    <w:rsid w:val="00157210"/>
    <w:rsid w:val="001800BE"/>
    <w:rsid w:val="001867A7"/>
    <w:rsid w:val="001B7BF6"/>
    <w:rsid w:val="001C40B2"/>
    <w:rsid w:val="001C5A8B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6922"/>
    <w:rsid w:val="0033693C"/>
    <w:rsid w:val="003466A4"/>
    <w:rsid w:val="003537DD"/>
    <w:rsid w:val="00355308"/>
    <w:rsid w:val="00365272"/>
    <w:rsid w:val="00374F11"/>
    <w:rsid w:val="0038167E"/>
    <w:rsid w:val="00382A73"/>
    <w:rsid w:val="003E3205"/>
    <w:rsid w:val="003F1789"/>
    <w:rsid w:val="003F6CF4"/>
    <w:rsid w:val="003F758E"/>
    <w:rsid w:val="004348F1"/>
    <w:rsid w:val="0045218F"/>
    <w:rsid w:val="00455D5A"/>
    <w:rsid w:val="004D077A"/>
    <w:rsid w:val="004D7696"/>
    <w:rsid w:val="005125FC"/>
    <w:rsid w:val="00580BC8"/>
    <w:rsid w:val="005840ED"/>
    <w:rsid w:val="00594845"/>
    <w:rsid w:val="005B4943"/>
    <w:rsid w:val="005C105F"/>
    <w:rsid w:val="005D5CA5"/>
    <w:rsid w:val="0060260B"/>
    <w:rsid w:val="006235D4"/>
    <w:rsid w:val="0064107C"/>
    <w:rsid w:val="0066271C"/>
    <w:rsid w:val="00684A74"/>
    <w:rsid w:val="006A7DED"/>
    <w:rsid w:val="006F23F3"/>
    <w:rsid w:val="006F2EAF"/>
    <w:rsid w:val="00736BE5"/>
    <w:rsid w:val="007439B6"/>
    <w:rsid w:val="007506BB"/>
    <w:rsid w:val="00764CDB"/>
    <w:rsid w:val="007B72AA"/>
    <w:rsid w:val="007D1565"/>
    <w:rsid w:val="007D4086"/>
    <w:rsid w:val="007E2BB9"/>
    <w:rsid w:val="007F1F64"/>
    <w:rsid w:val="007F7CE8"/>
    <w:rsid w:val="00801D0A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7049"/>
    <w:rsid w:val="00913D4C"/>
    <w:rsid w:val="00933F46"/>
    <w:rsid w:val="009552A1"/>
    <w:rsid w:val="0097201A"/>
    <w:rsid w:val="00982CC0"/>
    <w:rsid w:val="00991D79"/>
    <w:rsid w:val="00992E1B"/>
    <w:rsid w:val="009A2005"/>
    <w:rsid w:val="009D34EF"/>
    <w:rsid w:val="009F3464"/>
    <w:rsid w:val="00A15B8E"/>
    <w:rsid w:val="00A23045"/>
    <w:rsid w:val="00A41BE7"/>
    <w:rsid w:val="00A564F9"/>
    <w:rsid w:val="00A90EE6"/>
    <w:rsid w:val="00A97905"/>
    <w:rsid w:val="00AB4479"/>
    <w:rsid w:val="00AC130E"/>
    <w:rsid w:val="00B34988"/>
    <w:rsid w:val="00B563D3"/>
    <w:rsid w:val="00B87F7F"/>
    <w:rsid w:val="00B96C9C"/>
    <w:rsid w:val="00BF289D"/>
    <w:rsid w:val="00C050C7"/>
    <w:rsid w:val="00C064F8"/>
    <w:rsid w:val="00C0729B"/>
    <w:rsid w:val="00C21C7C"/>
    <w:rsid w:val="00C22FAD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747D8"/>
    <w:rsid w:val="00DB235C"/>
    <w:rsid w:val="00DC06AA"/>
    <w:rsid w:val="00DD5357"/>
    <w:rsid w:val="00DF2F21"/>
    <w:rsid w:val="00E07DBA"/>
    <w:rsid w:val="00E446A8"/>
    <w:rsid w:val="00E707BF"/>
    <w:rsid w:val="00E878B1"/>
    <w:rsid w:val="00EA3D99"/>
    <w:rsid w:val="00EA6FE5"/>
    <w:rsid w:val="00EB6934"/>
    <w:rsid w:val="00EE51B8"/>
    <w:rsid w:val="00F15B59"/>
    <w:rsid w:val="00F26109"/>
    <w:rsid w:val="00F35EE3"/>
    <w:rsid w:val="00F64F14"/>
    <w:rsid w:val="00F85B94"/>
    <w:rsid w:val="00F94BE2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-faktury@brn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tte.vera@brn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tte.ve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uksova@bko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Škrabal Ivo (MMB_MO)</cp:lastModifiedBy>
  <cp:revision>15</cp:revision>
  <cp:lastPrinted>2023-10-24T08:37:00Z</cp:lastPrinted>
  <dcterms:created xsi:type="dcterms:W3CDTF">2023-10-24T08:31:00Z</dcterms:created>
  <dcterms:modified xsi:type="dcterms:W3CDTF">2025-08-12T07:50:00Z</dcterms:modified>
</cp:coreProperties>
</file>