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3F18B" w14:textId="7ECA5687" w:rsidR="00117218" w:rsidRPr="005919A5" w:rsidRDefault="00117218" w:rsidP="00117218">
      <w:pPr>
        <w:spacing w:after="120" w:line="276" w:lineRule="auto"/>
        <w:jc w:val="both"/>
        <w:rPr>
          <w:rFonts w:ascii="Segoe UI" w:hAnsi="Segoe UI" w:cs="Segoe UI"/>
          <w:b/>
          <w:sz w:val="22"/>
          <w:szCs w:val="22"/>
        </w:rPr>
      </w:pPr>
      <w:r w:rsidRPr="006D253B">
        <w:rPr>
          <w:rFonts w:ascii="Segoe UI" w:hAnsi="Segoe UI" w:cs="Segoe UI"/>
          <w:bCs/>
          <w:sz w:val="22"/>
          <w:szCs w:val="22"/>
        </w:rPr>
        <w:t>P</w:t>
      </w:r>
      <w:bookmarkStart w:id="0" w:name="_Ref114216185"/>
      <w:bookmarkEnd w:id="0"/>
      <w:r w:rsidRPr="006D253B">
        <w:rPr>
          <w:rFonts w:ascii="Segoe UI" w:hAnsi="Segoe UI" w:cs="Segoe UI"/>
          <w:bCs/>
          <w:sz w:val="22"/>
          <w:szCs w:val="22"/>
        </w:rPr>
        <w:t xml:space="preserve">říloha č. </w:t>
      </w:r>
      <w:r w:rsidR="008C1889" w:rsidRPr="006D253B">
        <w:rPr>
          <w:rFonts w:ascii="Segoe UI" w:hAnsi="Segoe UI" w:cs="Segoe UI"/>
          <w:bCs/>
          <w:sz w:val="22"/>
          <w:szCs w:val="22"/>
        </w:rPr>
        <w:t>2</w:t>
      </w:r>
      <w:r w:rsidRPr="006D253B">
        <w:rPr>
          <w:rFonts w:ascii="Segoe UI" w:hAnsi="Segoe UI" w:cs="Segoe UI"/>
          <w:bCs/>
          <w:sz w:val="22"/>
          <w:szCs w:val="22"/>
        </w:rPr>
        <w:t xml:space="preserve"> zadávací</w:t>
      </w:r>
      <w:r w:rsidRPr="00505940">
        <w:rPr>
          <w:rFonts w:ascii="Segoe UI" w:hAnsi="Segoe UI" w:cs="Segoe UI"/>
          <w:bCs/>
          <w:sz w:val="22"/>
          <w:szCs w:val="22"/>
        </w:rPr>
        <w:t xml:space="preserve"> dokumentace na veřejnou zakázku</w:t>
      </w:r>
      <w:r w:rsidRPr="005919A5">
        <w:rPr>
          <w:rFonts w:ascii="Segoe UI" w:hAnsi="Segoe UI" w:cs="Segoe UI"/>
          <w:b/>
          <w:sz w:val="22"/>
          <w:szCs w:val="22"/>
        </w:rPr>
        <w:t xml:space="preserve"> „</w:t>
      </w:r>
      <w:r w:rsidR="006811F3" w:rsidRPr="006811F3">
        <w:rPr>
          <w:rFonts w:ascii="Segoe UI" w:hAnsi="Segoe UI" w:cs="Segoe UI"/>
          <w:b/>
          <w:bCs/>
          <w:sz w:val="22"/>
          <w:szCs w:val="22"/>
        </w:rPr>
        <w:t>Sanace svahové nestability v areálu Zoo Brno</w:t>
      </w:r>
      <w:r w:rsidR="000B60B5">
        <w:rPr>
          <w:rFonts w:ascii="Segoe UI" w:hAnsi="Segoe UI" w:cs="Segoe UI"/>
          <w:b/>
          <w:bCs/>
          <w:sz w:val="22"/>
          <w:szCs w:val="22"/>
        </w:rPr>
        <w:t xml:space="preserve"> – 2. etapa</w:t>
      </w:r>
      <w:r w:rsidRPr="005919A5">
        <w:rPr>
          <w:rFonts w:ascii="Segoe UI" w:hAnsi="Segoe UI" w:cs="Segoe UI"/>
          <w:b/>
          <w:sz w:val="22"/>
          <w:szCs w:val="22"/>
        </w:rPr>
        <w:t>“</w:t>
      </w:r>
    </w:p>
    <w:p w14:paraId="30763C9C" w14:textId="77777777" w:rsidR="00117218" w:rsidRPr="00A81337" w:rsidRDefault="00117218" w:rsidP="00117218">
      <w:pPr>
        <w:spacing w:after="120" w:line="276" w:lineRule="auto"/>
        <w:rPr>
          <w:rFonts w:ascii="Segoe UI" w:hAnsi="Segoe UI" w:cs="Segoe UI"/>
          <w:sz w:val="22"/>
          <w:szCs w:val="22"/>
        </w:rPr>
      </w:pPr>
      <w:r w:rsidRPr="00A81337">
        <w:rPr>
          <w:rFonts w:ascii="Segoe UI" w:hAnsi="Segoe UI" w:cs="Segoe UI"/>
          <w:sz w:val="22"/>
          <w:szCs w:val="22"/>
        </w:rPr>
        <w:t>Číslo smlouvy Objednatele:</w:t>
      </w:r>
      <w:r w:rsidRPr="00A81337">
        <w:rPr>
          <w:rFonts w:ascii="Segoe UI" w:hAnsi="Segoe UI" w:cs="Segoe UI"/>
          <w:sz w:val="22"/>
          <w:szCs w:val="22"/>
        </w:rPr>
        <w:tab/>
        <w:t>……………………….</w:t>
      </w:r>
    </w:p>
    <w:p w14:paraId="430001B7" w14:textId="77777777" w:rsidR="00117218" w:rsidRPr="00F41C2C" w:rsidRDefault="00117218" w:rsidP="00117218">
      <w:pPr>
        <w:spacing w:after="120" w:line="276" w:lineRule="auto"/>
        <w:rPr>
          <w:rFonts w:ascii="Segoe UI" w:hAnsi="Segoe UI" w:cs="Segoe UI"/>
          <w:sz w:val="22"/>
          <w:szCs w:val="22"/>
        </w:rPr>
      </w:pPr>
      <w:r w:rsidRPr="00A81337">
        <w:rPr>
          <w:rFonts w:ascii="Segoe UI" w:hAnsi="Segoe UI" w:cs="Segoe UI"/>
          <w:sz w:val="22"/>
          <w:szCs w:val="22"/>
        </w:rPr>
        <w:t>Číslo smlouvy Zhotovitele:</w:t>
      </w:r>
      <w:r w:rsidRPr="00A81337">
        <w:rPr>
          <w:rFonts w:ascii="Segoe UI" w:hAnsi="Segoe UI" w:cs="Segoe UI"/>
          <w:sz w:val="22"/>
          <w:szCs w:val="22"/>
        </w:rPr>
        <w:tab/>
        <w:t>……………………….</w:t>
      </w:r>
    </w:p>
    <w:p w14:paraId="724EA989" w14:textId="77777777" w:rsidR="00117218" w:rsidRPr="00FF0474" w:rsidRDefault="00117218" w:rsidP="00117218">
      <w:pPr>
        <w:pStyle w:val="Nzev"/>
        <w:widowControl w:val="0"/>
        <w:spacing w:before="240" w:after="120" w:line="276" w:lineRule="auto"/>
        <w:rPr>
          <w:rFonts w:ascii="Segoe UI" w:hAnsi="Segoe UI" w:cs="Segoe UI"/>
          <w:spacing w:val="60"/>
          <w:sz w:val="28"/>
          <w:szCs w:val="28"/>
          <w:lang w:val="cs-CZ"/>
        </w:rPr>
      </w:pPr>
      <w:r w:rsidRPr="00FF0474">
        <w:rPr>
          <w:rFonts w:ascii="Segoe UI" w:hAnsi="Segoe UI" w:cs="Segoe UI"/>
          <w:spacing w:val="60"/>
          <w:sz w:val="28"/>
          <w:szCs w:val="28"/>
        </w:rPr>
        <w:t>SMLOUVA O</w:t>
      </w:r>
      <w:r w:rsidRPr="00FF0474">
        <w:rPr>
          <w:rFonts w:ascii="Segoe UI" w:hAnsi="Segoe UI" w:cs="Segoe UI"/>
          <w:spacing w:val="60"/>
          <w:sz w:val="28"/>
          <w:szCs w:val="28"/>
          <w:lang w:val="cs-CZ"/>
        </w:rPr>
        <w:t xml:space="preserve"> ZHOTOVENÍ STAVBY </w:t>
      </w:r>
    </w:p>
    <w:p w14:paraId="4ECAE7BA" w14:textId="77777777" w:rsidR="00117218" w:rsidRPr="00FF0474" w:rsidRDefault="00117218" w:rsidP="00117218">
      <w:pPr>
        <w:spacing w:after="120" w:line="276" w:lineRule="auto"/>
        <w:jc w:val="center"/>
        <w:rPr>
          <w:rFonts w:ascii="Segoe UI" w:hAnsi="Segoe UI" w:cs="Segoe UI"/>
          <w:sz w:val="22"/>
          <w:szCs w:val="22"/>
        </w:rPr>
      </w:pPr>
      <w:r w:rsidRPr="00FF0474">
        <w:rPr>
          <w:rFonts w:ascii="Segoe UI" w:hAnsi="Segoe UI" w:cs="Segoe UI"/>
          <w:sz w:val="22"/>
          <w:szCs w:val="22"/>
        </w:rPr>
        <w:t>kterou uzavřely níže uvedeného dne, měsíce a roku tyto smluvní strany:</w:t>
      </w:r>
    </w:p>
    <w:p w14:paraId="5928A741" w14:textId="77777777" w:rsidR="00117218" w:rsidRPr="00FF0474" w:rsidRDefault="00117218" w:rsidP="00117218">
      <w:pPr>
        <w:numPr>
          <w:ilvl w:val="0"/>
          <w:numId w:val="1"/>
        </w:numPr>
        <w:tabs>
          <w:tab w:val="left" w:pos="426"/>
          <w:tab w:val="left" w:pos="3261"/>
        </w:tabs>
        <w:spacing w:before="240" w:after="120" w:line="276" w:lineRule="auto"/>
        <w:ind w:left="567" w:hanging="567"/>
        <w:jc w:val="both"/>
        <w:rPr>
          <w:rFonts w:ascii="Segoe UI" w:hAnsi="Segoe UI" w:cs="Segoe UI"/>
          <w:b/>
          <w:sz w:val="22"/>
          <w:szCs w:val="22"/>
        </w:rPr>
      </w:pPr>
      <w:bookmarkStart w:id="1" w:name="_Ref87296048"/>
      <w:r w:rsidRPr="00C80E86">
        <w:rPr>
          <w:rFonts w:ascii="Segoe UI" w:hAnsi="Segoe UI" w:cs="Segoe UI"/>
          <w:b/>
          <w:sz w:val="22"/>
          <w:szCs w:val="22"/>
        </w:rPr>
        <w:t>Statutární město Brno</w:t>
      </w:r>
      <w:bookmarkEnd w:id="1"/>
      <w:r w:rsidRPr="00FF0474">
        <w:rPr>
          <w:rFonts w:ascii="Segoe UI" w:hAnsi="Segoe UI" w:cs="Segoe UI"/>
          <w:b/>
          <w:sz w:val="22"/>
          <w:szCs w:val="22"/>
        </w:rPr>
        <w:t xml:space="preserve"> </w:t>
      </w:r>
    </w:p>
    <w:p w14:paraId="07A55CE8" w14:textId="1D36D1FF" w:rsidR="00117218" w:rsidRPr="00FF0474" w:rsidRDefault="00117218" w:rsidP="00117218">
      <w:pPr>
        <w:tabs>
          <w:tab w:val="left" w:pos="426"/>
        </w:tabs>
        <w:spacing w:line="276" w:lineRule="auto"/>
        <w:ind w:left="426"/>
        <w:rPr>
          <w:rFonts w:ascii="Segoe UI" w:hAnsi="Segoe UI" w:cs="Segoe UI"/>
          <w:sz w:val="22"/>
          <w:szCs w:val="22"/>
        </w:rPr>
      </w:pPr>
      <w:r w:rsidRPr="00FF0474">
        <w:rPr>
          <w:rFonts w:ascii="Segoe UI" w:hAnsi="Segoe UI" w:cs="Segoe UI"/>
          <w:sz w:val="22"/>
          <w:szCs w:val="22"/>
        </w:rPr>
        <w:t>Zastoupené:</w:t>
      </w:r>
      <w:r w:rsidRPr="00FF0474">
        <w:rPr>
          <w:rFonts w:ascii="Segoe UI" w:hAnsi="Segoe UI" w:cs="Segoe UI"/>
          <w:sz w:val="22"/>
          <w:szCs w:val="22"/>
        </w:rPr>
        <w:tab/>
      </w:r>
      <w:r w:rsidRPr="00FF0474">
        <w:rPr>
          <w:rFonts w:ascii="Segoe UI" w:hAnsi="Segoe UI" w:cs="Segoe UI"/>
          <w:sz w:val="22"/>
          <w:szCs w:val="22"/>
        </w:rPr>
        <w:tab/>
      </w:r>
      <w:r w:rsidR="00F53DF6" w:rsidRPr="00F53DF6">
        <w:rPr>
          <w:rFonts w:ascii="Segoe UI" w:hAnsi="Segoe UI" w:cs="Segoe UI"/>
          <w:sz w:val="22"/>
          <w:szCs w:val="22"/>
        </w:rPr>
        <w:t>JUDr. Markétou Vaňkovou, primátorkou města Brna</w:t>
      </w:r>
    </w:p>
    <w:p w14:paraId="6DE9E028" w14:textId="45C8877D" w:rsidR="00117218" w:rsidRPr="00FF0474" w:rsidRDefault="00117218" w:rsidP="00117218">
      <w:pPr>
        <w:tabs>
          <w:tab w:val="left" w:pos="426"/>
        </w:tabs>
        <w:spacing w:line="276" w:lineRule="auto"/>
        <w:ind w:left="426"/>
        <w:rPr>
          <w:rFonts w:ascii="Segoe UI" w:hAnsi="Segoe UI" w:cs="Segoe UI"/>
          <w:sz w:val="22"/>
          <w:szCs w:val="22"/>
        </w:rPr>
      </w:pPr>
      <w:r w:rsidRPr="00FF0474">
        <w:rPr>
          <w:rFonts w:ascii="Segoe UI" w:hAnsi="Segoe UI" w:cs="Segoe UI"/>
          <w:sz w:val="22"/>
          <w:szCs w:val="22"/>
        </w:rPr>
        <w:t>Se sídlem:</w:t>
      </w:r>
      <w:r w:rsidRPr="00FF0474">
        <w:rPr>
          <w:rFonts w:ascii="Segoe UI" w:hAnsi="Segoe UI" w:cs="Segoe UI"/>
          <w:sz w:val="22"/>
          <w:szCs w:val="22"/>
        </w:rPr>
        <w:tab/>
      </w:r>
      <w:r w:rsidRPr="00FF0474">
        <w:rPr>
          <w:rFonts w:ascii="Segoe UI" w:hAnsi="Segoe UI" w:cs="Segoe UI"/>
          <w:sz w:val="22"/>
          <w:szCs w:val="22"/>
        </w:rPr>
        <w:tab/>
      </w:r>
      <w:r w:rsidRPr="00FF0474">
        <w:rPr>
          <w:rFonts w:ascii="Segoe UI" w:hAnsi="Segoe UI" w:cs="Segoe UI"/>
          <w:sz w:val="22"/>
          <w:szCs w:val="22"/>
        </w:rPr>
        <w:tab/>
      </w:r>
      <w:r w:rsidRPr="00791285">
        <w:rPr>
          <w:rFonts w:ascii="Segoe UI" w:hAnsi="Segoe UI" w:cs="Segoe UI"/>
          <w:sz w:val="22"/>
          <w:szCs w:val="22"/>
        </w:rPr>
        <w:t xml:space="preserve">Dominikánské nám. 196/1, </w:t>
      </w:r>
      <w:r w:rsidR="00F53DF6" w:rsidRPr="00F53DF6">
        <w:rPr>
          <w:rFonts w:ascii="Segoe UI" w:hAnsi="Segoe UI" w:cs="Segoe UI"/>
          <w:sz w:val="22"/>
          <w:szCs w:val="22"/>
        </w:rPr>
        <w:t xml:space="preserve">Brno-město, </w:t>
      </w:r>
      <w:r w:rsidRPr="00791285">
        <w:rPr>
          <w:rFonts w:ascii="Segoe UI" w:hAnsi="Segoe UI" w:cs="Segoe UI"/>
          <w:sz w:val="22"/>
          <w:szCs w:val="22"/>
        </w:rPr>
        <w:t>602 00 Brno</w:t>
      </w:r>
    </w:p>
    <w:p w14:paraId="4049615B" w14:textId="77777777" w:rsidR="00117218" w:rsidRPr="00FF0474" w:rsidRDefault="00117218" w:rsidP="00117218">
      <w:pPr>
        <w:tabs>
          <w:tab w:val="left" w:pos="426"/>
        </w:tabs>
        <w:spacing w:line="276" w:lineRule="auto"/>
        <w:ind w:left="426"/>
        <w:rPr>
          <w:rFonts w:ascii="Segoe UI" w:hAnsi="Segoe UI" w:cs="Segoe UI"/>
          <w:sz w:val="22"/>
          <w:szCs w:val="22"/>
        </w:rPr>
      </w:pPr>
      <w:r w:rsidRPr="00FF0474">
        <w:rPr>
          <w:rFonts w:ascii="Segoe UI" w:hAnsi="Segoe UI" w:cs="Segoe UI"/>
          <w:sz w:val="22"/>
          <w:szCs w:val="22"/>
        </w:rPr>
        <w:t>IČO:</w:t>
      </w:r>
      <w:r w:rsidRPr="00FF0474">
        <w:rPr>
          <w:rFonts w:ascii="Segoe UI" w:hAnsi="Segoe UI" w:cs="Segoe UI"/>
          <w:sz w:val="22"/>
          <w:szCs w:val="22"/>
        </w:rPr>
        <w:tab/>
      </w:r>
      <w:r w:rsidRPr="00FF0474">
        <w:rPr>
          <w:rFonts w:ascii="Segoe UI" w:hAnsi="Segoe UI" w:cs="Segoe UI"/>
          <w:sz w:val="22"/>
          <w:szCs w:val="22"/>
        </w:rPr>
        <w:tab/>
      </w:r>
      <w:r w:rsidRPr="00FF0474">
        <w:rPr>
          <w:rFonts w:ascii="Segoe UI" w:hAnsi="Segoe UI" w:cs="Segoe UI"/>
          <w:sz w:val="22"/>
          <w:szCs w:val="22"/>
        </w:rPr>
        <w:tab/>
      </w:r>
      <w:r w:rsidRPr="00791285">
        <w:rPr>
          <w:rFonts w:ascii="Segoe UI" w:hAnsi="Segoe UI" w:cs="Segoe UI"/>
          <w:sz w:val="22"/>
          <w:szCs w:val="22"/>
        </w:rPr>
        <w:t>44992785</w:t>
      </w:r>
    </w:p>
    <w:p w14:paraId="5A28BF97" w14:textId="77777777" w:rsidR="00117218" w:rsidRPr="00FF0474" w:rsidRDefault="00117218" w:rsidP="00117218">
      <w:pPr>
        <w:tabs>
          <w:tab w:val="left" w:pos="426"/>
        </w:tabs>
        <w:spacing w:line="276" w:lineRule="auto"/>
        <w:ind w:left="426"/>
        <w:rPr>
          <w:rFonts w:ascii="Segoe UI" w:hAnsi="Segoe UI" w:cs="Segoe UI"/>
          <w:sz w:val="22"/>
          <w:szCs w:val="22"/>
        </w:rPr>
      </w:pPr>
      <w:r w:rsidRPr="00FF0474">
        <w:rPr>
          <w:rFonts w:ascii="Segoe UI" w:hAnsi="Segoe UI" w:cs="Segoe UI"/>
          <w:sz w:val="22"/>
          <w:szCs w:val="22"/>
        </w:rPr>
        <w:t>DIČ:</w:t>
      </w:r>
      <w:r w:rsidRPr="00FF0474">
        <w:rPr>
          <w:rFonts w:ascii="Segoe UI" w:hAnsi="Segoe UI" w:cs="Segoe UI"/>
          <w:sz w:val="22"/>
          <w:szCs w:val="22"/>
        </w:rPr>
        <w:tab/>
      </w:r>
      <w:r w:rsidRPr="00FF0474">
        <w:rPr>
          <w:rFonts w:ascii="Segoe UI" w:hAnsi="Segoe UI" w:cs="Segoe UI"/>
          <w:sz w:val="22"/>
          <w:szCs w:val="22"/>
        </w:rPr>
        <w:tab/>
      </w:r>
      <w:r w:rsidRPr="00FF0474">
        <w:rPr>
          <w:rFonts w:ascii="Segoe UI" w:hAnsi="Segoe UI" w:cs="Segoe UI"/>
          <w:sz w:val="22"/>
          <w:szCs w:val="22"/>
        </w:rPr>
        <w:tab/>
      </w:r>
      <w:r w:rsidRPr="00791285">
        <w:rPr>
          <w:rFonts w:ascii="Segoe UI" w:hAnsi="Segoe UI" w:cs="Segoe UI"/>
          <w:sz w:val="22"/>
          <w:szCs w:val="22"/>
        </w:rPr>
        <w:t>CZ44992785</w:t>
      </w:r>
    </w:p>
    <w:p w14:paraId="6C63927B" w14:textId="6078698C" w:rsidR="007A2773" w:rsidRDefault="00117218" w:rsidP="00BC067E">
      <w:pPr>
        <w:widowControl w:val="0"/>
        <w:tabs>
          <w:tab w:val="left" w:pos="426"/>
        </w:tabs>
        <w:spacing w:line="276" w:lineRule="auto"/>
        <w:ind w:left="2835" w:hanging="2409"/>
        <w:jc w:val="both"/>
        <w:rPr>
          <w:rFonts w:ascii="Segoe UI" w:hAnsi="Segoe UI" w:cs="Segoe UI"/>
          <w:sz w:val="22"/>
          <w:szCs w:val="22"/>
        </w:rPr>
      </w:pPr>
      <w:r w:rsidRPr="00FF0474">
        <w:rPr>
          <w:rFonts w:ascii="Segoe UI" w:hAnsi="Segoe UI" w:cs="Segoe UI"/>
          <w:sz w:val="22"/>
          <w:szCs w:val="22"/>
        </w:rPr>
        <w:t>Bankovní spojení:</w:t>
      </w:r>
      <w:r w:rsidRPr="00FF0474">
        <w:rPr>
          <w:rFonts w:ascii="Segoe UI" w:hAnsi="Segoe UI" w:cs="Segoe UI"/>
          <w:sz w:val="22"/>
          <w:szCs w:val="22"/>
        </w:rPr>
        <w:tab/>
      </w:r>
      <w:r w:rsidR="00304D76">
        <w:rPr>
          <w:rFonts w:ascii="Segoe UI" w:hAnsi="Segoe UI" w:cs="Segoe UI"/>
          <w:sz w:val="22"/>
          <w:szCs w:val="22"/>
        </w:rPr>
        <w:t>Česká spořitelna, a.s.</w:t>
      </w:r>
    </w:p>
    <w:p w14:paraId="1E8EC027" w14:textId="5F4E73DC" w:rsidR="00117218" w:rsidRDefault="00117218" w:rsidP="00BC067E">
      <w:pPr>
        <w:widowControl w:val="0"/>
        <w:tabs>
          <w:tab w:val="left" w:pos="426"/>
        </w:tabs>
        <w:spacing w:line="276" w:lineRule="auto"/>
        <w:ind w:left="2835" w:hanging="2409"/>
        <w:jc w:val="both"/>
        <w:rPr>
          <w:rFonts w:ascii="Segoe UI" w:hAnsi="Segoe UI" w:cs="Segoe UI"/>
          <w:sz w:val="22"/>
          <w:szCs w:val="22"/>
        </w:rPr>
      </w:pPr>
      <w:r w:rsidRPr="00FF0474">
        <w:rPr>
          <w:rFonts w:ascii="Segoe UI" w:hAnsi="Segoe UI" w:cs="Segoe UI"/>
          <w:sz w:val="22"/>
          <w:szCs w:val="22"/>
        </w:rPr>
        <w:t>Číslo účtu:</w:t>
      </w:r>
      <w:r w:rsidRPr="00FF0474">
        <w:rPr>
          <w:rFonts w:ascii="Segoe UI" w:hAnsi="Segoe UI" w:cs="Segoe UI"/>
          <w:sz w:val="22"/>
          <w:szCs w:val="22"/>
        </w:rPr>
        <w:tab/>
      </w:r>
      <w:r w:rsidR="00304D76">
        <w:rPr>
          <w:rFonts w:ascii="Segoe UI" w:hAnsi="Segoe UI" w:cs="Segoe UI"/>
          <w:sz w:val="22"/>
          <w:szCs w:val="22"/>
        </w:rPr>
        <w:t>111246222/0800</w:t>
      </w:r>
    </w:p>
    <w:p w14:paraId="0BEE563E" w14:textId="5BCD3A87" w:rsidR="00F53DF6" w:rsidRDefault="00F53DF6" w:rsidP="00F53DF6">
      <w:pPr>
        <w:widowControl w:val="0"/>
        <w:tabs>
          <w:tab w:val="left" w:pos="426"/>
        </w:tabs>
        <w:spacing w:line="276" w:lineRule="auto"/>
        <w:ind w:left="2835" w:hanging="2409"/>
        <w:jc w:val="both"/>
        <w:rPr>
          <w:rFonts w:ascii="Segoe UI" w:hAnsi="Segoe UI" w:cs="Segoe UI"/>
          <w:sz w:val="22"/>
          <w:szCs w:val="22"/>
        </w:rPr>
      </w:pPr>
      <w:r w:rsidRPr="00F53DF6">
        <w:rPr>
          <w:rFonts w:ascii="Segoe UI" w:hAnsi="Segoe UI" w:cs="Segoe UI"/>
          <w:sz w:val="22"/>
          <w:szCs w:val="22"/>
        </w:rPr>
        <w:t>Pověřen podpisem této smlouvy:</w:t>
      </w:r>
      <w:r>
        <w:rPr>
          <w:rFonts w:ascii="Segoe UI" w:hAnsi="Segoe UI" w:cs="Segoe UI"/>
          <w:sz w:val="22"/>
          <w:szCs w:val="22"/>
        </w:rPr>
        <w:t xml:space="preserve"> </w:t>
      </w:r>
      <w:r w:rsidRPr="00F53DF6">
        <w:rPr>
          <w:rFonts w:ascii="Segoe UI" w:hAnsi="Segoe UI" w:cs="Segoe UI"/>
          <w:sz w:val="22"/>
          <w:szCs w:val="22"/>
        </w:rPr>
        <w:t>Ing. Tomáš Pivec, MBA, vedoucí Odboru investičního Magistrátu města Brna, Kounicova 966/</w:t>
      </w:r>
      <w:proofErr w:type="gramStart"/>
      <w:r w:rsidRPr="00F53DF6">
        <w:rPr>
          <w:rFonts w:ascii="Segoe UI" w:hAnsi="Segoe UI" w:cs="Segoe UI"/>
          <w:sz w:val="22"/>
          <w:szCs w:val="22"/>
        </w:rPr>
        <w:t>67a</w:t>
      </w:r>
      <w:proofErr w:type="gramEnd"/>
      <w:r w:rsidRPr="00F53DF6">
        <w:rPr>
          <w:rFonts w:ascii="Segoe UI" w:hAnsi="Segoe UI" w:cs="Segoe UI"/>
          <w:sz w:val="22"/>
          <w:szCs w:val="22"/>
        </w:rPr>
        <w:t>, 601 67 Brno</w:t>
      </w:r>
    </w:p>
    <w:p w14:paraId="409CE367" w14:textId="77777777" w:rsidR="002276CD" w:rsidRPr="002276CD" w:rsidRDefault="002276CD" w:rsidP="002276CD">
      <w:pPr>
        <w:widowControl w:val="0"/>
        <w:tabs>
          <w:tab w:val="left" w:pos="426"/>
        </w:tabs>
        <w:spacing w:line="276" w:lineRule="auto"/>
        <w:ind w:left="2835" w:hanging="2409"/>
        <w:jc w:val="both"/>
        <w:rPr>
          <w:rFonts w:ascii="Segoe UI" w:hAnsi="Segoe UI" w:cs="Segoe UI"/>
          <w:sz w:val="22"/>
          <w:szCs w:val="22"/>
        </w:rPr>
      </w:pPr>
      <w:r w:rsidRPr="002276CD">
        <w:rPr>
          <w:rFonts w:ascii="Segoe UI" w:hAnsi="Segoe UI" w:cs="Segoe UI"/>
          <w:sz w:val="22"/>
          <w:szCs w:val="22"/>
        </w:rPr>
        <w:t>Ve věcech technických je oprávněna jednat:</w:t>
      </w:r>
    </w:p>
    <w:p w14:paraId="5DCCAD13" w14:textId="4E40741E" w:rsidR="002276CD" w:rsidRPr="002276CD" w:rsidRDefault="002276CD" w:rsidP="002276CD">
      <w:pPr>
        <w:widowControl w:val="0"/>
        <w:tabs>
          <w:tab w:val="left" w:pos="426"/>
        </w:tabs>
        <w:spacing w:line="276" w:lineRule="auto"/>
        <w:ind w:left="2835" w:hanging="2409"/>
        <w:jc w:val="both"/>
        <w:rPr>
          <w:rFonts w:ascii="Segoe UI" w:hAnsi="Segoe UI" w:cs="Segoe UI"/>
          <w:sz w:val="22"/>
          <w:szCs w:val="22"/>
        </w:rPr>
      </w:pPr>
      <w:r>
        <w:rPr>
          <w:rFonts w:ascii="Segoe UI" w:hAnsi="Segoe UI" w:cs="Segoe UI"/>
          <w:sz w:val="22"/>
          <w:szCs w:val="22"/>
        </w:rPr>
        <w:tab/>
      </w:r>
      <w:r w:rsidRPr="002276CD">
        <w:rPr>
          <w:rFonts w:ascii="Segoe UI" w:hAnsi="Segoe UI" w:cs="Segoe UI"/>
          <w:sz w:val="22"/>
          <w:szCs w:val="22"/>
        </w:rPr>
        <w:t>Brněnské komunikace a. s., IČO 60733098, se sídlem Renneská třída 787/</w:t>
      </w:r>
      <w:proofErr w:type="gramStart"/>
      <w:r w:rsidRPr="002276CD">
        <w:rPr>
          <w:rFonts w:ascii="Segoe UI" w:hAnsi="Segoe UI" w:cs="Segoe UI"/>
          <w:sz w:val="22"/>
          <w:szCs w:val="22"/>
        </w:rPr>
        <w:t>1a</w:t>
      </w:r>
      <w:proofErr w:type="gramEnd"/>
      <w:r w:rsidRPr="002276CD">
        <w:rPr>
          <w:rFonts w:ascii="Segoe UI" w:hAnsi="Segoe UI" w:cs="Segoe UI"/>
          <w:sz w:val="22"/>
          <w:szCs w:val="22"/>
        </w:rPr>
        <w:t>, Štýřice, 639 00 Brno - Štýřice (dále jen „TDI“)</w:t>
      </w:r>
    </w:p>
    <w:p w14:paraId="101896C2" w14:textId="19B3820F" w:rsidR="002276CD" w:rsidRPr="002276CD" w:rsidRDefault="002276CD" w:rsidP="002276CD">
      <w:pPr>
        <w:widowControl w:val="0"/>
        <w:tabs>
          <w:tab w:val="left" w:pos="426"/>
        </w:tabs>
        <w:spacing w:line="276" w:lineRule="auto"/>
        <w:ind w:left="2835" w:hanging="2409"/>
        <w:jc w:val="both"/>
        <w:rPr>
          <w:rFonts w:ascii="Segoe UI" w:hAnsi="Segoe UI" w:cs="Segoe UI"/>
          <w:sz w:val="22"/>
          <w:szCs w:val="22"/>
        </w:rPr>
      </w:pPr>
      <w:r>
        <w:rPr>
          <w:rFonts w:ascii="Segoe UI" w:hAnsi="Segoe UI" w:cs="Segoe UI"/>
          <w:sz w:val="22"/>
          <w:szCs w:val="22"/>
        </w:rPr>
        <w:tab/>
      </w:r>
      <w:r w:rsidRPr="002276CD">
        <w:rPr>
          <w:rFonts w:ascii="Segoe UI" w:hAnsi="Segoe UI" w:cs="Segoe UI"/>
          <w:sz w:val="22"/>
          <w:szCs w:val="22"/>
        </w:rPr>
        <w:t xml:space="preserve">Pověření zaměstnanci: </w:t>
      </w:r>
    </w:p>
    <w:p w14:paraId="1A5C56B0" w14:textId="16914727" w:rsidR="002276CD" w:rsidRPr="002276CD" w:rsidRDefault="002276CD" w:rsidP="002276CD">
      <w:pPr>
        <w:widowControl w:val="0"/>
        <w:tabs>
          <w:tab w:val="left" w:pos="426"/>
        </w:tabs>
        <w:spacing w:line="276" w:lineRule="auto"/>
        <w:ind w:left="2835" w:hanging="2409"/>
        <w:jc w:val="both"/>
        <w:rPr>
          <w:rFonts w:ascii="Segoe UI" w:hAnsi="Segoe UI" w:cs="Segoe UI"/>
          <w:sz w:val="22"/>
          <w:szCs w:val="22"/>
        </w:rPr>
      </w:pPr>
      <w:r>
        <w:rPr>
          <w:rFonts w:ascii="Segoe UI" w:hAnsi="Segoe UI" w:cs="Segoe UI"/>
          <w:sz w:val="22"/>
          <w:szCs w:val="22"/>
        </w:rPr>
        <w:tab/>
      </w:r>
      <w:r w:rsidRPr="002276CD">
        <w:rPr>
          <w:rFonts w:ascii="Segoe UI" w:hAnsi="Segoe UI" w:cs="Segoe UI"/>
          <w:sz w:val="22"/>
          <w:szCs w:val="22"/>
        </w:rPr>
        <w:t>Ing. Aleš Keller, technický ředitel</w:t>
      </w:r>
    </w:p>
    <w:p w14:paraId="6B4B4573" w14:textId="5E636481" w:rsidR="002276CD" w:rsidRDefault="002276CD" w:rsidP="002276CD">
      <w:pPr>
        <w:widowControl w:val="0"/>
        <w:tabs>
          <w:tab w:val="left" w:pos="426"/>
        </w:tabs>
        <w:spacing w:line="276" w:lineRule="auto"/>
        <w:ind w:left="2835" w:hanging="2409"/>
        <w:jc w:val="both"/>
        <w:rPr>
          <w:rFonts w:ascii="Segoe UI" w:hAnsi="Segoe UI" w:cs="Segoe UI"/>
          <w:sz w:val="22"/>
          <w:szCs w:val="22"/>
        </w:rPr>
      </w:pPr>
      <w:r>
        <w:rPr>
          <w:rFonts w:ascii="Segoe UI" w:hAnsi="Segoe UI" w:cs="Segoe UI"/>
          <w:sz w:val="22"/>
          <w:szCs w:val="22"/>
        </w:rPr>
        <w:tab/>
      </w:r>
      <w:r w:rsidRPr="002276CD">
        <w:rPr>
          <w:rFonts w:ascii="Segoe UI" w:hAnsi="Segoe UI" w:cs="Segoe UI"/>
          <w:sz w:val="22"/>
          <w:szCs w:val="22"/>
        </w:rPr>
        <w:t>Dušan Crha, vedoucí Střediska realizace pozemních staveb</w:t>
      </w:r>
    </w:p>
    <w:p w14:paraId="0883F4ED" w14:textId="400C1162" w:rsidR="00A208A7" w:rsidRPr="00FF0474" w:rsidRDefault="00A208A7" w:rsidP="002276CD">
      <w:pPr>
        <w:widowControl w:val="0"/>
        <w:tabs>
          <w:tab w:val="left" w:pos="426"/>
        </w:tabs>
        <w:spacing w:line="276" w:lineRule="auto"/>
        <w:ind w:left="2835" w:hanging="2409"/>
        <w:jc w:val="both"/>
        <w:rPr>
          <w:rFonts w:ascii="Segoe UI" w:hAnsi="Segoe UI" w:cs="Segoe UI"/>
          <w:sz w:val="22"/>
          <w:szCs w:val="22"/>
        </w:rPr>
      </w:pPr>
      <w:r>
        <w:rPr>
          <w:rFonts w:ascii="Segoe UI" w:hAnsi="Segoe UI" w:cs="Segoe UI"/>
          <w:sz w:val="22"/>
          <w:szCs w:val="22"/>
        </w:rPr>
        <w:tab/>
      </w:r>
      <w:r w:rsidRPr="003A743B">
        <w:rPr>
          <w:rFonts w:ascii="Segoe UI" w:hAnsi="Segoe UI" w:cs="Segoe UI"/>
          <w:sz w:val="22"/>
          <w:szCs w:val="22"/>
        </w:rPr>
        <w:t xml:space="preserve">Jiří </w:t>
      </w:r>
      <w:proofErr w:type="spellStart"/>
      <w:r w:rsidRPr="003A743B">
        <w:rPr>
          <w:rFonts w:ascii="Segoe UI" w:hAnsi="Segoe UI" w:cs="Segoe UI"/>
          <w:sz w:val="22"/>
          <w:szCs w:val="22"/>
        </w:rPr>
        <w:t>Daler</w:t>
      </w:r>
      <w:proofErr w:type="spellEnd"/>
      <w:r w:rsidRPr="003A743B">
        <w:rPr>
          <w:rFonts w:ascii="Segoe UI" w:hAnsi="Segoe UI" w:cs="Segoe UI"/>
          <w:sz w:val="22"/>
          <w:szCs w:val="22"/>
        </w:rPr>
        <w:t>,</w:t>
      </w:r>
      <w:r w:rsidRPr="00A208A7">
        <w:rPr>
          <w:rFonts w:ascii="Segoe UI" w:hAnsi="Segoe UI" w:cs="Segoe UI"/>
          <w:sz w:val="22"/>
          <w:szCs w:val="22"/>
        </w:rPr>
        <w:t xml:space="preserve"> autorizovaná osoba v oboru pozemních staveb a</w:t>
      </w:r>
      <w:r w:rsidR="0085244F">
        <w:rPr>
          <w:rFonts w:ascii="Segoe UI" w:hAnsi="Segoe UI" w:cs="Segoe UI"/>
          <w:sz w:val="22"/>
          <w:szCs w:val="22"/>
        </w:rPr>
        <w:t> </w:t>
      </w:r>
      <w:r w:rsidRPr="00A208A7">
        <w:rPr>
          <w:rFonts w:ascii="Segoe UI" w:hAnsi="Segoe UI" w:cs="Segoe UI"/>
          <w:sz w:val="22"/>
          <w:szCs w:val="22"/>
        </w:rPr>
        <w:t>samostatný technik střediska realizace pozemních staveb</w:t>
      </w:r>
    </w:p>
    <w:p w14:paraId="656E5C80" w14:textId="17BD4017" w:rsidR="00117218" w:rsidRPr="00ED02C1" w:rsidRDefault="00117218" w:rsidP="00117218">
      <w:pPr>
        <w:tabs>
          <w:tab w:val="left" w:pos="426"/>
        </w:tabs>
        <w:spacing w:before="120" w:line="276" w:lineRule="auto"/>
        <w:jc w:val="both"/>
        <w:rPr>
          <w:rFonts w:ascii="Segoe UI" w:hAnsi="Segoe UI" w:cs="Segoe UI"/>
          <w:bCs/>
          <w:sz w:val="22"/>
          <w:szCs w:val="22"/>
        </w:rPr>
      </w:pPr>
      <w:r w:rsidRPr="00254655">
        <w:rPr>
          <w:rFonts w:ascii="Segoe UI" w:hAnsi="Segoe UI" w:cs="Segoe UI"/>
          <w:sz w:val="22"/>
          <w:szCs w:val="22"/>
        </w:rPr>
        <w:t xml:space="preserve">Kontaktní osoby </w:t>
      </w:r>
      <w:r w:rsidRPr="00EE4977">
        <w:rPr>
          <w:rFonts w:ascii="Segoe UI" w:hAnsi="Segoe UI" w:cs="Segoe UI"/>
          <w:sz w:val="22"/>
          <w:szCs w:val="22"/>
        </w:rPr>
        <w:t>jsou uvedeny v příloze č. 2 této smlouvy</w:t>
      </w:r>
    </w:p>
    <w:p w14:paraId="55DF8D84" w14:textId="77777777" w:rsidR="00117218" w:rsidRPr="00FF0474" w:rsidRDefault="00117218" w:rsidP="00117218">
      <w:pPr>
        <w:tabs>
          <w:tab w:val="left" w:pos="426"/>
        </w:tabs>
        <w:spacing w:after="120" w:line="276" w:lineRule="auto"/>
        <w:ind w:left="2835"/>
        <w:rPr>
          <w:rFonts w:ascii="Segoe UI" w:hAnsi="Segoe UI" w:cs="Segoe UI"/>
          <w:bCs/>
          <w:sz w:val="22"/>
          <w:szCs w:val="22"/>
        </w:rPr>
      </w:pPr>
    </w:p>
    <w:p w14:paraId="7C44D3D2" w14:textId="77777777" w:rsidR="00117218" w:rsidRPr="00FF0474" w:rsidRDefault="00117218" w:rsidP="00117218">
      <w:pPr>
        <w:tabs>
          <w:tab w:val="left" w:pos="426"/>
        </w:tabs>
        <w:spacing w:after="120" w:line="276" w:lineRule="auto"/>
        <w:ind w:left="284" w:firstLine="142"/>
        <w:jc w:val="both"/>
        <w:rPr>
          <w:rFonts w:ascii="Segoe UI" w:hAnsi="Segoe UI" w:cs="Segoe UI"/>
          <w:sz w:val="22"/>
          <w:szCs w:val="22"/>
        </w:rPr>
      </w:pPr>
      <w:r w:rsidRPr="00FF0474">
        <w:rPr>
          <w:rFonts w:ascii="Segoe UI" w:hAnsi="Segoe UI" w:cs="Segoe UI"/>
          <w:sz w:val="22"/>
          <w:szCs w:val="22"/>
        </w:rPr>
        <w:t>(dále jen „</w:t>
      </w:r>
      <w:r w:rsidRPr="00FF0474">
        <w:rPr>
          <w:rFonts w:ascii="Segoe UI" w:hAnsi="Segoe UI" w:cs="Segoe UI"/>
          <w:b/>
          <w:i/>
          <w:sz w:val="22"/>
          <w:szCs w:val="22"/>
        </w:rPr>
        <w:t>Objednatel</w:t>
      </w:r>
      <w:r w:rsidRPr="00FF0474">
        <w:rPr>
          <w:rFonts w:ascii="Segoe UI" w:hAnsi="Segoe UI" w:cs="Segoe UI"/>
          <w:sz w:val="22"/>
          <w:szCs w:val="22"/>
        </w:rPr>
        <w:t>“)</w:t>
      </w:r>
    </w:p>
    <w:p w14:paraId="777F1B71" w14:textId="77777777" w:rsidR="00117218" w:rsidRPr="00FF0474" w:rsidRDefault="00117218" w:rsidP="00117218">
      <w:pPr>
        <w:spacing w:line="276" w:lineRule="auto"/>
        <w:rPr>
          <w:rFonts w:ascii="Segoe UI" w:hAnsi="Segoe UI" w:cs="Segoe UI"/>
          <w:b/>
          <w:sz w:val="22"/>
          <w:szCs w:val="22"/>
        </w:rPr>
      </w:pPr>
    </w:p>
    <w:p w14:paraId="624CBD81" w14:textId="77777777" w:rsidR="00117218" w:rsidRPr="00FF0474" w:rsidRDefault="00117218" w:rsidP="00117218">
      <w:pPr>
        <w:spacing w:line="276" w:lineRule="auto"/>
        <w:ind w:firstLine="426"/>
        <w:rPr>
          <w:rFonts w:ascii="Segoe UI" w:hAnsi="Segoe UI" w:cs="Segoe UI"/>
          <w:b/>
          <w:sz w:val="22"/>
          <w:szCs w:val="22"/>
        </w:rPr>
      </w:pPr>
      <w:r w:rsidRPr="00FF0474">
        <w:rPr>
          <w:rFonts w:ascii="Segoe UI" w:hAnsi="Segoe UI" w:cs="Segoe UI"/>
          <w:b/>
          <w:sz w:val="22"/>
          <w:szCs w:val="22"/>
        </w:rPr>
        <w:t>a</w:t>
      </w:r>
    </w:p>
    <w:p w14:paraId="350ED6A8" w14:textId="77777777" w:rsidR="00117218" w:rsidRPr="00FF0474" w:rsidRDefault="00117218" w:rsidP="00117218">
      <w:pPr>
        <w:spacing w:line="276" w:lineRule="auto"/>
        <w:ind w:firstLine="426"/>
        <w:rPr>
          <w:rFonts w:ascii="Segoe UI" w:hAnsi="Segoe UI" w:cs="Segoe UI"/>
          <w:b/>
          <w:sz w:val="22"/>
          <w:szCs w:val="22"/>
        </w:rPr>
      </w:pPr>
    </w:p>
    <w:p w14:paraId="154DA7E0" w14:textId="77777777" w:rsidR="00117218" w:rsidRDefault="00117218" w:rsidP="00117218">
      <w:pPr>
        <w:numPr>
          <w:ilvl w:val="0"/>
          <w:numId w:val="1"/>
        </w:numPr>
        <w:tabs>
          <w:tab w:val="left" w:pos="426"/>
          <w:tab w:val="left" w:pos="3261"/>
        </w:tabs>
        <w:spacing w:before="240" w:after="120" w:line="276" w:lineRule="auto"/>
        <w:ind w:left="567" w:hanging="567"/>
        <w:jc w:val="both"/>
        <w:rPr>
          <w:rFonts w:ascii="Segoe UI" w:hAnsi="Segoe UI" w:cs="Segoe UI"/>
          <w:b/>
          <w:sz w:val="22"/>
          <w:szCs w:val="22"/>
        </w:rPr>
      </w:pPr>
      <w:r>
        <w:rPr>
          <w:rFonts w:ascii="Segoe UI" w:hAnsi="Segoe UI" w:cs="Segoe UI"/>
          <w:b/>
          <w:sz w:val="22"/>
          <w:szCs w:val="22"/>
        </w:rPr>
        <w:t xml:space="preserve">Název </w:t>
      </w:r>
      <w:r w:rsidRPr="00A81337">
        <w:rPr>
          <w:rFonts w:ascii="Segoe UI" w:hAnsi="Segoe UI" w:cs="Segoe UI"/>
          <w:b/>
          <w:sz w:val="22"/>
          <w:szCs w:val="22"/>
        </w:rPr>
        <w:t>/ obchodní firma / jméno a příjmení</w:t>
      </w:r>
      <w:r>
        <w:rPr>
          <w:rFonts w:ascii="Segoe UI" w:hAnsi="Segoe UI" w:cs="Segoe UI"/>
          <w:b/>
          <w:sz w:val="22"/>
          <w:szCs w:val="22"/>
        </w:rPr>
        <w:t>:</w:t>
      </w:r>
    </w:p>
    <w:p w14:paraId="5F2E02BB" w14:textId="77777777" w:rsidR="00117218" w:rsidRPr="00FF0474" w:rsidRDefault="00117218" w:rsidP="00117218">
      <w:pPr>
        <w:spacing w:after="120" w:line="276" w:lineRule="auto"/>
        <w:jc w:val="both"/>
        <w:rPr>
          <w:rFonts w:ascii="Segoe UI" w:hAnsi="Segoe UI" w:cs="Segoe UI"/>
          <w:b/>
          <w:sz w:val="22"/>
          <w:szCs w:val="22"/>
        </w:rPr>
      </w:pPr>
      <w:r w:rsidRPr="00A81337">
        <w:rPr>
          <w:rFonts w:ascii="Segoe UI" w:hAnsi="Segoe UI" w:cs="Segoe UI"/>
          <w:b/>
          <w:color w:val="FF0000"/>
          <w:sz w:val="22"/>
          <w:szCs w:val="22"/>
        </w:rPr>
        <w:t xml:space="preserve">POKYNY PRO </w:t>
      </w:r>
      <w:r>
        <w:rPr>
          <w:rFonts w:ascii="Segoe UI" w:hAnsi="Segoe UI" w:cs="Segoe UI"/>
          <w:b/>
          <w:color w:val="FF0000"/>
          <w:sz w:val="22"/>
          <w:szCs w:val="22"/>
        </w:rPr>
        <w:t>ÚČASTNÍKA</w:t>
      </w:r>
      <w:r w:rsidRPr="00A81337">
        <w:rPr>
          <w:rFonts w:ascii="Segoe UI" w:hAnsi="Segoe UI" w:cs="Segoe UI"/>
          <w:color w:val="FF0000"/>
          <w:sz w:val="22"/>
          <w:szCs w:val="22"/>
        </w:rPr>
        <w:t>:</w:t>
      </w:r>
      <w:r w:rsidRPr="00A81337">
        <w:rPr>
          <w:rFonts w:ascii="Segoe UI" w:hAnsi="Segoe UI" w:cs="Segoe UI"/>
          <w:i/>
          <w:color w:val="FF0000"/>
          <w:sz w:val="22"/>
          <w:szCs w:val="22"/>
        </w:rPr>
        <w:t xml:space="preserve"> při zpracování návrhu smlouvy doplní </w:t>
      </w:r>
      <w:r>
        <w:rPr>
          <w:rFonts w:ascii="Segoe UI" w:hAnsi="Segoe UI" w:cs="Segoe UI"/>
          <w:i/>
          <w:color w:val="FF0000"/>
          <w:sz w:val="22"/>
          <w:szCs w:val="22"/>
        </w:rPr>
        <w:t>účastník</w:t>
      </w:r>
      <w:r w:rsidRPr="00A81337">
        <w:rPr>
          <w:rFonts w:ascii="Segoe UI" w:hAnsi="Segoe UI" w:cs="Segoe UI"/>
          <w:i/>
          <w:color w:val="FF0000"/>
          <w:sz w:val="22"/>
          <w:szCs w:val="22"/>
        </w:rPr>
        <w:t xml:space="preserve"> požadované údaje</w:t>
      </w:r>
      <w:r w:rsidRPr="00ED1F75">
        <w:rPr>
          <w:color w:val="FF0000"/>
          <w:highlight w:val="cyan"/>
        </w:rPr>
        <w:t xml:space="preserve"> </w:t>
      </w:r>
    </w:p>
    <w:p w14:paraId="032BAF48" w14:textId="77777777" w:rsidR="00117218" w:rsidRPr="00FF0474" w:rsidRDefault="00117218" w:rsidP="00117218">
      <w:pPr>
        <w:spacing w:line="276" w:lineRule="auto"/>
        <w:ind w:left="2836" w:hanging="2410"/>
        <w:jc w:val="both"/>
        <w:rPr>
          <w:rFonts w:ascii="Segoe UI" w:hAnsi="Segoe UI" w:cs="Segoe UI"/>
          <w:sz w:val="22"/>
          <w:szCs w:val="22"/>
        </w:rPr>
      </w:pPr>
      <w:r w:rsidRPr="00FF0474">
        <w:rPr>
          <w:rFonts w:ascii="Segoe UI" w:hAnsi="Segoe UI" w:cs="Segoe UI"/>
          <w:sz w:val="22"/>
          <w:szCs w:val="22"/>
        </w:rPr>
        <w:t xml:space="preserve">Zastoupený: </w:t>
      </w:r>
      <w:r w:rsidRPr="00FF0474">
        <w:rPr>
          <w:rFonts w:ascii="Segoe UI" w:hAnsi="Segoe UI" w:cs="Segoe UI"/>
          <w:sz w:val="22"/>
          <w:szCs w:val="22"/>
        </w:rPr>
        <w:tab/>
      </w:r>
      <w:r w:rsidRPr="00B10177">
        <w:rPr>
          <w:rFonts w:ascii="Segoe UI" w:hAnsi="Segoe UI" w:cs="Segoe UI"/>
          <w:sz w:val="22"/>
          <w:szCs w:val="22"/>
          <w:highlight w:val="yellow"/>
        </w:rPr>
        <w:t>___________________________</w:t>
      </w:r>
    </w:p>
    <w:p w14:paraId="3DF00D7C" w14:textId="77777777" w:rsidR="00117218" w:rsidRPr="00FF0474" w:rsidRDefault="00117218" w:rsidP="00117218">
      <w:pPr>
        <w:spacing w:line="276" w:lineRule="auto"/>
        <w:ind w:left="426"/>
        <w:jc w:val="both"/>
        <w:rPr>
          <w:rFonts w:ascii="Segoe UI" w:hAnsi="Segoe UI" w:cs="Segoe UI"/>
          <w:sz w:val="22"/>
          <w:szCs w:val="22"/>
        </w:rPr>
      </w:pPr>
      <w:r w:rsidRPr="00FF0474">
        <w:rPr>
          <w:rFonts w:ascii="Segoe UI" w:hAnsi="Segoe UI" w:cs="Segoe UI"/>
          <w:sz w:val="22"/>
          <w:szCs w:val="22"/>
        </w:rPr>
        <w:t xml:space="preserve">Se sídlem: </w:t>
      </w:r>
      <w:r w:rsidRPr="00FF0474">
        <w:rPr>
          <w:rFonts w:ascii="Segoe UI" w:hAnsi="Segoe UI" w:cs="Segoe UI"/>
          <w:sz w:val="22"/>
          <w:szCs w:val="22"/>
        </w:rPr>
        <w:tab/>
      </w:r>
      <w:r w:rsidRPr="00FF0474">
        <w:rPr>
          <w:rFonts w:ascii="Segoe UI" w:hAnsi="Segoe UI" w:cs="Segoe UI"/>
          <w:sz w:val="22"/>
          <w:szCs w:val="22"/>
        </w:rPr>
        <w:tab/>
      </w:r>
      <w:r w:rsidRPr="00B10177">
        <w:rPr>
          <w:rFonts w:ascii="Segoe UI" w:hAnsi="Segoe UI" w:cs="Segoe UI"/>
          <w:sz w:val="22"/>
          <w:szCs w:val="22"/>
          <w:highlight w:val="yellow"/>
        </w:rPr>
        <w:t>___________________________</w:t>
      </w:r>
    </w:p>
    <w:p w14:paraId="3D422DF5" w14:textId="77777777" w:rsidR="00117218" w:rsidRPr="00FF0474" w:rsidRDefault="00117218" w:rsidP="00117218">
      <w:pPr>
        <w:spacing w:line="276" w:lineRule="auto"/>
        <w:ind w:left="426"/>
        <w:jc w:val="both"/>
        <w:rPr>
          <w:rFonts w:ascii="Segoe UI" w:hAnsi="Segoe UI" w:cs="Segoe UI"/>
          <w:sz w:val="22"/>
          <w:szCs w:val="22"/>
        </w:rPr>
      </w:pPr>
      <w:r w:rsidRPr="00FF0474">
        <w:rPr>
          <w:rFonts w:ascii="Segoe UI" w:hAnsi="Segoe UI" w:cs="Segoe UI"/>
          <w:sz w:val="22"/>
          <w:szCs w:val="22"/>
        </w:rPr>
        <w:t xml:space="preserve">IČO: </w:t>
      </w:r>
      <w:r w:rsidRPr="00FF0474">
        <w:rPr>
          <w:rFonts w:ascii="Segoe UI" w:hAnsi="Segoe UI" w:cs="Segoe UI"/>
          <w:sz w:val="22"/>
          <w:szCs w:val="22"/>
        </w:rPr>
        <w:tab/>
      </w:r>
      <w:r w:rsidRPr="00FF0474">
        <w:rPr>
          <w:rFonts w:ascii="Segoe UI" w:hAnsi="Segoe UI" w:cs="Segoe UI"/>
          <w:sz w:val="22"/>
          <w:szCs w:val="22"/>
        </w:rPr>
        <w:tab/>
      </w:r>
      <w:r w:rsidRPr="00FF0474">
        <w:rPr>
          <w:rFonts w:ascii="Segoe UI" w:hAnsi="Segoe UI" w:cs="Segoe UI"/>
          <w:sz w:val="22"/>
          <w:szCs w:val="22"/>
        </w:rPr>
        <w:tab/>
      </w:r>
      <w:r w:rsidRPr="00B10177">
        <w:rPr>
          <w:rFonts w:ascii="Segoe UI" w:hAnsi="Segoe UI" w:cs="Segoe UI"/>
          <w:sz w:val="22"/>
          <w:szCs w:val="22"/>
          <w:highlight w:val="yellow"/>
        </w:rPr>
        <w:t>___________________________</w:t>
      </w:r>
    </w:p>
    <w:p w14:paraId="2EE9EDAA" w14:textId="77777777" w:rsidR="00117218" w:rsidRPr="00FF0474" w:rsidRDefault="00117218" w:rsidP="00117218">
      <w:pPr>
        <w:spacing w:line="276" w:lineRule="auto"/>
        <w:ind w:left="426"/>
        <w:jc w:val="both"/>
        <w:rPr>
          <w:rFonts w:ascii="Segoe UI" w:hAnsi="Segoe UI" w:cs="Segoe UI"/>
          <w:sz w:val="22"/>
          <w:szCs w:val="22"/>
        </w:rPr>
      </w:pPr>
      <w:r w:rsidRPr="00FF0474">
        <w:rPr>
          <w:rFonts w:ascii="Segoe UI" w:hAnsi="Segoe UI" w:cs="Segoe UI"/>
          <w:sz w:val="22"/>
          <w:szCs w:val="22"/>
        </w:rPr>
        <w:t xml:space="preserve">DIČ: </w:t>
      </w:r>
      <w:r w:rsidRPr="00FF0474">
        <w:rPr>
          <w:rFonts w:ascii="Segoe UI" w:hAnsi="Segoe UI" w:cs="Segoe UI"/>
          <w:sz w:val="22"/>
          <w:szCs w:val="22"/>
        </w:rPr>
        <w:tab/>
      </w:r>
      <w:r w:rsidRPr="00FF0474">
        <w:rPr>
          <w:rFonts w:ascii="Segoe UI" w:hAnsi="Segoe UI" w:cs="Segoe UI"/>
          <w:sz w:val="22"/>
          <w:szCs w:val="22"/>
        </w:rPr>
        <w:tab/>
      </w:r>
      <w:r w:rsidRPr="00FF0474">
        <w:rPr>
          <w:rFonts w:ascii="Segoe UI" w:hAnsi="Segoe UI" w:cs="Segoe UI"/>
          <w:sz w:val="22"/>
          <w:szCs w:val="22"/>
        </w:rPr>
        <w:tab/>
      </w:r>
      <w:r w:rsidRPr="00B10177">
        <w:rPr>
          <w:rFonts w:ascii="Segoe UI" w:hAnsi="Segoe UI" w:cs="Segoe UI"/>
          <w:sz w:val="22"/>
          <w:szCs w:val="22"/>
          <w:highlight w:val="yellow"/>
        </w:rPr>
        <w:t>___________________________</w:t>
      </w:r>
    </w:p>
    <w:p w14:paraId="5F4F6E8B" w14:textId="77777777" w:rsidR="00117218" w:rsidRDefault="00117218" w:rsidP="00117218">
      <w:pPr>
        <w:tabs>
          <w:tab w:val="left" w:pos="360"/>
        </w:tabs>
        <w:spacing w:line="276" w:lineRule="auto"/>
        <w:ind w:left="426"/>
        <w:jc w:val="both"/>
        <w:rPr>
          <w:rFonts w:ascii="Segoe UI" w:hAnsi="Segoe UI" w:cs="Segoe UI"/>
          <w:i/>
          <w:iCs/>
          <w:sz w:val="22"/>
          <w:szCs w:val="22"/>
        </w:rPr>
      </w:pPr>
      <w:r w:rsidRPr="00FF0474">
        <w:rPr>
          <w:rFonts w:ascii="Segoe UI" w:hAnsi="Segoe UI" w:cs="Segoe UI"/>
          <w:sz w:val="22"/>
          <w:szCs w:val="22"/>
        </w:rPr>
        <w:lastRenderedPageBreak/>
        <w:t>Právnická</w:t>
      </w:r>
      <w:r>
        <w:rPr>
          <w:rFonts w:ascii="Segoe UI" w:hAnsi="Segoe UI" w:cs="Segoe UI"/>
          <w:sz w:val="22"/>
          <w:szCs w:val="22"/>
        </w:rPr>
        <w:t xml:space="preserve"> / fyzická</w:t>
      </w:r>
      <w:r w:rsidRPr="00FF0474">
        <w:rPr>
          <w:rFonts w:ascii="Segoe UI" w:hAnsi="Segoe UI" w:cs="Segoe UI"/>
          <w:sz w:val="22"/>
          <w:szCs w:val="22"/>
        </w:rPr>
        <w:t xml:space="preserve"> osoba zapsaná v obchodním rejstříku vedeném </w:t>
      </w:r>
      <w:r>
        <w:rPr>
          <w:rFonts w:ascii="Segoe UI" w:hAnsi="Segoe UI" w:cs="Segoe UI"/>
          <w:sz w:val="22"/>
          <w:szCs w:val="22"/>
        </w:rPr>
        <w:t xml:space="preserve">Krajským / </w:t>
      </w:r>
      <w:r w:rsidRPr="00FF0474">
        <w:rPr>
          <w:rFonts w:ascii="Segoe UI" w:hAnsi="Segoe UI" w:cs="Segoe UI"/>
          <w:sz w:val="22"/>
          <w:szCs w:val="22"/>
        </w:rPr>
        <w:t xml:space="preserve">Městským soudem v </w:t>
      </w:r>
      <w:r>
        <w:rPr>
          <w:rFonts w:ascii="Segoe UI" w:hAnsi="Segoe UI" w:cs="Segoe UI"/>
          <w:sz w:val="22"/>
          <w:szCs w:val="22"/>
        </w:rPr>
        <w:t>______________</w:t>
      </w:r>
      <w:proofErr w:type="gramStart"/>
      <w:r>
        <w:rPr>
          <w:rFonts w:ascii="Segoe UI" w:hAnsi="Segoe UI" w:cs="Segoe UI"/>
          <w:sz w:val="22"/>
          <w:szCs w:val="22"/>
        </w:rPr>
        <w:t xml:space="preserve">_ </w:t>
      </w:r>
      <w:r w:rsidRPr="00FF0474">
        <w:rPr>
          <w:rFonts w:ascii="Segoe UI" w:hAnsi="Segoe UI" w:cs="Segoe UI"/>
          <w:sz w:val="22"/>
          <w:szCs w:val="22"/>
        </w:rPr>
        <w:t>,</w:t>
      </w:r>
      <w:proofErr w:type="gramEnd"/>
      <w:r w:rsidRPr="00FF0474">
        <w:rPr>
          <w:rFonts w:ascii="Segoe UI" w:hAnsi="Segoe UI" w:cs="Segoe UI"/>
          <w:sz w:val="22"/>
          <w:szCs w:val="22"/>
        </w:rPr>
        <w:t xml:space="preserve"> </w:t>
      </w:r>
      <w:r>
        <w:rPr>
          <w:rFonts w:ascii="Segoe UI" w:hAnsi="Segoe UI" w:cs="Segoe UI"/>
          <w:sz w:val="22"/>
          <w:szCs w:val="22"/>
        </w:rPr>
        <w:t xml:space="preserve">pod </w:t>
      </w:r>
      <w:proofErr w:type="spellStart"/>
      <w:r>
        <w:rPr>
          <w:rFonts w:ascii="Segoe UI" w:hAnsi="Segoe UI" w:cs="Segoe UI"/>
          <w:sz w:val="22"/>
          <w:szCs w:val="22"/>
        </w:rPr>
        <w:t>sp</w:t>
      </w:r>
      <w:proofErr w:type="spellEnd"/>
      <w:r>
        <w:rPr>
          <w:rFonts w:ascii="Segoe UI" w:hAnsi="Segoe UI" w:cs="Segoe UI"/>
          <w:sz w:val="22"/>
          <w:szCs w:val="22"/>
        </w:rPr>
        <w:t xml:space="preserve">. zn. </w:t>
      </w:r>
      <w:r w:rsidRPr="00C80E86">
        <w:rPr>
          <w:rFonts w:ascii="Segoe UI" w:hAnsi="Segoe UI" w:cs="Segoe UI"/>
          <w:i/>
          <w:iCs/>
          <w:color w:val="FF0000"/>
          <w:sz w:val="22"/>
          <w:szCs w:val="22"/>
        </w:rPr>
        <w:t>(vyplní účastník, který je českou osobou nebo zahraniční osobou zapsanou v českém obchodním rejstříku)</w:t>
      </w:r>
      <w:r>
        <w:rPr>
          <w:rFonts w:ascii="Segoe UI" w:hAnsi="Segoe UI" w:cs="Segoe UI"/>
          <w:i/>
          <w:iCs/>
          <w:color w:val="FF0000"/>
          <w:sz w:val="22"/>
          <w:szCs w:val="22"/>
        </w:rPr>
        <w:t xml:space="preserve"> </w:t>
      </w:r>
      <w:r>
        <w:rPr>
          <w:rFonts w:ascii="Segoe UI" w:hAnsi="Segoe UI" w:cs="Segoe UI"/>
          <w:i/>
          <w:iCs/>
          <w:sz w:val="22"/>
          <w:szCs w:val="22"/>
        </w:rPr>
        <w:t xml:space="preserve">nebo </w:t>
      </w:r>
    </w:p>
    <w:p w14:paraId="0550B7E5" w14:textId="77777777" w:rsidR="00117218" w:rsidRPr="00A81337" w:rsidRDefault="00117218" w:rsidP="00117218">
      <w:pPr>
        <w:spacing w:after="120" w:line="276" w:lineRule="auto"/>
        <w:ind w:left="426"/>
        <w:jc w:val="both"/>
        <w:rPr>
          <w:rFonts w:ascii="Segoe UI" w:hAnsi="Segoe UI" w:cs="Segoe UI"/>
          <w:sz w:val="22"/>
          <w:szCs w:val="22"/>
        </w:rPr>
      </w:pPr>
      <w:r w:rsidRPr="00A81337">
        <w:rPr>
          <w:rFonts w:ascii="Segoe UI" w:hAnsi="Segoe UI" w:cs="Segoe UI"/>
          <w:sz w:val="22"/>
          <w:szCs w:val="22"/>
        </w:rPr>
        <w:t xml:space="preserve">Právnická / fyzická osoba zapsaná v </w:t>
      </w:r>
      <w:r w:rsidRPr="00B10177">
        <w:rPr>
          <w:rFonts w:ascii="Segoe UI" w:hAnsi="Segoe UI" w:cs="Segoe UI"/>
          <w:sz w:val="22"/>
          <w:szCs w:val="22"/>
          <w:highlight w:val="yellow"/>
        </w:rPr>
        <w:t>___________________________</w:t>
      </w:r>
      <w:r>
        <w:rPr>
          <w:rFonts w:ascii="Segoe UI" w:hAnsi="Segoe UI" w:cs="Segoe UI"/>
          <w:sz w:val="22"/>
          <w:szCs w:val="22"/>
        </w:rPr>
        <w:t xml:space="preserve"> </w:t>
      </w:r>
      <w:r w:rsidRPr="00C80E86">
        <w:rPr>
          <w:rFonts w:ascii="Segoe UI" w:hAnsi="Segoe UI" w:cs="Segoe UI"/>
          <w:i/>
          <w:iCs/>
          <w:color w:val="FF0000"/>
          <w:sz w:val="22"/>
          <w:szCs w:val="22"/>
        </w:rPr>
        <w:t>(vyplní účastník, který je zahraniční osobou, údaj o zápisu do příslušné evidence dle zahraniční právní úpravy)</w:t>
      </w:r>
    </w:p>
    <w:p w14:paraId="04AB872A" w14:textId="77777777" w:rsidR="00117218" w:rsidRPr="00A81337" w:rsidRDefault="00117218" w:rsidP="00117218">
      <w:pPr>
        <w:spacing w:after="120" w:line="276" w:lineRule="auto"/>
        <w:ind w:left="426"/>
        <w:jc w:val="both"/>
        <w:rPr>
          <w:rFonts w:ascii="Segoe UI" w:hAnsi="Segoe UI" w:cs="Segoe UI"/>
          <w:sz w:val="22"/>
          <w:szCs w:val="22"/>
        </w:rPr>
      </w:pPr>
      <w:r w:rsidRPr="00A81337">
        <w:rPr>
          <w:rFonts w:ascii="Segoe UI" w:hAnsi="Segoe UI" w:cs="Segoe UI"/>
          <w:sz w:val="22"/>
          <w:szCs w:val="22"/>
        </w:rPr>
        <w:t xml:space="preserve">Bankovní spojení: </w:t>
      </w:r>
      <w:r>
        <w:rPr>
          <w:rFonts w:ascii="Segoe UI" w:hAnsi="Segoe UI" w:cs="Segoe UI"/>
          <w:sz w:val="22"/>
          <w:szCs w:val="22"/>
        </w:rPr>
        <w:tab/>
      </w:r>
      <w:r w:rsidRPr="00B10177">
        <w:rPr>
          <w:rFonts w:ascii="Segoe UI" w:hAnsi="Segoe UI" w:cs="Segoe UI"/>
          <w:sz w:val="22"/>
          <w:szCs w:val="22"/>
          <w:highlight w:val="yellow"/>
        </w:rPr>
        <w:t>___________________________</w:t>
      </w:r>
    </w:p>
    <w:p w14:paraId="436D07DC" w14:textId="77777777" w:rsidR="00117218" w:rsidRDefault="00117218" w:rsidP="00117218">
      <w:pPr>
        <w:spacing w:after="120" w:line="276" w:lineRule="auto"/>
        <w:ind w:left="426"/>
        <w:jc w:val="both"/>
        <w:rPr>
          <w:rFonts w:ascii="Segoe UI" w:hAnsi="Segoe UI" w:cs="Segoe UI"/>
          <w:sz w:val="22"/>
          <w:szCs w:val="22"/>
        </w:rPr>
      </w:pPr>
      <w:r w:rsidRPr="00A81337">
        <w:rPr>
          <w:rFonts w:ascii="Segoe UI" w:hAnsi="Segoe UI" w:cs="Segoe UI"/>
          <w:sz w:val="22"/>
          <w:szCs w:val="22"/>
        </w:rPr>
        <w:t xml:space="preserve">Číslo účtu: </w:t>
      </w:r>
      <w:r>
        <w:rPr>
          <w:rFonts w:ascii="Segoe UI" w:hAnsi="Segoe UI" w:cs="Segoe UI"/>
          <w:sz w:val="22"/>
          <w:szCs w:val="22"/>
        </w:rPr>
        <w:tab/>
      </w:r>
      <w:r>
        <w:rPr>
          <w:rFonts w:ascii="Segoe UI" w:hAnsi="Segoe UI" w:cs="Segoe UI"/>
          <w:sz w:val="22"/>
          <w:szCs w:val="22"/>
        </w:rPr>
        <w:tab/>
      </w:r>
      <w:r w:rsidRPr="00B10177">
        <w:rPr>
          <w:rFonts w:ascii="Segoe UI" w:hAnsi="Segoe UI" w:cs="Segoe UI"/>
          <w:sz w:val="22"/>
          <w:szCs w:val="22"/>
          <w:highlight w:val="yellow"/>
        </w:rPr>
        <w:t>___________________________</w:t>
      </w:r>
    </w:p>
    <w:p w14:paraId="48D36634" w14:textId="1EFB2CD7" w:rsidR="00117218" w:rsidRPr="00A81337" w:rsidRDefault="00117218" w:rsidP="00117218">
      <w:pPr>
        <w:spacing w:after="120" w:line="276" w:lineRule="auto"/>
        <w:ind w:left="426"/>
        <w:jc w:val="both"/>
        <w:rPr>
          <w:rFonts w:ascii="Segoe UI" w:hAnsi="Segoe UI" w:cs="Segoe UI"/>
          <w:sz w:val="22"/>
          <w:szCs w:val="22"/>
        </w:rPr>
      </w:pPr>
      <w:r w:rsidRPr="00254655">
        <w:rPr>
          <w:rFonts w:ascii="Segoe UI" w:hAnsi="Segoe UI" w:cs="Segoe UI"/>
          <w:sz w:val="22"/>
          <w:szCs w:val="22"/>
        </w:rPr>
        <w:t>Kontaktní osoby jsou uvedeny v příloze č. </w:t>
      </w:r>
      <w:r>
        <w:rPr>
          <w:rFonts w:ascii="Segoe UI" w:hAnsi="Segoe UI" w:cs="Segoe UI"/>
          <w:sz w:val="22"/>
          <w:szCs w:val="22"/>
        </w:rPr>
        <w:t>2</w:t>
      </w:r>
      <w:r w:rsidRPr="00254655">
        <w:rPr>
          <w:rFonts w:ascii="Segoe UI" w:hAnsi="Segoe UI" w:cs="Segoe UI"/>
          <w:sz w:val="22"/>
          <w:szCs w:val="22"/>
        </w:rPr>
        <w:t xml:space="preserve"> této smlouvy</w:t>
      </w:r>
      <w:r>
        <w:rPr>
          <w:rFonts w:ascii="Segoe UI" w:hAnsi="Segoe UI" w:cs="Segoe UI"/>
          <w:sz w:val="22"/>
          <w:szCs w:val="22"/>
        </w:rPr>
        <w:t>.</w:t>
      </w:r>
    </w:p>
    <w:p w14:paraId="2BDC26F2" w14:textId="4CF78E13" w:rsidR="00294470" w:rsidRDefault="00117218" w:rsidP="003D7BC4">
      <w:pPr>
        <w:tabs>
          <w:tab w:val="left" w:pos="360"/>
        </w:tabs>
        <w:spacing w:line="276" w:lineRule="auto"/>
        <w:ind w:left="426"/>
        <w:jc w:val="both"/>
        <w:rPr>
          <w:rFonts w:ascii="Segoe UI" w:hAnsi="Segoe UI" w:cs="Segoe UI"/>
          <w:sz w:val="22"/>
          <w:szCs w:val="22"/>
        </w:rPr>
      </w:pPr>
      <w:r w:rsidRPr="00A81337">
        <w:rPr>
          <w:rFonts w:ascii="Segoe UI" w:hAnsi="Segoe UI" w:cs="Segoe UI"/>
          <w:sz w:val="22"/>
          <w:szCs w:val="22"/>
        </w:rPr>
        <w:t>(dále jen „</w:t>
      </w:r>
      <w:r w:rsidRPr="00A81337">
        <w:rPr>
          <w:rFonts w:ascii="Segoe UI" w:hAnsi="Segoe UI" w:cs="Segoe UI"/>
          <w:b/>
          <w:i/>
          <w:sz w:val="22"/>
          <w:szCs w:val="22"/>
        </w:rPr>
        <w:t>Zhotovitel</w:t>
      </w:r>
      <w:r w:rsidRPr="00A81337">
        <w:rPr>
          <w:rFonts w:ascii="Segoe UI" w:hAnsi="Segoe UI" w:cs="Segoe UI"/>
          <w:sz w:val="22"/>
          <w:szCs w:val="22"/>
        </w:rPr>
        <w:t>“)</w:t>
      </w:r>
    </w:p>
    <w:p w14:paraId="39E6EE7C" w14:textId="3C7B3720" w:rsidR="002B7C86" w:rsidRDefault="002B7C86" w:rsidP="002B7C86">
      <w:pPr>
        <w:spacing w:before="120" w:after="120" w:line="276" w:lineRule="auto"/>
        <w:rPr>
          <w:rFonts w:ascii="Segoe UI" w:hAnsi="Segoe UI" w:cs="Segoe UI"/>
          <w:iCs/>
          <w:sz w:val="22"/>
          <w:szCs w:val="22"/>
        </w:rPr>
      </w:pPr>
      <w:r w:rsidRPr="00C064F5">
        <w:rPr>
          <w:rFonts w:ascii="Segoe UI" w:hAnsi="Segoe UI" w:cs="Segoe UI"/>
          <w:iCs/>
          <w:sz w:val="22"/>
          <w:szCs w:val="22"/>
        </w:rPr>
        <w:t xml:space="preserve">(Objednatel a </w:t>
      </w:r>
      <w:r w:rsidR="00947CA6">
        <w:rPr>
          <w:rFonts w:ascii="Segoe UI" w:hAnsi="Segoe UI" w:cs="Segoe UI"/>
          <w:iCs/>
          <w:sz w:val="22"/>
          <w:szCs w:val="22"/>
        </w:rPr>
        <w:t>Zhotovitel</w:t>
      </w:r>
      <w:r w:rsidRPr="00C064F5">
        <w:rPr>
          <w:rFonts w:ascii="Segoe UI" w:hAnsi="Segoe UI" w:cs="Segoe UI"/>
          <w:iCs/>
          <w:sz w:val="22"/>
          <w:szCs w:val="22"/>
        </w:rPr>
        <w:t xml:space="preserve"> dále jednotlivě též jen „</w:t>
      </w:r>
      <w:r w:rsidRPr="00C064F5">
        <w:rPr>
          <w:rFonts w:ascii="Segoe UI" w:hAnsi="Segoe UI" w:cs="Segoe UI"/>
          <w:b/>
          <w:i/>
          <w:iCs/>
          <w:sz w:val="22"/>
          <w:szCs w:val="22"/>
        </w:rPr>
        <w:t>Smluvní strana</w:t>
      </w:r>
      <w:r w:rsidRPr="00C064F5">
        <w:rPr>
          <w:rFonts w:ascii="Segoe UI" w:hAnsi="Segoe UI" w:cs="Segoe UI"/>
          <w:iCs/>
          <w:sz w:val="22"/>
          <w:szCs w:val="22"/>
        </w:rPr>
        <w:t>“ nebo společně „</w:t>
      </w:r>
      <w:r w:rsidRPr="00C064F5">
        <w:rPr>
          <w:rFonts w:ascii="Segoe UI" w:hAnsi="Segoe UI" w:cs="Segoe UI"/>
          <w:b/>
          <w:i/>
          <w:iCs/>
          <w:sz w:val="22"/>
          <w:szCs w:val="22"/>
        </w:rPr>
        <w:t>Smluvní strany</w:t>
      </w:r>
      <w:r w:rsidRPr="00C064F5">
        <w:rPr>
          <w:rFonts w:ascii="Segoe UI" w:hAnsi="Segoe UI" w:cs="Segoe UI"/>
          <w:iCs/>
          <w:sz w:val="22"/>
          <w:szCs w:val="22"/>
        </w:rPr>
        <w:t>“)</w:t>
      </w:r>
    </w:p>
    <w:p w14:paraId="546AAB7D" w14:textId="77777777" w:rsidR="009D2F13" w:rsidRPr="003D7BC4" w:rsidRDefault="009D2F13" w:rsidP="002B7C86">
      <w:pPr>
        <w:spacing w:before="120" w:after="120" w:line="276" w:lineRule="auto"/>
        <w:rPr>
          <w:rFonts w:ascii="Segoe UI" w:hAnsi="Segoe UI" w:cs="Segoe UI"/>
          <w:sz w:val="22"/>
          <w:szCs w:val="22"/>
        </w:rPr>
      </w:pPr>
    </w:p>
    <w:p w14:paraId="189016DA" w14:textId="77777777" w:rsidR="00294470" w:rsidRPr="00FF0474" w:rsidRDefault="00294470" w:rsidP="00294470">
      <w:pPr>
        <w:widowControl w:val="0"/>
        <w:numPr>
          <w:ilvl w:val="0"/>
          <w:numId w:val="2"/>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Základní ustanovení a účel smlouvy</w:t>
      </w:r>
    </w:p>
    <w:p w14:paraId="6AC9729F" w14:textId="77777777" w:rsidR="00294470" w:rsidRPr="00FF0474" w:rsidRDefault="00294470" w:rsidP="00294470">
      <w:pPr>
        <w:numPr>
          <w:ilvl w:val="1"/>
          <w:numId w:val="3"/>
        </w:numPr>
        <w:spacing w:after="120" w:line="276" w:lineRule="auto"/>
        <w:ind w:left="567" w:hanging="573"/>
        <w:jc w:val="both"/>
        <w:rPr>
          <w:rFonts w:ascii="Segoe UI" w:hAnsi="Segoe UI" w:cs="Segoe UI"/>
          <w:sz w:val="22"/>
          <w:szCs w:val="22"/>
        </w:rPr>
      </w:pPr>
      <w:r w:rsidRPr="00FF0474">
        <w:rPr>
          <w:rFonts w:ascii="Segoe UI" w:hAnsi="Segoe UI" w:cs="Segoe UI"/>
          <w:sz w:val="22"/>
          <w:szCs w:val="22"/>
        </w:rPr>
        <w:t>Tato smlouva je uzavřena dle § 1746 odst. 2 zákona č. 89/2012 Sb., občanský zákoník (dále jen „</w:t>
      </w:r>
      <w:r w:rsidRPr="00FF0474">
        <w:rPr>
          <w:rFonts w:ascii="Segoe UI" w:hAnsi="Segoe UI" w:cs="Segoe UI"/>
          <w:b/>
          <w:i/>
          <w:sz w:val="22"/>
          <w:szCs w:val="22"/>
        </w:rPr>
        <w:t>Občanský zákoník</w:t>
      </w:r>
      <w:r w:rsidRPr="00FF0474">
        <w:rPr>
          <w:rFonts w:ascii="Segoe UI" w:hAnsi="Segoe UI" w:cs="Segoe UI"/>
          <w:sz w:val="22"/>
          <w:szCs w:val="22"/>
        </w:rPr>
        <w:t xml:space="preserve">“), za přiměřeného použití ustanovení upravujících dílo dle § </w:t>
      </w:r>
      <w:smartTag w:uri="urn:schemas-microsoft-com:office:smarttags" w:element="metricconverter">
        <w:smartTagPr>
          <w:attr w:name="ProductID" w:val="2586 a"/>
        </w:smartTagPr>
        <w:r w:rsidRPr="00FF0474">
          <w:rPr>
            <w:rFonts w:ascii="Segoe UI" w:hAnsi="Segoe UI" w:cs="Segoe UI"/>
            <w:sz w:val="22"/>
            <w:szCs w:val="22"/>
          </w:rPr>
          <w:t>2586 a</w:t>
        </w:r>
      </w:smartTag>
      <w:r w:rsidRPr="00FF0474">
        <w:rPr>
          <w:rFonts w:ascii="Segoe UI" w:hAnsi="Segoe UI" w:cs="Segoe UI"/>
          <w:sz w:val="22"/>
          <w:szCs w:val="22"/>
        </w:rPr>
        <w:t xml:space="preserve"> násl. Občanského zákoníku a příkaz dle § </w:t>
      </w:r>
      <w:smartTag w:uri="urn:schemas-microsoft-com:office:smarttags" w:element="metricconverter">
        <w:smartTagPr>
          <w:attr w:name="ProductID" w:val="2430 a"/>
        </w:smartTagPr>
        <w:r w:rsidRPr="00FF0474">
          <w:rPr>
            <w:rFonts w:ascii="Segoe UI" w:hAnsi="Segoe UI" w:cs="Segoe UI"/>
            <w:sz w:val="22"/>
            <w:szCs w:val="22"/>
          </w:rPr>
          <w:t>2430 a</w:t>
        </w:r>
      </w:smartTag>
      <w:r w:rsidRPr="00FF0474">
        <w:rPr>
          <w:rFonts w:ascii="Segoe UI" w:hAnsi="Segoe UI" w:cs="Segoe UI"/>
          <w:sz w:val="22"/>
          <w:szCs w:val="22"/>
        </w:rPr>
        <w:t xml:space="preserve"> násl. Občanského zákoníku; práva a povinnosti stran touto smlouvou neupravená se řídí příslušnými ustanoveními Občanského zákoníku. </w:t>
      </w:r>
    </w:p>
    <w:p w14:paraId="4D3F3E43" w14:textId="3E316C9E" w:rsidR="00294470" w:rsidRPr="00EF41D9" w:rsidRDefault="00294470" w:rsidP="00EF41D9">
      <w:pPr>
        <w:numPr>
          <w:ilvl w:val="1"/>
          <w:numId w:val="3"/>
        </w:numPr>
        <w:spacing w:after="120" w:line="276" w:lineRule="auto"/>
        <w:ind w:left="567" w:hanging="573"/>
        <w:jc w:val="both"/>
        <w:rPr>
          <w:rFonts w:ascii="Segoe UI" w:hAnsi="Segoe UI" w:cs="Segoe UI"/>
          <w:sz w:val="22"/>
          <w:szCs w:val="22"/>
        </w:rPr>
      </w:pPr>
      <w:r w:rsidRPr="00C80E86">
        <w:rPr>
          <w:rFonts w:ascii="Segoe UI" w:hAnsi="Segoe UI" w:cs="Segoe UI"/>
          <w:sz w:val="22"/>
          <w:szCs w:val="22"/>
        </w:rPr>
        <w:t xml:space="preserve">Tato smlouva je </w:t>
      </w:r>
      <w:r w:rsidRPr="004906CD">
        <w:rPr>
          <w:rFonts w:ascii="Segoe UI" w:hAnsi="Segoe UI" w:cs="Segoe UI"/>
          <w:sz w:val="22"/>
          <w:szCs w:val="22"/>
        </w:rPr>
        <w:t xml:space="preserve">uzavřena </w:t>
      </w:r>
      <w:r w:rsidRPr="005A5B86">
        <w:rPr>
          <w:rFonts w:ascii="Segoe UI" w:hAnsi="Segoe UI" w:cs="Segoe UI"/>
          <w:sz w:val="22"/>
          <w:szCs w:val="22"/>
        </w:rPr>
        <w:t>v návaznosti na výsledek zadávacího řízení na veřejnou zakázku s názvem „</w:t>
      </w:r>
      <w:r w:rsidR="00B21039" w:rsidRPr="00B21039">
        <w:rPr>
          <w:rFonts w:ascii="Segoe UI" w:hAnsi="Segoe UI" w:cs="Segoe UI"/>
          <w:i/>
          <w:iCs/>
          <w:sz w:val="22"/>
          <w:szCs w:val="22"/>
        </w:rPr>
        <w:t>Sanace svahové nestability v areálu Zoo Brno</w:t>
      </w:r>
      <w:r w:rsidR="00CE6099">
        <w:rPr>
          <w:rFonts w:ascii="Segoe UI" w:hAnsi="Segoe UI" w:cs="Segoe UI"/>
          <w:i/>
          <w:iCs/>
          <w:sz w:val="22"/>
          <w:szCs w:val="22"/>
        </w:rPr>
        <w:t xml:space="preserve"> – 2. etapa</w:t>
      </w:r>
      <w:r w:rsidRPr="00EF41D9">
        <w:rPr>
          <w:rFonts w:ascii="Segoe UI" w:hAnsi="Segoe UI" w:cs="Segoe UI"/>
          <w:sz w:val="22"/>
          <w:szCs w:val="22"/>
        </w:rPr>
        <w:t>“ (dále jen „</w:t>
      </w:r>
      <w:r w:rsidRPr="00EF41D9">
        <w:rPr>
          <w:rFonts w:ascii="Segoe UI" w:hAnsi="Segoe UI" w:cs="Segoe UI"/>
          <w:b/>
          <w:bCs/>
          <w:i/>
          <w:iCs/>
          <w:sz w:val="22"/>
          <w:szCs w:val="22"/>
        </w:rPr>
        <w:t>Veřejná zakázka</w:t>
      </w:r>
      <w:r w:rsidRPr="00EF41D9">
        <w:rPr>
          <w:rFonts w:ascii="Segoe UI" w:hAnsi="Segoe UI" w:cs="Segoe UI"/>
          <w:sz w:val="22"/>
          <w:szCs w:val="22"/>
        </w:rPr>
        <w:t>“), které bylo realizováno Objednatelem, jakožto zadavatelem veřejné zakázky (dále jen „</w:t>
      </w:r>
      <w:r w:rsidRPr="00EF41D9">
        <w:rPr>
          <w:rFonts w:ascii="Segoe UI" w:hAnsi="Segoe UI" w:cs="Segoe UI"/>
          <w:b/>
          <w:bCs/>
          <w:i/>
          <w:iCs/>
          <w:sz w:val="22"/>
          <w:szCs w:val="22"/>
        </w:rPr>
        <w:t>Zadávací řízení</w:t>
      </w:r>
      <w:r w:rsidRPr="00EF41D9">
        <w:rPr>
          <w:rFonts w:ascii="Segoe UI" w:hAnsi="Segoe UI" w:cs="Segoe UI"/>
          <w:sz w:val="22"/>
          <w:szCs w:val="22"/>
        </w:rPr>
        <w:t>“), podle zákona č. 134/2016 Sb., o zadávání veřejných zakázek, ve znění pozdějších předpisů (dále jen „</w:t>
      </w:r>
      <w:r w:rsidRPr="00EF41D9">
        <w:rPr>
          <w:rFonts w:ascii="Segoe UI" w:hAnsi="Segoe UI" w:cs="Segoe UI"/>
          <w:b/>
          <w:i/>
          <w:iCs/>
          <w:sz w:val="22"/>
          <w:szCs w:val="22"/>
        </w:rPr>
        <w:t>ZZVZ</w:t>
      </w:r>
      <w:r w:rsidRPr="00EF41D9">
        <w:rPr>
          <w:rFonts w:ascii="Segoe UI" w:hAnsi="Segoe UI" w:cs="Segoe UI"/>
          <w:sz w:val="22"/>
          <w:szCs w:val="22"/>
        </w:rPr>
        <w:t>“).</w:t>
      </w:r>
    </w:p>
    <w:p w14:paraId="7A357396" w14:textId="27D805C3" w:rsidR="009D684C" w:rsidRPr="00A91E6F" w:rsidRDefault="009D684C" w:rsidP="009D684C">
      <w:pPr>
        <w:numPr>
          <w:ilvl w:val="1"/>
          <w:numId w:val="3"/>
        </w:numPr>
        <w:spacing w:after="120" w:line="276" w:lineRule="auto"/>
        <w:ind w:left="567" w:hanging="573"/>
        <w:jc w:val="both"/>
        <w:rPr>
          <w:rFonts w:ascii="Segoe UI" w:hAnsi="Segoe UI" w:cs="Segoe UI"/>
          <w:sz w:val="22"/>
          <w:szCs w:val="22"/>
        </w:rPr>
      </w:pPr>
      <w:r>
        <w:rPr>
          <w:rFonts w:ascii="Segoe UI" w:hAnsi="Segoe UI" w:cs="Segoe UI"/>
          <w:sz w:val="22"/>
          <w:szCs w:val="22"/>
        </w:rPr>
        <w:t>Účelem této smlouvy je naplnění záměru Objednatele spočívajícího v zajištění výstavby</w:t>
      </w:r>
      <w:r w:rsidRPr="005866CF">
        <w:rPr>
          <w:rFonts w:ascii="Segoe UI" w:hAnsi="Segoe UI" w:cs="Segoe UI"/>
          <w:bCs/>
          <w:i/>
          <w:iCs/>
          <w:sz w:val="22"/>
          <w:szCs w:val="22"/>
        </w:rPr>
        <w:t xml:space="preserve"> </w:t>
      </w:r>
      <w:r w:rsidR="000E39E0">
        <w:rPr>
          <w:rFonts w:ascii="Segoe UI" w:hAnsi="Segoe UI" w:cs="Segoe UI"/>
          <w:bCs/>
          <w:i/>
          <w:iCs/>
          <w:sz w:val="22"/>
          <w:szCs w:val="22"/>
        </w:rPr>
        <w:t>„</w:t>
      </w:r>
      <w:r w:rsidR="00B21039" w:rsidRPr="00B21039">
        <w:rPr>
          <w:rFonts w:ascii="Segoe UI" w:hAnsi="Segoe UI" w:cs="Segoe UI"/>
          <w:i/>
          <w:iCs/>
          <w:sz w:val="22"/>
          <w:szCs w:val="22"/>
        </w:rPr>
        <w:t>Sanace svahové nestability v areálu Zoo Brno</w:t>
      </w:r>
      <w:r w:rsidR="00CE6099">
        <w:rPr>
          <w:rFonts w:ascii="Segoe UI" w:hAnsi="Segoe UI" w:cs="Segoe UI"/>
          <w:i/>
          <w:iCs/>
          <w:sz w:val="22"/>
          <w:szCs w:val="22"/>
        </w:rPr>
        <w:t xml:space="preserve"> – 2. etapa</w:t>
      </w:r>
      <w:r w:rsidR="000E39E0">
        <w:rPr>
          <w:rFonts w:ascii="Segoe UI" w:hAnsi="Segoe UI" w:cs="Segoe UI"/>
          <w:i/>
          <w:iCs/>
          <w:sz w:val="22"/>
          <w:szCs w:val="22"/>
        </w:rPr>
        <w:t>“</w:t>
      </w:r>
      <w:r w:rsidR="00EF41D9">
        <w:rPr>
          <w:rFonts w:ascii="Segoe UI" w:hAnsi="Segoe UI" w:cs="Segoe UI"/>
          <w:bCs/>
          <w:sz w:val="22"/>
          <w:szCs w:val="22"/>
        </w:rPr>
        <w:t xml:space="preserve"> </w:t>
      </w:r>
      <w:r>
        <w:rPr>
          <w:rFonts w:ascii="Segoe UI" w:hAnsi="Segoe UI" w:cs="Segoe UI"/>
          <w:bCs/>
          <w:sz w:val="22"/>
          <w:szCs w:val="22"/>
        </w:rPr>
        <w:t>(dále jen „</w:t>
      </w:r>
      <w:r w:rsidRPr="005866CF">
        <w:rPr>
          <w:rFonts w:ascii="Segoe UI" w:hAnsi="Segoe UI" w:cs="Segoe UI"/>
          <w:b/>
          <w:i/>
          <w:iCs/>
          <w:sz w:val="22"/>
          <w:szCs w:val="22"/>
        </w:rPr>
        <w:t>Projekt</w:t>
      </w:r>
      <w:r>
        <w:rPr>
          <w:rFonts w:ascii="Segoe UI" w:hAnsi="Segoe UI" w:cs="Segoe UI"/>
          <w:bCs/>
          <w:sz w:val="22"/>
          <w:szCs w:val="22"/>
        </w:rPr>
        <w:t>“), a to za dále uvedených podmínek.</w:t>
      </w:r>
      <w:r w:rsidR="001B1F1E">
        <w:rPr>
          <w:rFonts w:ascii="Segoe UI" w:hAnsi="Segoe UI" w:cs="Segoe UI"/>
          <w:bCs/>
          <w:sz w:val="22"/>
          <w:szCs w:val="22"/>
        </w:rPr>
        <w:t xml:space="preserve"> </w:t>
      </w:r>
    </w:p>
    <w:p w14:paraId="56956A27" w14:textId="4F293079" w:rsidR="00294470" w:rsidRPr="00FF0474" w:rsidRDefault="00294470" w:rsidP="00294470">
      <w:pPr>
        <w:numPr>
          <w:ilvl w:val="1"/>
          <w:numId w:val="3"/>
        </w:numPr>
        <w:spacing w:after="120" w:line="276" w:lineRule="auto"/>
        <w:ind w:left="567" w:hanging="573"/>
        <w:jc w:val="both"/>
        <w:rPr>
          <w:rFonts w:ascii="Segoe UI" w:hAnsi="Segoe UI" w:cs="Segoe UI"/>
          <w:sz w:val="22"/>
          <w:szCs w:val="22"/>
        </w:rPr>
      </w:pPr>
      <w:r w:rsidRPr="00A81337">
        <w:rPr>
          <w:rFonts w:ascii="Segoe UI" w:hAnsi="Segoe UI" w:cs="Segoe UI"/>
          <w:sz w:val="22"/>
          <w:szCs w:val="22"/>
        </w:rPr>
        <w:t>Zhotovitel</w:t>
      </w:r>
      <w:r>
        <w:rPr>
          <w:rFonts w:ascii="Segoe UI" w:hAnsi="Segoe UI" w:cs="Segoe UI"/>
          <w:sz w:val="22"/>
          <w:szCs w:val="22"/>
        </w:rPr>
        <w:t>, jakožto dodavatel po uzavření smlouvy na plnění předmětu Veřejné zakázky, který podal nabídku na Veřejnou zakázku,</w:t>
      </w:r>
      <w:r w:rsidRPr="00A81337">
        <w:rPr>
          <w:rFonts w:ascii="Segoe UI" w:hAnsi="Segoe UI" w:cs="Segoe UI"/>
          <w:sz w:val="22"/>
          <w:szCs w:val="22"/>
        </w:rPr>
        <w:t xml:space="preserve"> potvrzuje, že se detailně seznámil s rozsahem a povahou plnění, že jsou mu známy veškeré technické, kvalitativní a jiné podmínky nezbytné k realizaci plnění a že disponuje takovými kapacitami a odbornými znalostmi, které jsou nezbytné pro realizaci plnění za dohodnutou smluvní cenu.</w:t>
      </w:r>
      <w:r w:rsidRPr="00FF0474">
        <w:rPr>
          <w:rFonts w:ascii="Segoe UI" w:hAnsi="Segoe UI" w:cs="Segoe UI"/>
          <w:sz w:val="22"/>
          <w:szCs w:val="22"/>
        </w:rPr>
        <w:t xml:space="preserve"> </w:t>
      </w:r>
    </w:p>
    <w:p w14:paraId="3D16320F" w14:textId="77777777" w:rsidR="00294470" w:rsidRPr="00FF0474" w:rsidRDefault="00294470" w:rsidP="00294470">
      <w:pPr>
        <w:numPr>
          <w:ilvl w:val="1"/>
          <w:numId w:val="3"/>
        </w:numPr>
        <w:spacing w:after="120" w:line="276" w:lineRule="auto"/>
        <w:ind w:left="567" w:hanging="573"/>
        <w:jc w:val="both"/>
        <w:rPr>
          <w:rFonts w:ascii="Segoe UI" w:hAnsi="Segoe UI" w:cs="Segoe UI"/>
          <w:sz w:val="22"/>
          <w:szCs w:val="22"/>
        </w:rPr>
      </w:pPr>
      <w:r w:rsidRPr="00FF0474">
        <w:rPr>
          <w:rFonts w:ascii="Segoe UI" w:hAnsi="Segoe UI" w:cs="Segoe UI"/>
          <w:sz w:val="22"/>
          <w:szCs w:val="22"/>
        </w:rPr>
        <w:t>Pojmy definované v této smlouvě mají význam, jenž je jim ve smlouvě připisován. Pro vyloučení jakýchkoliv pochybností se smluvní strany dále dohodly, že:</w:t>
      </w:r>
    </w:p>
    <w:p w14:paraId="178B45C3" w14:textId="77777777" w:rsidR="00294470" w:rsidRPr="00FF0474" w:rsidRDefault="00294470" w:rsidP="00294470">
      <w:pPr>
        <w:numPr>
          <w:ilvl w:val="0"/>
          <w:numId w:val="4"/>
        </w:numPr>
        <w:spacing w:after="120" w:line="276" w:lineRule="auto"/>
        <w:ind w:left="714" w:hanging="357"/>
        <w:jc w:val="both"/>
        <w:rPr>
          <w:rFonts w:ascii="Segoe UI" w:hAnsi="Segoe UI" w:cs="Segoe UI"/>
          <w:b/>
          <w:i/>
          <w:sz w:val="22"/>
          <w:szCs w:val="22"/>
        </w:rPr>
      </w:pPr>
      <w:bookmarkStart w:id="2" w:name="_Toc335318128"/>
      <w:bookmarkStart w:id="3" w:name="_Toc335318211"/>
      <w:r w:rsidRPr="00C0733A">
        <w:rPr>
          <w:rFonts w:ascii="Segoe UI" w:hAnsi="Segoe UI" w:cs="Segoe UI"/>
          <w:bCs/>
          <w:sz w:val="22"/>
          <w:szCs w:val="22"/>
        </w:rPr>
        <w:t>v případě jakékoliv nejistoty ohledně výkladu ustanovení smlouvy budou tato ustanovení vykládána tak, aby v co nejširší míře zohledňovala účel Veřejné zakázky vyjádřený v zadávací dokumentaci a smlouvě;</w:t>
      </w:r>
      <w:bookmarkEnd w:id="2"/>
      <w:bookmarkEnd w:id="3"/>
    </w:p>
    <w:p w14:paraId="55001B49" w14:textId="77777777" w:rsidR="00294470" w:rsidRPr="005866CF" w:rsidRDefault="00294470" w:rsidP="00294470">
      <w:pPr>
        <w:numPr>
          <w:ilvl w:val="0"/>
          <w:numId w:val="4"/>
        </w:numPr>
        <w:spacing w:after="120" w:line="276" w:lineRule="auto"/>
        <w:jc w:val="both"/>
        <w:rPr>
          <w:rFonts w:ascii="Segoe UI" w:hAnsi="Segoe UI" w:cs="Segoe UI"/>
          <w:sz w:val="22"/>
          <w:szCs w:val="22"/>
        </w:rPr>
      </w:pPr>
      <w:bookmarkStart w:id="4" w:name="_Toc335318130"/>
      <w:bookmarkStart w:id="5" w:name="_Toc335318213"/>
      <w:r w:rsidRPr="00FF0474">
        <w:rPr>
          <w:rFonts w:ascii="Segoe UI" w:hAnsi="Segoe UI" w:cs="Segoe UI"/>
          <w:bCs/>
          <w:sz w:val="22"/>
          <w:szCs w:val="22"/>
        </w:rPr>
        <w:lastRenderedPageBreak/>
        <w:t xml:space="preserve">Zhotovitel je vázán svou nabídkou předloženou Objednateli v rámci </w:t>
      </w:r>
      <w:r>
        <w:rPr>
          <w:rFonts w:ascii="Segoe UI" w:hAnsi="Segoe UI" w:cs="Segoe UI"/>
          <w:bCs/>
          <w:sz w:val="22"/>
          <w:szCs w:val="22"/>
        </w:rPr>
        <w:t>Z</w:t>
      </w:r>
      <w:r w:rsidRPr="00FF0474">
        <w:rPr>
          <w:rFonts w:ascii="Segoe UI" w:hAnsi="Segoe UI" w:cs="Segoe UI"/>
          <w:bCs/>
          <w:sz w:val="22"/>
          <w:szCs w:val="22"/>
        </w:rPr>
        <w:t>adávacího řízení na Veřejnou zakázku, která se pro úpravu vzájemných vztahů vyplývajících ze smlouvy použije subsidiárně</w:t>
      </w:r>
      <w:bookmarkEnd w:id="4"/>
      <w:bookmarkEnd w:id="5"/>
      <w:r>
        <w:rPr>
          <w:rFonts w:ascii="Segoe UI" w:hAnsi="Segoe UI" w:cs="Segoe UI"/>
          <w:bCs/>
          <w:sz w:val="22"/>
          <w:szCs w:val="22"/>
        </w:rPr>
        <w:t>;</w:t>
      </w:r>
    </w:p>
    <w:p w14:paraId="0023AA5F" w14:textId="77777777" w:rsidR="00294470" w:rsidRPr="00FF0474" w:rsidRDefault="00294470" w:rsidP="00294470">
      <w:pPr>
        <w:numPr>
          <w:ilvl w:val="0"/>
          <w:numId w:val="4"/>
        </w:numPr>
        <w:spacing w:after="120" w:line="276" w:lineRule="auto"/>
        <w:ind w:left="714" w:hanging="357"/>
        <w:jc w:val="both"/>
        <w:rPr>
          <w:rFonts w:ascii="Segoe UI" w:hAnsi="Segoe UI" w:cs="Segoe UI"/>
          <w:sz w:val="22"/>
          <w:szCs w:val="22"/>
        </w:rPr>
      </w:pPr>
      <w:r w:rsidRPr="00C80E86">
        <w:rPr>
          <w:rFonts w:ascii="Segoe UI" w:hAnsi="Segoe UI" w:cs="Segoe UI"/>
          <w:bCs/>
          <w:sz w:val="22"/>
          <w:szCs w:val="22"/>
        </w:rPr>
        <w:t xml:space="preserve">pokud existuje výkladová nejasnost mezi ustanovením této smlouvy a jejími přílohami nebo dokumenty, na něž smlouva odkazuje, </w:t>
      </w:r>
      <w:r>
        <w:rPr>
          <w:rFonts w:ascii="Segoe UI" w:hAnsi="Segoe UI" w:cs="Segoe UI"/>
          <w:bCs/>
          <w:sz w:val="22"/>
          <w:szCs w:val="22"/>
        </w:rPr>
        <w:t>má</w:t>
      </w:r>
      <w:r w:rsidRPr="000B3EEF">
        <w:rPr>
          <w:rFonts w:ascii="Segoe UI" w:hAnsi="Segoe UI" w:cs="Segoe UI"/>
          <w:bCs/>
          <w:sz w:val="22"/>
          <w:szCs w:val="22"/>
        </w:rPr>
        <w:t xml:space="preserve"> p</w:t>
      </w:r>
      <w:r w:rsidRPr="0029022C">
        <w:rPr>
          <w:rFonts w:ascii="Segoe UI" w:hAnsi="Segoe UI" w:cs="Segoe UI"/>
          <w:bCs/>
          <w:sz w:val="22"/>
          <w:szCs w:val="22"/>
        </w:rPr>
        <w:t xml:space="preserve">řednost ustanovení této </w:t>
      </w:r>
      <w:r w:rsidRPr="00C80E86">
        <w:rPr>
          <w:rFonts w:ascii="Segoe UI" w:hAnsi="Segoe UI" w:cs="Segoe UI"/>
          <w:bCs/>
          <w:sz w:val="22"/>
          <w:szCs w:val="22"/>
        </w:rPr>
        <w:t>smlouvy. Pokud existuje výkladová nejasnost mezi touto smlouvou, včetně příloh, a nabídkou Zhotovitele, budou mít přednost ustanovení smlouvy včetně příloh</w:t>
      </w:r>
      <w:r w:rsidRPr="00FF0474">
        <w:rPr>
          <w:rFonts w:ascii="Segoe UI" w:hAnsi="Segoe UI" w:cs="Segoe UI"/>
          <w:sz w:val="22"/>
          <w:szCs w:val="22"/>
        </w:rPr>
        <w:t>.</w:t>
      </w:r>
    </w:p>
    <w:p w14:paraId="3E48D88C" w14:textId="77777777" w:rsidR="009D2F13" w:rsidRDefault="009D2F13" w:rsidP="009D2F13">
      <w:pPr>
        <w:widowControl w:val="0"/>
        <w:spacing w:after="120" w:line="276" w:lineRule="auto"/>
        <w:rPr>
          <w:rFonts w:ascii="Segoe UI" w:hAnsi="Segoe UI" w:cs="Segoe UI"/>
          <w:b/>
          <w:sz w:val="22"/>
          <w:szCs w:val="22"/>
        </w:rPr>
      </w:pPr>
    </w:p>
    <w:p w14:paraId="38279E7F" w14:textId="6BF20223" w:rsidR="00294470" w:rsidRPr="00FF0474" w:rsidRDefault="00294470" w:rsidP="00294470">
      <w:pPr>
        <w:widowControl w:val="0"/>
        <w:numPr>
          <w:ilvl w:val="0"/>
          <w:numId w:val="2"/>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 xml:space="preserve">Předmět smlouvy </w:t>
      </w:r>
    </w:p>
    <w:p w14:paraId="6CB85F87" w14:textId="77777777" w:rsidR="008945D5" w:rsidRPr="0085244F" w:rsidRDefault="00294470" w:rsidP="005919A5">
      <w:pPr>
        <w:widowControl w:val="0"/>
        <w:numPr>
          <w:ilvl w:val="1"/>
          <w:numId w:val="2"/>
        </w:numPr>
        <w:tabs>
          <w:tab w:val="clear" w:pos="1191"/>
        </w:tabs>
        <w:spacing w:after="120" w:line="276" w:lineRule="auto"/>
        <w:ind w:left="426" w:hanging="426"/>
        <w:jc w:val="both"/>
        <w:rPr>
          <w:rFonts w:ascii="Segoe UI" w:hAnsi="Segoe UI" w:cs="Segoe UI"/>
          <w:b/>
          <w:sz w:val="22"/>
          <w:szCs w:val="22"/>
        </w:rPr>
      </w:pPr>
      <w:bookmarkStart w:id="6" w:name="_Ref137207767"/>
      <w:r w:rsidRPr="00FF0474">
        <w:rPr>
          <w:rFonts w:ascii="Segoe UI" w:hAnsi="Segoe UI" w:cs="Segoe UI"/>
          <w:sz w:val="22"/>
          <w:szCs w:val="22"/>
        </w:rPr>
        <w:t>Předmětem této smlouvy je</w:t>
      </w:r>
      <w:r w:rsidR="008945D5">
        <w:rPr>
          <w:rFonts w:ascii="Segoe UI" w:hAnsi="Segoe UI" w:cs="Segoe UI"/>
          <w:sz w:val="22"/>
          <w:szCs w:val="22"/>
        </w:rPr>
        <w:t>:</w:t>
      </w:r>
    </w:p>
    <w:p w14:paraId="1E7EA9F5" w14:textId="6D1A0232" w:rsidR="008945D5" w:rsidRDefault="00294470" w:rsidP="008945D5">
      <w:pPr>
        <w:widowControl w:val="0"/>
        <w:numPr>
          <w:ilvl w:val="1"/>
          <w:numId w:val="28"/>
        </w:numPr>
        <w:spacing w:after="120" w:line="276" w:lineRule="auto"/>
        <w:ind w:left="1134"/>
        <w:jc w:val="both"/>
        <w:rPr>
          <w:rFonts w:ascii="Segoe UI" w:hAnsi="Segoe UI" w:cs="Segoe UI"/>
          <w:sz w:val="22"/>
          <w:szCs w:val="22"/>
        </w:rPr>
      </w:pPr>
      <w:r w:rsidRPr="008945D5">
        <w:rPr>
          <w:rFonts w:ascii="Segoe UI" w:hAnsi="Segoe UI" w:cs="Segoe UI"/>
          <w:sz w:val="22"/>
          <w:szCs w:val="22"/>
        </w:rPr>
        <w:t>provedení díla, kterým je zhotovení stavby (dále jen „</w:t>
      </w:r>
      <w:r w:rsidRPr="008945D5">
        <w:rPr>
          <w:rFonts w:ascii="Segoe UI" w:hAnsi="Segoe UI" w:cs="Segoe UI"/>
          <w:b/>
          <w:bCs/>
          <w:i/>
          <w:iCs/>
          <w:sz w:val="22"/>
          <w:szCs w:val="22"/>
        </w:rPr>
        <w:t>Stavba</w:t>
      </w:r>
      <w:r w:rsidRPr="008945D5">
        <w:rPr>
          <w:rFonts w:ascii="Segoe UI" w:hAnsi="Segoe UI" w:cs="Segoe UI"/>
          <w:sz w:val="22"/>
          <w:szCs w:val="22"/>
        </w:rPr>
        <w:t>“)</w:t>
      </w:r>
      <w:r w:rsidR="008945D5">
        <w:rPr>
          <w:rFonts w:ascii="Segoe UI" w:hAnsi="Segoe UI" w:cs="Segoe UI"/>
          <w:sz w:val="22"/>
          <w:szCs w:val="22"/>
        </w:rPr>
        <w:t>,</w:t>
      </w:r>
    </w:p>
    <w:p w14:paraId="0FBC4B00" w14:textId="5EA665F1" w:rsidR="005919A5" w:rsidRPr="00916D00" w:rsidRDefault="008945D5" w:rsidP="00916D00">
      <w:pPr>
        <w:widowControl w:val="0"/>
        <w:numPr>
          <w:ilvl w:val="1"/>
          <w:numId w:val="28"/>
        </w:numPr>
        <w:spacing w:after="120" w:line="276" w:lineRule="auto"/>
        <w:ind w:left="1134"/>
        <w:jc w:val="both"/>
        <w:rPr>
          <w:rFonts w:ascii="Segoe UI" w:hAnsi="Segoe UI" w:cs="Segoe UI"/>
          <w:sz w:val="22"/>
          <w:szCs w:val="22"/>
        </w:rPr>
      </w:pPr>
      <w:r w:rsidRPr="008945D5">
        <w:rPr>
          <w:rFonts w:ascii="Segoe UI" w:hAnsi="Segoe UI" w:cs="Segoe UI"/>
          <w:sz w:val="22"/>
          <w:szCs w:val="22"/>
        </w:rPr>
        <w:t>poskytnutí součinnosti Objednateli při řízení souvisejícím s užíváním Stavby</w:t>
      </w:r>
      <w:r w:rsidR="008325B8" w:rsidRPr="008945D5">
        <w:rPr>
          <w:rFonts w:ascii="Segoe UI" w:hAnsi="Segoe UI" w:cs="Segoe UI"/>
          <w:sz w:val="22"/>
          <w:szCs w:val="22"/>
        </w:rPr>
        <w:t>.</w:t>
      </w:r>
      <w:bookmarkEnd w:id="6"/>
    </w:p>
    <w:p w14:paraId="68D1804B" w14:textId="6BECA401" w:rsidR="00294470" w:rsidRPr="00640B44" w:rsidRDefault="00294470" w:rsidP="00294470">
      <w:pPr>
        <w:widowControl w:val="0"/>
        <w:numPr>
          <w:ilvl w:val="1"/>
          <w:numId w:val="2"/>
        </w:numPr>
        <w:tabs>
          <w:tab w:val="clear" w:pos="1191"/>
        </w:tabs>
        <w:spacing w:after="120" w:line="276" w:lineRule="auto"/>
        <w:ind w:left="426" w:hanging="426"/>
        <w:jc w:val="both"/>
        <w:rPr>
          <w:rFonts w:ascii="Segoe UI" w:hAnsi="Segoe UI" w:cs="Segoe UI"/>
          <w:sz w:val="22"/>
          <w:szCs w:val="22"/>
        </w:rPr>
      </w:pPr>
      <w:bookmarkStart w:id="7" w:name="_Ref114160025"/>
      <w:r w:rsidRPr="00FF0474">
        <w:rPr>
          <w:rFonts w:ascii="Segoe UI" w:hAnsi="Segoe UI" w:cs="Segoe UI"/>
          <w:sz w:val="22"/>
          <w:szCs w:val="22"/>
        </w:rPr>
        <w:t xml:space="preserve">Zhotovením Stavby se rozumí </w:t>
      </w:r>
      <w:r w:rsidRPr="00640B44">
        <w:rPr>
          <w:rFonts w:ascii="Segoe UI" w:hAnsi="Segoe UI" w:cs="Segoe UI"/>
          <w:sz w:val="22"/>
          <w:szCs w:val="22"/>
        </w:rPr>
        <w:t>úplné, funkční a bezvadné provedení všech stavebních prací a konstrukcí, včetně dodávek potřebných materiálů a zařízení nezbytných pro řádné dokončení Stavby, včetně provedení všech činností souvisejících s dodávkou stavebních prací a konstrukcí, jejichž provedení je nezbytné pro řádné dokončení Stavby, např. zařízení staveniště, jakožto místa, kde bude Stavba prováděna (dále jen „</w:t>
      </w:r>
      <w:r w:rsidRPr="00640B44">
        <w:rPr>
          <w:rFonts w:ascii="Segoe UI" w:hAnsi="Segoe UI" w:cs="Segoe UI"/>
          <w:b/>
          <w:i/>
          <w:sz w:val="22"/>
          <w:szCs w:val="22"/>
        </w:rPr>
        <w:t>Staveniště</w:t>
      </w:r>
      <w:r w:rsidRPr="00640B44">
        <w:rPr>
          <w:rFonts w:ascii="Segoe UI" w:hAnsi="Segoe UI" w:cs="Segoe UI"/>
          <w:sz w:val="22"/>
          <w:szCs w:val="22"/>
        </w:rPr>
        <w:t>“), bezpečnostní opatření, včetně koordinační a kompletační činnosti celé Stavby</w:t>
      </w:r>
      <w:r w:rsidR="00805181">
        <w:rPr>
          <w:rFonts w:ascii="Segoe UI" w:hAnsi="Segoe UI" w:cs="Segoe UI"/>
          <w:sz w:val="22"/>
          <w:szCs w:val="22"/>
        </w:rPr>
        <w:t xml:space="preserve"> při dodržení požadavků souvisejících se sociální odpovědností podle přílohy č. 3 smlouvy</w:t>
      </w:r>
      <w:r w:rsidRPr="00640B44">
        <w:rPr>
          <w:rFonts w:ascii="Segoe UI" w:hAnsi="Segoe UI" w:cs="Segoe UI"/>
          <w:sz w:val="22"/>
          <w:szCs w:val="22"/>
        </w:rPr>
        <w:t>. Rozsah Stavby je vymezen:</w:t>
      </w:r>
      <w:bookmarkEnd w:id="7"/>
      <w:r w:rsidRPr="00640B44">
        <w:rPr>
          <w:rFonts w:ascii="Segoe UI" w:hAnsi="Segoe UI" w:cs="Segoe UI"/>
          <w:sz w:val="22"/>
          <w:szCs w:val="22"/>
        </w:rPr>
        <w:t xml:space="preserve"> </w:t>
      </w:r>
    </w:p>
    <w:p w14:paraId="19ECC7EC" w14:textId="683AB1A7" w:rsidR="00B25AC2" w:rsidRDefault="00A80822" w:rsidP="00DC78E9">
      <w:pPr>
        <w:widowControl w:val="0"/>
        <w:numPr>
          <w:ilvl w:val="0"/>
          <w:numId w:val="5"/>
        </w:numPr>
        <w:spacing w:after="120" w:line="276" w:lineRule="auto"/>
        <w:jc w:val="both"/>
        <w:rPr>
          <w:rFonts w:ascii="Segoe UI" w:hAnsi="Segoe UI" w:cs="Segoe UI"/>
          <w:sz w:val="22"/>
          <w:szCs w:val="22"/>
        </w:rPr>
      </w:pPr>
      <w:bookmarkStart w:id="8" w:name="_Ref137207776"/>
      <w:r>
        <w:rPr>
          <w:rFonts w:ascii="Segoe UI" w:hAnsi="Segoe UI" w:cs="Segoe UI"/>
          <w:sz w:val="22"/>
          <w:szCs w:val="22"/>
        </w:rPr>
        <w:t xml:space="preserve">touto </w:t>
      </w:r>
      <w:r w:rsidR="00294470">
        <w:rPr>
          <w:rFonts w:ascii="Segoe UI" w:hAnsi="Segoe UI" w:cs="Segoe UI"/>
          <w:sz w:val="22"/>
          <w:szCs w:val="22"/>
        </w:rPr>
        <w:t xml:space="preserve">smlouvou a jejími přílohami, zejm. přílohou č. 1 – technická specifikace, která obsahuje </w:t>
      </w:r>
      <w:r w:rsidR="00294470" w:rsidRPr="00276D48">
        <w:rPr>
          <w:rFonts w:ascii="Segoe UI" w:hAnsi="Segoe UI" w:cs="Segoe UI"/>
          <w:sz w:val="22"/>
          <w:szCs w:val="22"/>
        </w:rPr>
        <w:t>projektovou dokumentac</w:t>
      </w:r>
      <w:r w:rsidR="00294470">
        <w:rPr>
          <w:rFonts w:ascii="Segoe UI" w:hAnsi="Segoe UI" w:cs="Segoe UI"/>
          <w:sz w:val="22"/>
          <w:szCs w:val="22"/>
        </w:rPr>
        <w:t>i</w:t>
      </w:r>
      <w:r w:rsidR="00294470" w:rsidRPr="00276D48">
        <w:rPr>
          <w:rFonts w:ascii="Segoe UI" w:hAnsi="Segoe UI" w:cs="Segoe UI"/>
          <w:sz w:val="22"/>
          <w:szCs w:val="22"/>
        </w:rPr>
        <w:t xml:space="preserve"> </w:t>
      </w:r>
      <w:r w:rsidR="008646AD">
        <w:rPr>
          <w:rFonts w:ascii="Segoe UI" w:hAnsi="Segoe UI" w:cs="Segoe UI"/>
          <w:sz w:val="22"/>
          <w:szCs w:val="22"/>
        </w:rPr>
        <w:t>pro provádění stavby</w:t>
      </w:r>
      <w:r w:rsidR="00637969">
        <w:rPr>
          <w:rFonts w:ascii="Segoe UI" w:hAnsi="Segoe UI" w:cs="Segoe UI"/>
          <w:sz w:val="22"/>
          <w:szCs w:val="22"/>
        </w:rPr>
        <w:t xml:space="preserve"> 02/2025 – Dodatek č. 1 </w:t>
      </w:r>
      <w:r w:rsidR="00294470" w:rsidRPr="00276D48">
        <w:rPr>
          <w:rFonts w:ascii="Segoe UI" w:hAnsi="Segoe UI" w:cs="Segoe UI"/>
          <w:sz w:val="22"/>
          <w:szCs w:val="22"/>
        </w:rPr>
        <w:t>(dále jen „</w:t>
      </w:r>
      <w:r w:rsidR="00294470" w:rsidRPr="00276D48">
        <w:rPr>
          <w:rFonts w:ascii="Segoe UI" w:hAnsi="Segoe UI" w:cs="Segoe UI"/>
          <w:b/>
          <w:bCs/>
          <w:i/>
          <w:iCs/>
          <w:sz w:val="22"/>
          <w:szCs w:val="22"/>
        </w:rPr>
        <w:t>Projektová dokumentace</w:t>
      </w:r>
      <w:r w:rsidR="00294470" w:rsidRPr="00276D48">
        <w:rPr>
          <w:rFonts w:ascii="Segoe UI" w:hAnsi="Segoe UI" w:cs="Segoe UI"/>
          <w:sz w:val="22"/>
          <w:szCs w:val="22"/>
        </w:rPr>
        <w:t xml:space="preserve">“), </w:t>
      </w:r>
      <w:r w:rsidR="00294470">
        <w:rPr>
          <w:rFonts w:ascii="Segoe UI" w:hAnsi="Segoe UI" w:cs="Segoe UI"/>
          <w:sz w:val="22"/>
          <w:szCs w:val="22"/>
        </w:rPr>
        <w:t>a</w:t>
      </w:r>
      <w:r w:rsidR="00295B4B">
        <w:rPr>
          <w:rFonts w:ascii="Segoe UI" w:hAnsi="Segoe UI" w:cs="Segoe UI"/>
          <w:sz w:val="22"/>
          <w:szCs w:val="22"/>
        </w:rPr>
        <w:t> </w:t>
      </w:r>
      <w:r w:rsidR="00294470">
        <w:rPr>
          <w:rFonts w:ascii="Segoe UI" w:hAnsi="Segoe UI" w:cs="Segoe UI"/>
          <w:sz w:val="22"/>
          <w:szCs w:val="22"/>
        </w:rPr>
        <w:t>soupis stavebních prací</w:t>
      </w:r>
      <w:r w:rsidR="00294470" w:rsidRPr="00276D48">
        <w:rPr>
          <w:rFonts w:ascii="Segoe UI" w:hAnsi="Segoe UI" w:cs="Segoe UI"/>
          <w:sz w:val="22"/>
          <w:szCs w:val="22"/>
        </w:rPr>
        <w:t xml:space="preserve"> </w:t>
      </w:r>
      <w:r w:rsidR="00294470" w:rsidRPr="00640B44">
        <w:rPr>
          <w:rFonts w:ascii="Segoe UI" w:hAnsi="Segoe UI" w:cs="Segoe UI"/>
          <w:sz w:val="22"/>
          <w:szCs w:val="22"/>
        </w:rPr>
        <w:t>dodávek a služeb, v němž jsou uvedeny jednotkové ceny u všech položek stavebních prací, dodávek a služeb a jejich celkové ceny pro Objednatelem vymezené množství (dále jen „</w:t>
      </w:r>
      <w:r w:rsidR="00294470" w:rsidRPr="00640B44">
        <w:rPr>
          <w:rFonts w:ascii="Segoe UI" w:hAnsi="Segoe UI" w:cs="Segoe UI"/>
          <w:b/>
          <w:i/>
          <w:sz w:val="22"/>
          <w:szCs w:val="22"/>
        </w:rPr>
        <w:t>soupis prací</w:t>
      </w:r>
      <w:r w:rsidR="00294470" w:rsidRPr="00640B44">
        <w:rPr>
          <w:rFonts w:ascii="Segoe UI" w:hAnsi="Segoe UI" w:cs="Segoe UI"/>
          <w:sz w:val="22"/>
          <w:szCs w:val="22"/>
        </w:rPr>
        <w:t>“)</w:t>
      </w:r>
      <w:r w:rsidR="00D110F7">
        <w:rPr>
          <w:rFonts w:ascii="Segoe UI" w:hAnsi="Segoe UI" w:cs="Segoe UI"/>
          <w:sz w:val="22"/>
          <w:szCs w:val="22"/>
        </w:rPr>
        <w:t xml:space="preserve">, </w:t>
      </w:r>
      <w:r>
        <w:rPr>
          <w:rFonts w:ascii="Segoe UI" w:hAnsi="Segoe UI" w:cs="Segoe UI"/>
          <w:sz w:val="22"/>
          <w:szCs w:val="22"/>
        </w:rPr>
        <w:t xml:space="preserve">společným </w:t>
      </w:r>
      <w:r w:rsidR="00D110F7">
        <w:rPr>
          <w:rFonts w:ascii="Segoe UI" w:hAnsi="Segoe UI" w:cs="Segoe UI"/>
          <w:sz w:val="22"/>
          <w:szCs w:val="22"/>
        </w:rPr>
        <w:t>povolení</w:t>
      </w:r>
      <w:r>
        <w:rPr>
          <w:rFonts w:ascii="Segoe UI" w:hAnsi="Segoe UI" w:cs="Segoe UI"/>
          <w:sz w:val="22"/>
          <w:szCs w:val="22"/>
        </w:rPr>
        <w:t>m</w:t>
      </w:r>
      <w:r w:rsidR="00D110F7">
        <w:rPr>
          <w:rFonts w:ascii="Segoe UI" w:hAnsi="Segoe UI" w:cs="Segoe UI"/>
          <w:sz w:val="22"/>
          <w:szCs w:val="22"/>
        </w:rPr>
        <w:t xml:space="preserve"> pro novou stavbu č.j. MCBYS/23-16912/SU </w:t>
      </w:r>
      <w:r>
        <w:rPr>
          <w:rFonts w:ascii="Segoe UI" w:hAnsi="Segoe UI" w:cs="Segoe UI"/>
          <w:sz w:val="22"/>
          <w:szCs w:val="22"/>
        </w:rPr>
        <w:t xml:space="preserve">vydaným </w:t>
      </w:r>
      <w:r w:rsidR="00D110F7">
        <w:rPr>
          <w:rFonts w:ascii="Segoe UI" w:hAnsi="Segoe UI" w:cs="Segoe UI"/>
          <w:sz w:val="22"/>
          <w:szCs w:val="22"/>
        </w:rPr>
        <w:t>dne 30. 10. 2023 Odborem stavebním Úřadu městské části Brna, Brno-Bystrc vč. všech vyjádření a stanovisek dotčených orgánů.</w:t>
      </w:r>
      <w:r w:rsidR="00DC78E9">
        <w:rPr>
          <w:rFonts w:ascii="Segoe UI" w:hAnsi="Segoe UI" w:cs="Segoe UI"/>
          <w:sz w:val="22"/>
          <w:szCs w:val="22"/>
        </w:rPr>
        <w:t xml:space="preserve"> </w:t>
      </w:r>
      <w:r w:rsidR="00B25AC2" w:rsidRPr="00DC78E9">
        <w:rPr>
          <w:rFonts w:ascii="Segoe UI" w:hAnsi="Segoe UI" w:cs="Segoe UI"/>
          <w:sz w:val="22"/>
          <w:szCs w:val="22"/>
        </w:rPr>
        <w:t xml:space="preserve">Projektovou dokumentaci a soupis prací vypracovala společnost </w:t>
      </w:r>
      <w:r w:rsidR="00511697" w:rsidRPr="00511697">
        <w:rPr>
          <w:rFonts w:ascii="Segoe UI" w:hAnsi="Segoe UI" w:cs="Segoe UI"/>
          <w:sz w:val="22"/>
          <w:szCs w:val="22"/>
        </w:rPr>
        <w:t xml:space="preserve">GEOSTAR, spol. </w:t>
      </w:r>
      <w:r w:rsidR="00633140">
        <w:rPr>
          <w:rFonts w:ascii="Segoe UI" w:hAnsi="Segoe UI" w:cs="Segoe UI"/>
          <w:sz w:val="22"/>
          <w:szCs w:val="22"/>
        </w:rPr>
        <w:t xml:space="preserve">s </w:t>
      </w:r>
      <w:r w:rsidR="00511697" w:rsidRPr="00511697">
        <w:rPr>
          <w:rFonts w:ascii="Segoe UI" w:hAnsi="Segoe UI" w:cs="Segoe UI"/>
          <w:sz w:val="22"/>
          <w:szCs w:val="22"/>
        </w:rPr>
        <w:t xml:space="preserve">r.o., </w:t>
      </w:r>
      <w:r w:rsidR="00626450">
        <w:rPr>
          <w:rFonts w:ascii="Segoe UI" w:hAnsi="Segoe UI" w:cs="Segoe UI"/>
          <w:sz w:val="22"/>
          <w:szCs w:val="22"/>
        </w:rPr>
        <w:t xml:space="preserve">se sídlem </w:t>
      </w:r>
      <w:proofErr w:type="spellStart"/>
      <w:r w:rsidR="00511697" w:rsidRPr="00511697">
        <w:rPr>
          <w:rFonts w:ascii="Segoe UI" w:hAnsi="Segoe UI" w:cs="Segoe UI"/>
          <w:sz w:val="22"/>
          <w:szCs w:val="22"/>
        </w:rPr>
        <w:t>Tuřanka</w:t>
      </w:r>
      <w:proofErr w:type="spellEnd"/>
      <w:r w:rsidR="00511697" w:rsidRPr="00511697">
        <w:rPr>
          <w:rFonts w:ascii="Segoe UI" w:hAnsi="Segoe UI" w:cs="Segoe UI"/>
          <w:sz w:val="22"/>
          <w:szCs w:val="22"/>
        </w:rPr>
        <w:t xml:space="preserve"> 240/111, 627 00 Brno</w:t>
      </w:r>
      <w:r w:rsidR="00BF5AD8">
        <w:rPr>
          <w:rFonts w:ascii="Segoe UI" w:hAnsi="Segoe UI" w:cs="Segoe UI"/>
          <w:sz w:val="22"/>
          <w:szCs w:val="22"/>
        </w:rPr>
        <w:t>,</w:t>
      </w:r>
      <w:r w:rsidR="00511697" w:rsidRPr="00511697">
        <w:rPr>
          <w:rFonts w:ascii="Segoe UI" w:hAnsi="Segoe UI" w:cs="Segoe UI"/>
          <w:sz w:val="22"/>
          <w:szCs w:val="22"/>
        </w:rPr>
        <w:t xml:space="preserve"> </w:t>
      </w:r>
      <w:r w:rsidR="00626450">
        <w:rPr>
          <w:rFonts w:ascii="Segoe UI" w:hAnsi="Segoe UI" w:cs="Segoe UI"/>
          <w:sz w:val="22"/>
          <w:szCs w:val="22"/>
        </w:rPr>
        <w:t>IČO</w:t>
      </w:r>
      <w:r w:rsidR="00D110F7">
        <w:rPr>
          <w:rFonts w:ascii="Segoe UI" w:hAnsi="Segoe UI" w:cs="Segoe UI"/>
          <w:sz w:val="22"/>
          <w:szCs w:val="22"/>
        </w:rPr>
        <w:t> </w:t>
      </w:r>
      <w:r w:rsidR="002B0112" w:rsidRPr="002B0112">
        <w:rPr>
          <w:rFonts w:ascii="Segoe UI" w:hAnsi="Segoe UI" w:cs="Segoe UI"/>
          <w:sz w:val="22"/>
          <w:szCs w:val="22"/>
        </w:rPr>
        <w:t>13690337</w:t>
      </w:r>
      <w:r w:rsidR="002B0112">
        <w:rPr>
          <w:rFonts w:ascii="Segoe UI" w:hAnsi="Segoe UI" w:cs="Segoe UI"/>
          <w:sz w:val="22"/>
          <w:szCs w:val="22"/>
        </w:rPr>
        <w:t xml:space="preserve"> </w:t>
      </w:r>
      <w:r w:rsidR="00511697" w:rsidRPr="00511697">
        <w:rPr>
          <w:rFonts w:ascii="Segoe UI" w:hAnsi="Segoe UI" w:cs="Segoe UI"/>
          <w:sz w:val="22"/>
          <w:szCs w:val="22"/>
        </w:rPr>
        <w:t>a tým zpracovatelů</w:t>
      </w:r>
      <w:bookmarkEnd w:id="8"/>
      <w:r w:rsidR="00BF5AD8">
        <w:rPr>
          <w:rFonts w:ascii="Segoe UI" w:hAnsi="Segoe UI" w:cs="Segoe UI"/>
          <w:sz w:val="22"/>
          <w:szCs w:val="22"/>
        </w:rPr>
        <w:t>;</w:t>
      </w:r>
    </w:p>
    <w:p w14:paraId="1940A4B0" w14:textId="6176AEC8" w:rsidR="00E82AF1" w:rsidRDefault="00F34D96" w:rsidP="00DC78E9">
      <w:pPr>
        <w:widowControl w:val="0"/>
        <w:numPr>
          <w:ilvl w:val="0"/>
          <w:numId w:val="5"/>
        </w:numPr>
        <w:spacing w:after="120" w:line="276" w:lineRule="auto"/>
        <w:jc w:val="both"/>
        <w:rPr>
          <w:rFonts w:ascii="Segoe UI" w:hAnsi="Segoe UI" w:cs="Segoe UI"/>
          <w:sz w:val="22"/>
          <w:szCs w:val="22"/>
        </w:rPr>
      </w:pPr>
      <w:r>
        <w:rPr>
          <w:rFonts w:ascii="Segoe UI" w:hAnsi="Segoe UI" w:cs="Segoe UI"/>
          <w:sz w:val="22"/>
          <w:szCs w:val="22"/>
        </w:rPr>
        <w:t>Geofyzikálním průzkumem</w:t>
      </w:r>
      <w:r w:rsidR="00664162">
        <w:rPr>
          <w:rFonts w:ascii="Segoe UI" w:hAnsi="Segoe UI" w:cs="Segoe UI"/>
          <w:sz w:val="22"/>
          <w:szCs w:val="22"/>
        </w:rPr>
        <w:t xml:space="preserve"> sanace svahové nestability v areálu Zoo Brno 05/2024</w:t>
      </w:r>
      <w:r w:rsidR="005116BC">
        <w:rPr>
          <w:rFonts w:ascii="Segoe UI" w:hAnsi="Segoe UI" w:cs="Segoe UI"/>
          <w:sz w:val="22"/>
          <w:szCs w:val="22"/>
        </w:rPr>
        <w:t xml:space="preserve"> vypracovan</w:t>
      </w:r>
      <w:r w:rsidR="00F3740F">
        <w:rPr>
          <w:rFonts w:ascii="Segoe UI" w:hAnsi="Segoe UI" w:cs="Segoe UI"/>
          <w:sz w:val="22"/>
          <w:szCs w:val="22"/>
        </w:rPr>
        <w:t>ý</w:t>
      </w:r>
      <w:r w:rsidR="005116BC">
        <w:rPr>
          <w:rFonts w:ascii="Segoe UI" w:hAnsi="Segoe UI" w:cs="Segoe UI"/>
          <w:sz w:val="22"/>
          <w:szCs w:val="22"/>
        </w:rPr>
        <w:t>m společností KOLEJCONSULT &amp;</w:t>
      </w:r>
      <w:r w:rsidR="009F2E5C">
        <w:rPr>
          <w:rFonts w:ascii="Segoe UI" w:hAnsi="Segoe UI" w:cs="Segoe UI"/>
          <w:sz w:val="22"/>
          <w:szCs w:val="22"/>
        </w:rPr>
        <w:t xml:space="preserve"> servis, spol. s r.o., </w:t>
      </w:r>
      <w:r w:rsidR="00633140">
        <w:rPr>
          <w:rFonts w:ascii="Segoe UI" w:hAnsi="Segoe UI" w:cs="Segoe UI"/>
          <w:sz w:val="22"/>
          <w:szCs w:val="22"/>
        </w:rPr>
        <w:t xml:space="preserve">se sídlem </w:t>
      </w:r>
      <w:r w:rsidR="009F2E5C">
        <w:rPr>
          <w:rFonts w:ascii="Segoe UI" w:hAnsi="Segoe UI" w:cs="Segoe UI"/>
          <w:sz w:val="22"/>
          <w:szCs w:val="22"/>
        </w:rPr>
        <w:t>Křenová 131/35</w:t>
      </w:r>
      <w:r w:rsidR="00633140">
        <w:rPr>
          <w:rFonts w:ascii="Segoe UI" w:hAnsi="Segoe UI" w:cs="Segoe UI"/>
          <w:sz w:val="22"/>
          <w:szCs w:val="22"/>
        </w:rPr>
        <w:t xml:space="preserve">, 602 00 Brno, IČO </w:t>
      </w:r>
      <w:r w:rsidR="00BF5AD8">
        <w:rPr>
          <w:rFonts w:ascii="Segoe UI" w:hAnsi="Segoe UI" w:cs="Segoe UI"/>
          <w:sz w:val="22"/>
          <w:szCs w:val="22"/>
        </w:rPr>
        <w:t>25301110;</w:t>
      </w:r>
    </w:p>
    <w:p w14:paraId="2E095E45" w14:textId="045A31F5" w:rsidR="00294470" w:rsidRPr="00211BAF" w:rsidRDefault="00294470" w:rsidP="00294470">
      <w:pPr>
        <w:widowControl w:val="0"/>
        <w:numPr>
          <w:ilvl w:val="0"/>
          <w:numId w:val="5"/>
        </w:numPr>
        <w:spacing w:after="120" w:line="276" w:lineRule="auto"/>
        <w:jc w:val="both"/>
        <w:rPr>
          <w:rFonts w:ascii="Segoe UI" w:hAnsi="Segoe UI" w:cs="Segoe UI"/>
          <w:sz w:val="22"/>
          <w:szCs w:val="22"/>
        </w:rPr>
      </w:pPr>
      <w:r w:rsidRPr="00276D48">
        <w:rPr>
          <w:rFonts w:ascii="Segoe UI" w:hAnsi="Segoe UI" w:cs="Segoe UI"/>
          <w:sz w:val="22"/>
          <w:szCs w:val="22"/>
        </w:rPr>
        <w:t>obecně závaznými předpisy, závaznými technickými normami, normami ČSN a</w:t>
      </w:r>
      <w:r w:rsidR="00295B4B">
        <w:rPr>
          <w:rFonts w:ascii="Segoe UI" w:hAnsi="Segoe UI" w:cs="Segoe UI"/>
          <w:sz w:val="22"/>
          <w:szCs w:val="22"/>
        </w:rPr>
        <w:t> </w:t>
      </w:r>
      <w:r w:rsidRPr="00211BAF">
        <w:rPr>
          <w:rFonts w:ascii="Segoe UI" w:hAnsi="Segoe UI" w:cs="Segoe UI"/>
          <w:sz w:val="22"/>
          <w:szCs w:val="22"/>
        </w:rPr>
        <w:t>jinými technickými normami.</w:t>
      </w:r>
    </w:p>
    <w:p w14:paraId="504A5049" w14:textId="77777777" w:rsidR="00294470" w:rsidRPr="00211BAF" w:rsidRDefault="00294470" w:rsidP="00294470">
      <w:pPr>
        <w:widowControl w:val="0"/>
        <w:numPr>
          <w:ilvl w:val="1"/>
          <w:numId w:val="2"/>
        </w:numPr>
        <w:tabs>
          <w:tab w:val="clear" w:pos="1191"/>
          <w:tab w:val="num" w:pos="737"/>
        </w:tabs>
        <w:spacing w:after="120" w:line="276" w:lineRule="auto"/>
        <w:ind w:left="426" w:hanging="426"/>
        <w:jc w:val="both"/>
        <w:rPr>
          <w:rFonts w:ascii="Segoe UI" w:hAnsi="Segoe UI" w:cs="Segoe UI"/>
          <w:sz w:val="22"/>
          <w:szCs w:val="22"/>
        </w:rPr>
      </w:pPr>
      <w:bookmarkStart w:id="9" w:name="_Ref136537100"/>
      <w:r w:rsidRPr="00211BAF">
        <w:rPr>
          <w:rFonts w:ascii="Segoe UI" w:hAnsi="Segoe UI" w:cs="Segoe UI"/>
          <w:sz w:val="22"/>
          <w:szCs w:val="22"/>
        </w:rPr>
        <w:t>Zhotovení Stavby zároveň zahrnuje i následující práce a činnosti:</w:t>
      </w:r>
      <w:bookmarkEnd w:id="9"/>
      <w:r w:rsidRPr="00211BAF">
        <w:rPr>
          <w:rFonts w:ascii="Segoe UI" w:hAnsi="Segoe UI" w:cs="Segoe UI"/>
          <w:sz w:val="22"/>
          <w:szCs w:val="22"/>
        </w:rPr>
        <w:t xml:space="preserve"> </w:t>
      </w:r>
    </w:p>
    <w:p w14:paraId="4DF6E9A5" w14:textId="77777777" w:rsidR="00294470" w:rsidRPr="0015340A"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211BAF">
        <w:rPr>
          <w:rFonts w:ascii="Segoe UI" w:hAnsi="Segoe UI" w:cs="Segoe UI"/>
          <w:snapToGrid w:val="0"/>
          <w:sz w:val="22"/>
          <w:szCs w:val="22"/>
        </w:rPr>
        <w:t xml:space="preserve">zhotovení dokumentace zajišťované Zhotovitelem v rozsahu potřebném pro řádnou </w:t>
      </w:r>
      <w:r w:rsidRPr="00211BAF">
        <w:rPr>
          <w:rFonts w:ascii="Segoe UI" w:hAnsi="Segoe UI" w:cs="Segoe UI"/>
          <w:snapToGrid w:val="0"/>
          <w:sz w:val="22"/>
          <w:szCs w:val="22"/>
        </w:rPr>
        <w:lastRenderedPageBreak/>
        <w:t xml:space="preserve">realizaci Stavby </w:t>
      </w:r>
      <w:r w:rsidRPr="00211BAF">
        <w:rPr>
          <w:rFonts w:ascii="Segoe UI" w:hAnsi="Segoe UI" w:cs="Segoe UI"/>
          <w:sz w:val="22"/>
          <w:szCs w:val="22"/>
        </w:rPr>
        <w:t>(dále jen „</w:t>
      </w:r>
      <w:r w:rsidRPr="00211BAF">
        <w:rPr>
          <w:rFonts w:ascii="Segoe UI" w:hAnsi="Segoe UI" w:cs="Segoe UI"/>
          <w:b/>
          <w:i/>
          <w:sz w:val="22"/>
          <w:szCs w:val="22"/>
        </w:rPr>
        <w:t>realizační dokumentace</w:t>
      </w:r>
      <w:r w:rsidRPr="00211BAF">
        <w:rPr>
          <w:rFonts w:ascii="Segoe UI" w:hAnsi="Segoe UI" w:cs="Segoe UI"/>
          <w:sz w:val="22"/>
          <w:szCs w:val="22"/>
        </w:rPr>
        <w:t>“)</w:t>
      </w:r>
      <w:r w:rsidRPr="00211BAF">
        <w:rPr>
          <w:rFonts w:ascii="Segoe UI" w:hAnsi="Segoe UI" w:cs="Segoe UI"/>
          <w:snapToGrid w:val="0"/>
          <w:sz w:val="22"/>
          <w:szCs w:val="22"/>
        </w:rPr>
        <w:t xml:space="preserve"> a po předchozím projednání s TDI a osobou vykonávající autorský </w:t>
      </w:r>
      <w:r w:rsidRPr="00E52D4E">
        <w:rPr>
          <w:rFonts w:ascii="Segoe UI" w:hAnsi="Segoe UI" w:cs="Segoe UI"/>
          <w:snapToGrid w:val="0"/>
          <w:sz w:val="22"/>
          <w:szCs w:val="22"/>
        </w:rPr>
        <w:t xml:space="preserve">dozor </w:t>
      </w:r>
      <w:r w:rsidRPr="00FA1062">
        <w:rPr>
          <w:rFonts w:ascii="Segoe UI" w:hAnsi="Segoe UI" w:cs="Segoe UI"/>
          <w:snapToGrid w:val="0"/>
          <w:sz w:val="22"/>
          <w:szCs w:val="22"/>
        </w:rPr>
        <w:t>uvedenou v příloze č. 2 smlouvy</w:t>
      </w:r>
      <w:r w:rsidRPr="00E52D4E">
        <w:rPr>
          <w:rFonts w:ascii="Segoe UI" w:hAnsi="Segoe UI" w:cs="Segoe UI"/>
          <w:snapToGrid w:val="0"/>
          <w:sz w:val="22"/>
          <w:szCs w:val="22"/>
        </w:rPr>
        <w:t xml:space="preserve"> (dále jen „</w:t>
      </w:r>
      <w:r w:rsidRPr="00E52D4E">
        <w:rPr>
          <w:rFonts w:ascii="Segoe UI" w:hAnsi="Segoe UI" w:cs="Segoe UI"/>
          <w:b/>
          <w:i/>
          <w:snapToGrid w:val="0"/>
          <w:sz w:val="22"/>
          <w:szCs w:val="22"/>
        </w:rPr>
        <w:t>AD</w:t>
      </w:r>
      <w:r w:rsidRPr="00E52D4E">
        <w:rPr>
          <w:rFonts w:ascii="Segoe UI" w:hAnsi="Segoe UI" w:cs="Segoe UI"/>
          <w:snapToGrid w:val="0"/>
          <w:sz w:val="22"/>
          <w:szCs w:val="22"/>
        </w:rPr>
        <w:t xml:space="preserve">“); realizační dokumentaci Zhotovitel předá Objednateli ve třech vyhotoveních v listinné podobě a ve třech vyhotoveních v digitální podobě ve formátu </w:t>
      </w:r>
      <w:proofErr w:type="spellStart"/>
      <w:r w:rsidRPr="00E52D4E">
        <w:rPr>
          <w:rFonts w:ascii="Segoe UI" w:hAnsi="Segoe UI" w:cs="Segoe UI"/>
          <w:snapToGrid w:val="0"/>
          <w:sz w:val="22"/>
          <w:szCs w:val="22"/>
        </w:rPr>
        <w:t>pdf</w:t>
      </w:r>
      <w:proofErr w:type="spellEnd"/>
      <w:r w:rsidRPr="00E52D4E">
        <w:rPr>
          <w:rFonts w:ascii="Segoe UI" w:hAnsi="Segoe UI" w:cs="Segoe UI"/>
          <w:snapToGrid w:val="0"/>
          <w:sz w:val="22"/>
          <w:szCs w:val="22"/>
        </w:rPr>
        <w:t xml:space="preserve">. Na CD / DVD nosiči / USB </w:t>
      </w:r>
      <w:proofErr w:type="spellStart"/>
      <w:r w:rsidRPr="00E52D4E">
        <w:rPr>
          <w:rFonts w:ascii="Segoe UI" w:hAnsi="Segoe UI" w:cs="Segoe UI"/>
          <w:snapToGrid w:val="0"/>
          <w:sz w:val="22"/>
          <w:szCs w:val="22"/>
        </w:rPr>
        <w:t>flash</w:t>
      </w:r>
      <w:proofErr w:type="spellEnd"/>
      <w:r w:rsidRPr="00E52D4E">
        <w:rPr>
          <w:rFonts w:ascii="Segoe UI" w:hAnsi="Segoe UI" w:cs="Segoe UI"/>
          <w:snapToGrid w:val="0"/>
          <w:sz w:val="22"/>
          <w:szCs w:val="22"/>
        </w:rPr>
        <w:t xml:space="preserve"> disku;</w:t>
      </w:r>
    </w:p>
    <w:p w14:paraId="49CABEDB" w14:textId="2BC7BF55" w:rsidR="00833A88" w:rsidRPr="00833A88" w:rsidRDefault="00833A88"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FF0474">
        <w:rPr>
          <w:rFonts w:ascii="Segoe UI" w:hAnsi="Segoe UI" w:cs="Segoe UI"/>
          <w:sz w:val="22"/>
          <w:szCs w:val="22"/>
        </w:rPr>
        <w:t xml:space="preserve">zpracování </w:t>
      </w:r>
      <w:r>
        <w:rPr>
          <w:rFonts w:ascii="Segoe UI" w:hAnsi="Segoe UI" w:cs="Segoe UI"/>
          <w:sz w:val="22"/>
          <w:szCs w:val="22"/>
        </w:rPr>
        <w:t>věcného a časového</w:t>
      </w:r>
      <w:r w:rsidRPr="00FF0474">
        <w:rPr>
          <w:rFonts w:ascii="Segoe UI" w:hAnsi="Segoe UI" w:cs="Segoe UI"/>
          <w:sz w:val="22"/>
          <w:szCs w:val="22"/>
        </w:rPr>
        <w:t xml:space="preserve"> </w:t>
      </w:r>
      <w:r w:rsidRPr="00632184">
        <w:rPr>
          <w:rFonts w:ascii="Segoe UI" w:hAnsi="Segoe UI" w:cs="Segoe UI"/>
          <w:sz w:val="22"/>
          <w:szCs w:val="22"/>
        </w:rPr>
        <w:t>harmonogramu realizace Stavby (dále jen „</w:t>
      </w:r>
      <w:r w:rsidRPr="00632184">
        <w:rPr>
          <w:rFonts w:ascii="Segoe UI" w:hAnsi="Segoe UI" w:cs="Segoe UI"/>
          <w:b/>
          <w:i/>
          <w:sz w:val="22"/>
          <w:szCs w:val="22"/>
        </w:rPr>
        <w:t>Harmonogram</w:t>
      </w:r>
      <w:r w:rsidRPr="00632184">
        <w:rPr>
          <w:rFonts w:ascii="Segoe UI" w:hAnsi="Segoe UI" w:cs="Segoe UI"/>
          <w:sz w:val="22"/>
          <w:szCs w:val="22"/>
        </w:rPr>
        <w:t>“) a jeho</w:t>
      </w:r>
      <w:r w:rsidRPr="00FF0474">
        <w:rPr>
          <w:rFonts w:ascii="Segoe UI" w:hAnsi="Segoe UI" w:cs="Segoe UI"/>
          <w:sz w:val="22"/>
          <w:szCs w:val="22"/>
        </w:rPr>
        <w:t xml:space="preserve"> předložení Objednateli před předáním Staveniště </w:t>
      </w:r>
      <w:r w:rsidRPr="009D7CAC">
        <w:rPr>
          <w:rFonts w:ascii="Segoe UI" w:hAnsi="Segoe UI" w:cs="Segoe UI"/>
          <w:sz w:val="22"/>
          <w:szCs w:val="22"/>
        </w:rPr>
        <w:t xml:space="preserve">k seznámení; pokud Objednatel nebo </w:t>
      </w:r>
      <w:r w:rsidRPr="009D7CAC">
        <w:rPr>
          <w:rFonts w:ascii="Segoe UI" w:hAnsi="Segoe UI" w:cs="Segoe UI"/>
          <w:snapToGrid w:val="0"/>
          <w:sz w:val="22"/>
          <w:szCs w:val="22"/>
        </w:rPr>
        <w:t>osoba vykonávající technický dozor investora uvedená v příloze č. 2 smlouvy</w:t>
      </w:r>
      <w:r w:rsidRPr="00FF0474">
        <w:rPr>
          <w:rFonts w:ascii="Segoe UI" w:hAnsi="Segoe UI" w:cs="Segoe UI"/>
          <w:snapToGrid w:val="0"/>
          <w:sz w:val="22"/>
          <w:szCs w:val="22"/>
        </w:rPr>
        <w:t xml:space="preserve"> (dále jen „</w:t>
      </w:r>
      <w:r w:rsidRPr="00FF0474">
        <w:rPr>
          <w:rFonts w:ascii="Segoe UI" w:hAnsi="Segoe UI" w:cs="Segoe UI"/>
          <w:b/>
          <w:i/>
          <w:snapToGrid w:val="0"/>
          <w:sz w:val="22"/>
          <w:szCs w:val="22"/>
        </w:rPr>
        <w:t>TDI</w:t>
      </w:r>
      <w:r w:rsidRPr="00FF0474">
        <w:rPr>
          <w:rFonts w:ascii="Segoe UI" w:hAnsi="Segoe UI" w:cs="Segoe UI"/>
          <w:snapToGrid w:val="0"/>
          <w:sz w:val="22"/>
          <w:szCs w:val="22"/>
        </w:rPr>
        <w:t>“</w:t>
      </w:r>
      <w:r>
        <w:rPr>
          <w:rFonts w:ascii="Segoe UI" w:hAnsi="Segoe UI" w:cs="Segoe UI"/>
          <w:snapToGrid w:val="0"/>
          <w:sz w:val="22"/>
          <w:szCs w:val="22"/>
        </w:rPr>
        <w:t>)</w:t>
      </w:r>
      <w:r w:rsidRPr="00FF0474">
        <w:rPr>
          <w:rFonts w:ascii="Segoe UI" w:hAnsi="Segoe UI" w:cs="Segoe UI"/>
          <w:sz w:val="22"/>
          <w:szCs w:val="22"/>
        </w:rPr>
        <w:t xml:space="preserve"> zjistí v Harmonogramu údaje vzbuzující důvodnou pochybnost o správném zohlednění technických či technologických nároků na řádnou realizaci Stavby, sdělí Zhotoviteli své připomínky; Zhotovitel je povinen připomínky Objednatele do Harmonogramu zapracovat nebo upozornit </w:t>
      </w:r>
      <w:r w:rsidR="00A80822">
        <w:rPr>
          <w:rFonts w:ascii="Segoe UI" w:hAnsi="Segoe UI" w:cs="Segoe UI"/>
          <w:sz w:val="22"/>
          <w:szCs w:val="22"/>
        </w:rPr>
        <w:t>Objednatele</w:t>
      </w:r>
      <w:r w:rsidR="00A80822" w:rsidRPr="00FF0474">
        <w:rPr>
          <w:rFonts w:ascii="Segoe UI" w:hAnsi="Segoe UI" w:cs="Segoe UI"/>
          <w:sz w:val="22"/>
          <w:szCs w:val="22"/>
        </w:rPr>
        <w:t xml:space="preserve"> </w:t>
      </w:r>
      <w:r w:rsidRPr="00FF0474">
        <w:rPr>
          <w:rFonts w:ascii="Segoe UI" w:hAnsi="Segoe UI" w:cs="Segoe UI"/>
          <w:sz w:val="22"/>
          <w:szCs w:val="22"/>
        </w:rPr>
        <w:t>na nevhodnost připomínek Objednatele k úpravě Harmonogramu</w:t>
      </w:r>
      <w:r>
        <w:rPr>
          <w:rFonts w:ascii="Segoe UI" w:hAnsi="Segoe UI" w:cs="Segoe UI"/>
          <w:sz w:val="22"/>
          <w:szCs w:val="22"/>
        </w:rPr>
        <w:t>;</w:t>
      </w:r>
    </w:p>
    <w:p w14:paraId="146E32B7" w14:textId="2F96DDE1" w:rsidR="00294470" w:rsidRPr="0085185B"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 xml:space="preserve">vytýčení veškerých inženýrských sítí na základě předané Projektové dokumentace, včetně zjištění podmínek jejich vlastníků a správců pro realizaci Stavby dle této smlouvy a následné zabezpečení jejich zpětného protokolárního předání jejich správcům; </w:t>
      </w:r>
    </w:p>
    <w:p w14:paraId="484D687C" w14:textId="0F8F578B" w:rsidR="0085185B" w:rsidRPr="0085185B" w:rsidRDefault="0085185B" w:rsidP="0085185B">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F52191">
        <w:rPr>
          <w:rFonts w:ascii="Segoe UI" w:hAnsi="Segoe UI" w:cs="Segoe UI"/>
          <w:snapToGrid w:val="0"/>
          <w:sz w:val="22"/>
          <w:szCs w:val="22"/>
        </w:rPr>
        <w:t xml:space="preserve">provedení všech nezbytných průzkumů nutných pro řádné provádění a dokončení Stavby, přičemž toto </w:t>
      </w:r>
      <w:r>
        <w:rPr>
          <w:rFonts w:ascii="Segoe UI" w:hAnsi="Segoe UI" w:cs="Segoe UI"/>
          <w:snapToGrid w:val="0"/>
          <w:sz w:val="22"/>
          <w:szCs w:val="22"/>
        </w:rPr>
        <w:t>ujednání</w:t>
      </w:r>
      <w:r w:rsidRPr="00F52191">
        <w:rPr>
          <w:rFonts w:ascii="Segoe UI" w:hAnsi="Segoe UI" w:cs="Segoe UI"/>
          <w:snapToGrid w:val="0"/>
          <w:sz w:val="22"/>
          <w:szCs w:val="22"/>
        </w:rPr>
        <w:t xml:space="preserve"> se nevztahuje k provedení případného záchranného archeologického výzkumu;</w:t>
      </w:r>
    </w:p>
    <w:p w14:paraId="629C4CCD" w14:textId="77777777" w:rsidR="00294470" w:rsidRPr="0015340A"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zajištění a provedení všech opatření organizačního a stavebně technologického charakteru k</w:t>
      </w:r>
      <w:r>
        <w:rPr>
          <w:rFonts w:ascii="Segoe UI" w:hAnsi="Segoe UI" w:cs="Segoe UI"/>
          <w:snapToGrid w:val="0"/>
          <w:sz w:val="22"/>
          <w:szCs w:val="22"/>
        </w:rPr>
        <w:t> </w:t>
      </w:r>
      <w:r w:rsidRPr="0015340A">
        <w:rPr>
          <w:rFonts w:ascii="Segoe UI" w:hAnsi="Segoe UI" w:cs="Segoe UI"/>
          <w:snapToGrid w:val="0"/>
          <w:sz w:val="22"/>
          <w:szCs w:val="22"/>
        </w:rPr>
        <w:t xml:space="preserve">řádnému provedení Stavby; </w:t>
      </w:r>
    </w:p>
    <w:p w14:paraId="213B48C3" w14:textId="77777777" w:rsidR="00294470" w:rsidRPr="0015340A"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veškeré práce a dodávky související s</w:t>
      </w:r>
      <w:r>
        <w:rPr>
          <w:rFonts w:ascii="Segoe UI" w:hAnsi="Segoe UI" w:cs="Segoe UI"/>
          <w:snapToGrid w:val="0"/>
          <w:sz w:val="22"/>
          <w:szCs w:val="22"/>
        </w:rPr>
        <w:t> </w:t>
      </w:r>
      <w:r w:rsidRPr="0015340A">
        <w:rPr>
          <w:rFonts w:ascii="Segoe UI" w:hAnsi="Segoe UI" w:cs="Segoe UI"/>
          <w:snapToGrid w:val="0"/>
          <w:sz w:val="22"/>
          <w:szCs w:val="22"/>
        </w:rPr>
        <w:t>bezpečnostními opatřeními na ochranu lidí a majetku (zejména chodců a vozidel v</w:t>
      </w:r>
      <w:r>
        <w:rPr>
          <w:rFonts w:ascii="Segoe UI" w:hAnsi="Segoe UI" w:cs="Segoe UI"/>
          <w:snapToGrid w:val="0"/>
          <w:sz w:val="22"/>
          <w:szCs w:val="22"/>
        </w:rPr>
        <w:t> </w:t>
      </w:r>
      <w:r w:rsidRPr="0015340A">
        <w:rPr>
          <w:rFonts w:ascii="Segoe UI" w:hAnsi="Segoe UI" w:cs="Segoe UI"/>
          <w:snapToGrid w:val="0"/>
          <w:sz w:val="22"/>
          <w:szCs w:val="22"/>
        </w:rPr>
        <w:t>místech dotčených Stavbou);</w:t>
      </w:r>
    </w:p>
    <w:p w14:paraId="7A633714" w14:textId="77777777" w:rsidR="00294470" w:rsidRPr="0015340A"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ostraha Stavby a Staveniště, zajištění bezpečnosti práce a ochrany životního prostředí;</w:t>
      </w:r>
    </w:p>
    <w:p w14:paraId="4B44FD17" w14:textId="77777777" w:rsidR="00294470" w:rsidRPr="0015340A"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v</w:t>
      </w:r>
      <w:r>
        <w:rPr>
          <w:rFonts w:ascii="Segoe UI" w:hAnsi="Segoe UI" w:cs="Segoe UI"/>
          <w:snapToGrid w:val="0"/>
          <w:sz w:val="22"/>
          <w:szCs w:val="22"/>
        </w:rPr>
        <w:t> </w:t>
      </w:r>
      <w:r w:rsidRPr="0015340A">
        <w:rPr>
          <w:rFonts w:ascii="Segoe UI" w:hAnsi="Segoe UI" w:cs="Segoe UI"/>
          <w:snapToGrid w:val="0"/>
          <w:sz w:val="22"/>
          <w:szCs w:val="22"/>
        </w:rPr>
        <w:t>případě potřeby zajištění zvláštního užívání komunikací a veřejných ploch včetně úhrady vyměřených poplatků a nájemného;</w:t>
      </w:r>
    </w:p>
    <w:p w14:paraId="27160702" w14:textId="09FA40E2" w:rsidR="00294470" w:rsidRPr="00727ED7" w:rsidRDefault="00294470" w:rsidP="00727ED7">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zajištění a provedení všech nutných zkoušek dle ČSN, případně jiných norem vztahujících se k</w:t>
      </w:r>
      <w:r>
        <w:rPr>
          <w:rFonts w:ascii="Segoe UI" w:hAnsi="Segoe UI" w:cs="Segoe UI"/>
          <w:snapToGrid w:val="0"/>
          <w:sz w:val="22"/>
          <w:szCs w:val="22"/>
        </w:rPr>
        <w:t> </w:t>
      </w:r>
      <w:r w:rsidRPr="0015340A">
        <w:rPr>
          <w:rFonts w:ascii="Segoe UI" w:hAnsi="Segoe UI" w:cs="Segoe UI"/>
          <w:snapToGrid w:val="0"/>
          <w:sz w:val="22"/>
          <w:szCs w:val="22"/>
        </w:rPr>
        <w:t>prováděnému dílu, včetně pořízení protokolů o průběhu zkoušek, předání protokolů o provedení zkoušek TDI, a to ve třech vyhotoveních v</w:t>
      </w:r>
      <w:r>
        <w:rPr>
          <w:rFonts w:ascii="Segoe UI" w:hAnsi="Segoe UI" w:cs="Segoe UI"/>
          <w:snapToGrid w:val="0"/>
          <w:sz w:val="22"/>
          <w:szCs w:val="22"/>
        </w:rPr>
        <w:t> </w:t>
      </w:r>
      <w:r w:rsidRPr="0015340A">
        <w:rPr>
          <w:rFonts w:ascii="Segoe UI" w:hAnsi="Segoe UI" w:cs="Segoe UI"/>
          <w:snapToGrid w:val="0"/>
          <w:sz w:val="22"/>
          <w:szCs w:val="22"/>
        </w:rPr>
        <w:t>listinné podobě a v</w:t>
      </w:r>
      <w:r>
        <w:rPr>
          <w:rFonts w:ascii="Segoe UI" w:hAnsi="Segoe UI" w:cs="Segoe UI"/>
          <w:snapToGrid w:val="0"/>
          <w:sz w:val="22"/>
          <w:szCs w:val="22"/>
        </w:rPr>
        <w:t> </w:t>
      </w:r>
      <w:r w:rsidRPr="0015340A">
        <w:rPr>
          <w:rFonts w:ascii="Segoe UI" w:hAnsi="Segoe UI" w:cs="Segoe UI"/>
          <w:snapToGrid w:val="0"/>
          <w:sz w:val="22"/>
          <w:szCs w:val="22"/>
        </w:rPr>
        <w:t>jednom vyhotovení v</w:t>
      </w:r>
      <w:r>
        <w:rPr>
          <w:rFonts w:ascii="Segoe UI" w:hAnsi="Segoe UI" w:cs="Segoe UI"/>
          <w:snapToGrid w:val="0"/>
          <w:sz w:val="22"/>
          <w:szCs w:val="22"/>
        </w:rPr>
        <w:t> </w:t>
      </w:r>
      <w:r w:rsidRPr="0015340A">
        <w:rPr>
          <w:rFonts w:ascii="Segoe UI" w:hAnsi="Segoe UI" w:cs="Segoe UI"/>
          <w:snapToGrid w:val="0"/>
          <w:sz w:val="22"/>
          <w:szCs w:val="22"/>
        </w:rPr>
        <w:t xml:space="preserve">digitální podobě; </w:t>
      </w:r>
    </w:p>
    <w:p w14:paraId="1317AAD3" w14:textId="77777777" w:rsidR="00294470" w:rsidRPr="0015340A"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zajištění všech ostatních nezbytných atestů a revizí podle relevantních ČSN, jejichž závaznost si smluvní strany výslovně sjednávají, a případných jiných právních nebo technických předpisů platných v</w:t>
      </w:r>
      <w:r>
        <w:rPr>
          <w:rFonts w:ascii="Segoe UI" w:hAnsi="Segoe UI" w:cs="Segoe UI"/>
          <w:snapToGrid w:val="0"/>
          <w:sz w:val="22"/>
          <w:szCs w:val="22"/>
        </w:rPr>
        <w:t> </w:t>
      </w:r>
      <w:r w:rsidRPr="0015340A">
        <w:rPr>
          <w:rFonts w:ascii="Segoe UI" w:hAnsi="Segoe UI" w:cs="Segoe UI"/>
          <w:snapToGrid w:val="0"/>
          <w:sz w:val="22"/>
          <w:szCs w:val="22"/>
        </w:rPr>
        <w:t>době plnění a předání plnění předmětu smlouvy, kterými bude prokázáno dosažení předepsané kvality a předepsaných technických parametrů Stavby, předání atestů a revizí Objednateli, a to v</w:t>
      </w:r>
      <w:r>
        <w:rPr>
          <w:rFonts w:ascii="Segoe UI" w:hAnsi="Segoe UI" w:cs="Segoe UI"/>
          <w:snapToGrid w:val="0"/>
          <w:sz w:val="22"/>
          <w:szCs w:val="22"/>
        </w:rPr>
        <w:t> </w:t>
      </w:r>
      <w:r w:rsidRPr="0015340A">
        <w:rPr>
          <w:rFonts w:ascii="Segoe UI" w:hAnsi="Segoe UI" w:cs="Segoe UI"/>
          <w:snapToGrid w:val="0"/>
          <w:sz w:val="22"/>
          <w:szCs w:val="22"/>
        </w:rPr>
        <w:t xml:space="preserve">českém jazyce ve třech </w:t>
      </w:r>
      <w:r w:rsidRPr="0015340A">
        <w:rPr>
          <w:rFonts w:ascii="Segoe UI" w:hAnsi="Segoe UI" w:cs="Segoe UI"/>
          <w:snapToGrid w:val="0"/>
          <w:sz w:val="22"/>
          <w:szCs w:val="22"/>
        </w:rPr>
        <w:lastRenderedPageBreak/>
        <w:t>vyhotoveních v</w:t>
      </w:r>
      <w:r>
        <w:rPr>
          <w:rFonts w:ascii="Segoe UI" w:hAnsi="Segoe UI" w:cs="Segoe UI"/>
          <w:snapToGrid w:val="0"/>
          <w:sz w:val="22"/>
          <w:szCs w:val="22"/>
        </w:rPr>
        <w:t> </w:t>
      </w:r>
      <w:r w:rsidRPr="0015340A">
        <w:rPr>
          <w:rFonts w:ascii="Segoe UI" w:hAnsi="Segoe UI" w:cs="Segoe UI"/>
          <w:snapToGrid w:val="0"/>
          <w:sz w:val="22"/>
          <w:szCs w:val="22"/>
        </w:rPr>
        <w:t>listinné podobě a v</w:t>
      </w:r>
      <w:r>
        <w:rPr>
          <w:rFonts w:ascii="Segoe UI" w:hAnsi="Segoe UI" w:cs="Segoe UI"/>
          <w:snapToGrid w:val="0"/>
          <w:sz w:val="22"/>
          <w:szCs w:val="22"/>
        </w:rPr>
        <w:t> </w:t>
      </w:r>
      <w:r w:rsidRPr="0015340A">
        <w:rPr>
          <w:rFonts w:ascii="Segoe UI" w:hAnsi="Segoe UI" w:cs="Segoe UI"/>
          <w:snapToGrid w:val="0"/>
          <w:sz w:val="22"/>
          <w:szCs w:val="22"/>
        </w:rPr>
        <w:t>jednom vyhotovení v</w:t>
      </w:r>
      <w:r>
        <w:rPr>
          <w:rFonts w:ascii="Segoe UI" w:hAnsi="Segoe UI" w:cs="Segoe UI"/>
          <w:snapToGrid w:val="0"/>
          <w:sz w:val="22"/>
          <w:szCs w:val="22"/>
        </w:rPr>
        <w:t> </w:t>
      </w:r>
      <w:r w:rsidRPr="0015340A">
        <w:rPr>
          <w:rFonts w:ascii="Segoe UI" w:hAnsi="Segoe UI" w:cs="Segoe UI"/>
          <w:snapToGrid w:val="0"/>
          <w:sz w:val="22"/>
          <w:szCs w:val="22"/>
        </w:rPr>
        <w:t xml:space="preserve">digitální podobě; </w:t>
      </w:r>
    </w:p>
    <w:p w14:paraId="0E0124FE" w14:textId="77777777" w:rsidR="00294470" w:rsidRPr="0015340A"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provedení komplexního vyzkoušení všech systémů a zařízení tvořících předmět plnění vč. stanovení podmínek, za kterých se bude komplexní vyzkoušení provádět, vyhodnocení komplexního vyzkoušení, vyhotovení protokolu v</w:t>
      </w:r>
      <w:r>
        <w:rPr>
          <w:rFonts w:ascii="Segoe UI" w:hAnsi="Segoe UI" w:cs="Segoe UI"/>
          <w:snapToGrid w:val="0"/>
          <w:sz w:val="22"/>
          <w:szCs w:val="22"/>
        </w:rPr>
        <w:t> </w:t>
      </w:r>
      <w:r w:rsidRPr="0015340A">
        <w:rPr>
          <w:rFonts w:ascii="Segoe UI" w:hAnsi="Segoe UI" w:cs="Segoe UI"/>
          <w:snapToGrid w:val="0"/>
          <w:sz w:val="22"/>
          <w:szCs w:val="22"/>
        </w:rPr>
        <w:t>českém jazyce ve třech vyhotoveních v</w:t>
      </w:r>
      <w:r>
        <w:rPr>
          <w:rFonts w:ascii="Segoe UI" w:hAnsi="Segoe UI" w:cs="Segoe UI"/>
          <w:snapToGrid w:val="0"/>
          <w:sz w:val="22"/>
          <w:szCs w:val="22"/>
        </w:rPr>
        <w:t> </w:t>
      </w:r>
      <w:r w:rsidRPr="0015340A">
        <w:rPr>
          <w:rFonts w:ascii="Segoe UI" w:hAnsi="Segoe UI" w:cs="Segoe UI"/>
          <w:snapToGrid w:val="0"/>
          <w:sz w:val="22"/>
          <w:szCs w:val="22"/>
        </w:rPr>
        <w:t>listinné podobě a v</w:t>
      </w:r>
      <w:r>
        <w:rPr>
          <w:rFonts w:ascii="Segoe UI" w:hAnsi="Segoe UI" w:cs="Segoe UI"/>
          <w:snapToGrid w:val="0"/>
          <w:sz w:val="22"/>
          <w:szCs w:val="22"/>
        </w:rPr>
        <w:t> </w:t>
      </w:r>
      <w:r w:rsidRPr="0015340A">
        <w:rPr>
          <w:rFonts w:ascii="Segoe UI" w:hAnsi="Segoe UI" w:cs="Segoe UI"/>
          <w:snapToGrid w:val="0"/>
          <w:sz w:val="22"/>
          <w:szCs w:val="22"/>
        </w:rPr>
        <w:t>jednom vyhotovení v</w:t>
      </w:r>
      <w:r>
        <w:rPr>
          <w:rFonts w:ascii="Segoe UI" w:hAnsi="Segoe UI" w:cs="Segoe UI"/>
          <w:snapToGrid w:val="0"/>
          <w:sz w:val="22"/>
          <w:szCs w:val="22"/>
        </w:rPr>
        <w:t> </w:t>
      </w:r>
      <w:r w:rsidRPr="0015340A">
        <w:rPr>
          <w:rFonts w:ascii="Segoe UI" w:hAnsi="Segoe UI" w:cs="Segoe UI"/>
          <w:snapToGrid w:val="0"/>
          <w:sz w:val="22"/>
          <w:szCs w:val="22"/>
        </w:rPr>
        <w:t>digitální podobě;</w:t>
      </w:r>
    </w:p>
    <w:p w14:paraId="5CF4CA8F" w14:textId="77777777" w:rsidR="00294470" w:rsidRPr="0015340A"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z</w:t>
      </w:r>
      <w:r>
        <w:rPr>
          <w:rFonts w:ascii="Segoe UI" w:hAnsi="Segoe UI" w:cs="Segoe UI"/>
          <w:snapToGrid w:val="0"/>
          <w:sz w:val="22"/>
          <w:szCs w:val="22"/>
        </w:rPr>
        <w:t>a</w:t>
      </w:r>
      <w:r w:rsidRPr="0015340A">
        <w:rPr>
          <w:rFonts w:ascii="Segoe UI" w:hAnsi="Segoe UI" w:cs="Segoe UI"/>
          <w:snapToGrid w:val="0"/>
          <w:sz w:val="22"/>
          <w:szCs w:val="22"/>
        </w:rPr>
        <w:t>řízení Staveniště, včetně napojení na inženýrské sítě, provozování Staveniště po dobu realizace Stavby a odstranění zařízení Staveniště, zařízení staveniště zabezpečuje Zhotovitel v</w:t>
      </w:r>
      <w:r>
        <w:rPr>
          <w:rFonts w:ascii="Segoe UI" w:hAnsi="Segoe UI" w:cs="Segoe UI"/>
          <w:snapToGrid w:val="0"/>
          <w:sz w:val="22"/>
          <w:szCs w:val="22"/>
        </w:rPr>
        <w:t> </w:t>
      </w:r>
      <w:r w:rsidRPr="0015340A">
        <w:rPr>
          <w:rFonts w:ascii="Segoe UI" w:hAnsi="Segoe UI" w:cs="Segoe UI"/>
          <w:snapToGrid w:val="0"/>
          <w:sz w:val="22"/>
          <w:szCs w:val="22"/>
        </w:rPr>
        <w:t xml:space="preserve">souladu se svými potřebami, Projektovou dokumentací a požadavky Objednatele; </w:t>
      </w:r>
    </w:p>
    <w:p w14:paraId="360BC92F" w14:textId="4B3B5358" w:rsidR="00294470" w:rsidRPr="0015340A"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z w:val="22"/>
          <w:szCs w:val="22"/>
        </w:rPr>
        <w:t>odvoz a likvidaci odpadů vzniklých v</w:t>
      </w:r>
      <w:r>
        <w:rPr>
          <w:rFonts w:ascii="Segoe UI" w:hAnsi="Segoe UI" w:cs="Segoe UI"/>
          <w:sz w:val="22"/>
          <w:szCs w:val="22"/>
        </w:rPr>
        <w:t> </w:t>
      </w:r>
      <w:r w:rsidRPr="0015340A">
        <w:rPr>
          <w:rFonts w:ascii="Segoe UI" w:hAnsi="Segoe UI" w:cs="Segoe UI"/>
          <w:sz w:val="22"/>
          <w:szCs w:val="22"/>
        </w:rPr>
        <w:t>souvislosti se zhotovováním díla (stavební suť, použité obaly apod.)</w:t>
      </w:r>
      <w:r w:rsidRPr="0015340A">
        <w:rPr>
          <w:rFonts w:ascii="Segoe UI" w:hAnsi="Segoe UI" w:cs="Segoe UI"/>
          <w:snapToGrid w:val="0"/>
          <w:sz w:val="22"/>
          <w:szCs w:val="22"/>
        </w:rPr>
        <w:t xml:space="preserve"> </w:t>
      </w:r>
      <w:r w:rsidRPr="0015340A">
        <w:rPr>
          <w:rFonts w:ascii="Segoe UI" w:hAnsi="Segoe UI" w:cs="Segoe UI"/>
          <w:sz w:val="22"/>
          <w:szCs w:val="22"/>
        </w:rPr>
        <w:t>v</w:t>
      </w:r>
      <w:r>
        <w:rPr>
          <w:rFonts w:ascii="Segoe UI" w:hAnsi="Segoe UI" w:cs="Segoe UI"/>
          <w:sz w:val="22"/>
          <w:szCs w:val="22"/>
        </w:rPr>
        <w:t> </w:t>
      </w:r>
      <w:r w:rsidRPr="0015340A">
        <w:rPr>
          <w:rFonts w:ascii="Segoe UI" w:hAnsi="Segoe UI" w:cs="Segoe UI"/>
          <w:sz w:val="22"/>
          <w:szCs w:val="22"/>
        </w:rPr>
        <w:t>souladu s</w:t>
      </w:r>
      <w:r>
        <w:rPr>
          <w:rFonts w:ascii="Segoe UI" w:hAnsi="Segoe UI" w:cs="Segoe UI"/>
          <w:sz w:val="22"/>
          <w:szCs w:val="22"/>
        </w:rPr>
        <w:t> </w:t>
      </w:r>
      <w:r w:rsidRPr="0015340A">
        <w:rPr>
          <w:rFonts w:ascii="Segoe UI" w:hAnsi="Segoe UI" w:cs="Segoe UI"/>
          <w:sz w:val="22"/>
          <w:szCs w:val="22"/>
        </w:rPr>
        <w:t>právními předpisy o nakládání s</w:t>
      </w:r>
      <w:r w:rsidR="002F3AE0">
        <w:rPr>
          <w:rFonts w:ascii="Segoe UI" w:hAnsi="Segoe UI" w:cs="Segoe UI"/>
          <w:sz w:val="22"/>
          <w:szCs w:val="22"/>
        </w:rPr>
        <w:t> </w:t>
      </w:r>
      <w:r w:rsidRPr="0015340A">
        <w:rPr>
          <w:rFonts w:ascii="Segoe UI" w:hAnsi="Segoe UI" w:cs="Segoe UI"/>
          <w:sz w:val="22"/>
          <w:szCs w:val="22"/>
        </w:rPr>
        <w:t>odpady</w:t>
      </w:r>
      <w:r w:rsidR="002F3AE0">
        <w:rPr>
          <w:rFonts w:ascii="Segoe UI" w:hAnsi="Segoe UI" w:cs="Segoe UI"/>
          <w:snapToGrid w:val="0"/>
          <w:sz w:val="22"/>
          <w:szCs w:val="22"/>
        </w:rPr>
        <w:t xml:space="preserve"> </w:t>
      </w:r>
      <w:r w:rsidR="002F3AE0" w:rsidRPr="002F3AE0">
        <w:rPr>
          <w:rFonts w:ascii="Segoe UI" w:hAnsi="Segoe UI" w:cs="Segoe UI"/>
          <w:snapToGrid w:val="0"/>
          <w:sz w:val="22"/>
          <w:szCs w:val="22"/>
        </w:rPr>
        <w:t xml:space="preserve">a v souladu </w:t>
      </w:r>
      <w:r w:rsidR="002F3AE0" w:rsidRPr="006D253B">
        <w:rPr>
          <w:rFonts w:ascii="Segoe UI" w:hAnsi="Segoe UI" w:cs="Segoe UI"/>
          <w:snapToGrid w:val="0"/>
          <w:sz w:val="22"/>
          <w:szCs w:val="22"/>
        </w:rPr>
        <w:t xml:space="preserve">s </w:t>
      </w:r>
      <w:proofErr w:type="spellStart"/>
      <w:r w:rsidR="002F3AE0" w:rsidRPr="006D253B">
        <w:rPr>
          <w:rFonts w:ascii="Segoe UI" w:hAnsi="Segoe UI" w:cs="Segoe UI"/>
          <w:snapToGrid w:val="0"/>
          <w:sz w:val="22"/>
          <w:szCs w:val="22"/>
        </w:rPr>
        <w:t>ust</w:t>
      </w:r>
      <w:proofErr w:type="spellEnd"/>
      <w:r w:rsidR="002F3AE0" w:rsidRPr="006D253B">
        <w:rPr>
          <w:rFonts w:ascii="Segoe UI" w:hAnsi="Segoe UI" w:cs="Segoe UI"/>
          <w:snapToGrid w:val="0"/>
          <w:sz w:val="22"/>
          <w:szCs w:val="22"/>
        </w:rPr>
        <w:t>. odst. VIII.</w:t>
      </w:r>
      <w:r w:rsidR="006D253B" w:rsidRPr="006D253B">
        <w:rPr>
          <w:rFonts w:ascii="Segoe UI" w:hAnsi="Segoe UI" w:cs="Segoe UI"/>
          <w:snapToGrid w:val="0"/>
          <w:sz w:val="22"/>
          <w:szCs w:val="22"/>
        </w:rPr>
        <w:t>4</w:t>
      </w:r>
      <w:r w:rsidR="002F3AE0" w:rsidRPr="006D253B">
        <w:rPr>
          <w:rFonts w:ascii="Segoe UI" w:hAnsi="Segoe UI" w:cs="Segoe UI"/>
          <w:snapToGrid w:val="0"/>
          <w:sz w:val="22"/>
          <w:szCs w:val="22"/>
        </w:rPr>
        <w:t>. a VIII.</w:t>
      </w:r>
      <w:r w:rsidR="006D253B" w:rsidRPr="006D253B">
        <w:rPr>
          <w:rFonts w:ascii="Segoe UI" w:hAnsi="Segoe UI" w:cs="Segoe UI"/>
          <w:snapToGrid w:val="0"/>
          <w:sz w:val="22"/>
          <w:szCs w:val="22"/>
        </w:rPr>
        <w:t>5</w:t>
      </w:r>
      <w:r w:rsidR="002F3AE0" w:rsidRPr="006D253B">
        <w:rPr>
          <w:rFonts w:ascii="Segoe UI" w:hAnsi="Segoe UI" w:cs="Segoe UI"/>
          <w:snapToGrid w:val="0"/>
          <w:sz w:val="22"/>
          <w:szCs w:val="22"/>
        </w:rPr>
        <w:t>. této</w:t>
      </w:r>
      <w:r w:rsidR="002F3AE0" w:rsidRPr="002F3AE0">
        <w:rPr>
          <w:rFonts w:ascii="Segoe UI" w:hAnsi="Segoe UI" w:cs="Segoe UI"/>
          <w:snapToGrid w:val="0"/>
          <w:sz w:val="22"/>
          <w:szCs w:val="22"/>
        </w:rPr>
        <w:t xml:space="preserve"> smlouvy</w:t>
      </w:r>
    </w:p>
    <w:p w14:paraId="7D31E5DD" w14:textId="42355E26" w:rsidR="00294470" w:rsidRPr="005C0541"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5C0541">
        <w:rPr>
          <w:rFonts w:ascii="Segoe UI" w:hAnsi="Segoe UI" w:cs="Segoe UI"/>
          <w:snapToGrid w:val="0"/>
          <w:sz w:val="22"/>
          <w:szCs w:val="22"/>
        </w:rPr>
        <w:t>uvedení všech povrchů dotčených stavbou do původního stavu (komunikace, chodníky, příkopy, propustky</w:t>
      </w:r>
      <w:r>
        <w:rPr>
          <w:rFonts w:ascii="Segoe UI" w:hAnsi="Segoe UI" w:cs="Segoe UI"/>
          <w:snapToGrid w:val="0"/>
          <w:sz w:val="22"/>
          <w:szCs w:val="22"/>
        </w:rPr>
        <w:t xml:space="preserve">, vnitřní povrchy </w:t>
      </w:r>
      <w:r w:rsidRPr="005C0541">
        <w:rPr>
          <w:rFonts w:ascii="Segoe UI" w:hAnsi="Segoe UI" w:cs="Segoe UI"/>
          <w:snapToGrid w:val="0"/>
          <w:sz w:val="22"/>
          <w:szCs w:val="22"/>
        </w:rPr>
        <w:t>apod.);</w:t>
      </w:r>
    </w:p>
    <w:p w14:paraId="7E4C4EA9" w14:textId="4B5880D8" w:rsidR="00294470" w:rsidRPr="00CD1218"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snapToGrid w:val="0"/>
          <w:sz w:val="22"/>
          <w:szCs w:val="22"/>
        </w:rPr>
      </w:pPr>
      <w:r w:rsidRPr="007E4103">
        <w:rPr>
          <w:rFonts w:ascii="Segoe UI" w:hAnsi="Segoe UI" w:cs="Segoe UI"/>
          <w:snapToGrid w:val="0"/>
          <w:sz w:val="22"/>
          <w:szCs w:val="22"/>
        </w:rPr>
        <w:t>oznámení zahájení stavebních prací, v</w:t>
      </w:r>
      <w:r>
        <w:rPr>
          <w:rFonts w:ascii="Segoe UI" w:hAnsi="Segoe UI" w:cs="Segoe UI"/>
          <w:snapToGrid w:val="0"/>
          <w:sz w:val="22"/>
          <w:szCs w:val="22"/>
        </w:rPr>
        <w:t> </w:t>
      </w:r>
      <w:r w:rsidRPr="007E4103">
        <w:rPr>
          <w:rFonts w:ascii="Segoe UI" w:hAnsi="Segoe UI" w:cs="Segoe UI"/>
          <w:snapToGrid w:val="0"/>
          <w:sz w:val="22"/>
          <w:szCs w:val="22"/>
        </w:rPr>
        <w:t>souladu s</w:t>
      </w:r>
      <w:r>
        <w:rPr>
          <w:rFonts w:ascii="Segoe UI" w:hAnsi="Segoe UI" w:cs="Segoe UI"/>
          <w:snapToGrid w:val="0"/>
          <w:sz w:val="22"/>
          <w:szCs w:val="22"/>
        </w:rPr>
        <w:t> </w:t>
      </w:r>
      <w:r w:rsidRPr="007E4103">
        <w:rPr>
          <w:rFonts w:ascii="Segoe UI" w:hAnsi="Segoe UI" w:cs="Segoe UI"/>
          <w:snapToGrid w:val="0"/>
          <w:sz w:val="22"/>
          <w:szCs w:val="22"/>
        </w:rPr>
        <w:t xml:space="preserve">platnými rozhodnutími a vyjádřeními věcně a místně příslušnému stavebnímu úřadu, správcům sítí apod.; </w:t>
      </w:r>
      <w:r w:rsidRPr="00CD1218">
        <w:rPr>
          <w:rFonts w:ascii="Segoe UI" w:hAnsi="Segoe UI" w:cs="Segoe UI"/>
          <w:snapToGrid w:val="0"/>
          <w:sz w:val="22"/>
          <w:szCs w:val="22"/>
        </w:rPr>
        <w:t>oznámení konání kontrolních prohlídek Stavby věcně a místně příslušnému stavebnímu úřadu dle plánu kontrolních prohlídek</w:t>
      </w:r>
      <w:r w:rsidR="005919A5">
        <w:rPr>
          <w:rFonts w:ascii="Segoe UI" w:hAnsi="Segoe UI" w:cs="Segoe UI"/>
          <w:snapToGrid w:val="0"/>
          <w:sz w:val="22"/>
          <w:szCs w:val="22"/>
        </w:rPr>
        <w:t xml:space="preserve">, pokud je </w:t>
      </w:r>
      <w:r w:rsidR="00CA45E1">
        <w:rPr>
          <w:rFonts w:ascii="Segoe UI" w:hAnsi="Segoe UI" w:cs="Segoe UI"/>
          <w:snapToGrid w:val="0"/>
          <w:sz w:val="22"/>
          <w:szCs w:val="22"/>
        </w:rPr>
        <w:t>nutné</w:t>
      </w:r>
      <w:r w:rsidRPr="00CD1218">
        <w:rPr>
          <w:rFonts w:ascii="Segoe UI" w:hAnsi="Segoe UI" w:cs="Segoe UI"/>
          <w:snapToGrid w:val="0"/>
          <w:sz w:val="22"/>
          <w:szCs w:val="22"/>
        </w:rPr>
        <w:t xml:space="preserve">; </w:t>
      </w:r>
    </w:p>
    <w:p w14:paraId="5072A181" w14:textId="77777777" w:rsidR="00294470" w:rsidRPr="0015340A"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zabezpečení splnění podmínek stanovených správci inženýrských sítí;</w:t>
      </w:r>
    </w:p>
    <w:p w14:paraId="58AAB24B" w14:textId="00CF8030" w:rsidR="00294470" w:rsidRPr="0015340A"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z w:val="22"/>
          <w:szCs w:val="22"/>
        </w:rPr>
        <w:t>zajištění splnění podmínek vyplývajících</w:t>
      </w:r>
      <w:r w:rsidR="00EA67CA">
        <w:rPr>
          <w:rFonts w:ascii="Segoe UI" w:hAnsi="Segoe UI" w:cs="Segoe UI"/>
          <w:sz w:val="22"/>
          <w:szCs w:val="22"/>
        </w:rPr>
        <w:t xml:space="preserve"> </w:t>
      </w:r>
      <w:r w:rsidR="00E32822">
        <w:rPr>
          <w:rFonts w:ascii="Segoe UI" w:hAnsi="Segoe UI" w:cs="Segoe UI"/>
          <w:sz w:val="22"/>
          <w:szCs w:val="22"/>
        </w:rPr>
        <w:t xml:space="preserve">ze společného povolení a </w:t>
      </w:r>
      <w:r w:rsidRPr="0015340A">
        <w:rPr>
          <w:rFonts w:ascii="Segoe UI" w:hAnsi="Segoe UI" w:cs="Segoe UI"/>
          <w:sz w:val="22"/>
          <w:szCs w:val="22"/>
        </w:rPr>
        <w:t>z</w:t>
      </w:r>
      <w:r>
        <w:rPr>
          <w:rFonts w:ascii="Segoe UI" w:hAnsi="Segoe UI" w:cs="Segoe UI"/>
          <w:sz w:val="22"/>
          <w:szCs w:val="22"/>
        </w:rPr>
        <w:t> </w:t>
      </w:r>
      <w:r w:rsidRPr="0015340A">
        <w:rPr>
          <w:rFonts w:ascii="Segoe UI" w:hAnsi="Segoe UI" w:cs="Segoe UI"/>
          <w:sz w:val="22"/>
          <w:szCs w:val="22"/>
        </w:rPr>
        <w:t xml:space="preserve">dokladů předaných Objednatelem Zhotoviteli; </w:t>
      </w:r>
    </w:p>
    <w:p w14:paraId="2786DEAF" w14:textId="57C8EB32" w:rsidR="00294470" w:rsidRPr="002276CD" w:rsidRDefault="00294470"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z w:val="22"/>
          <w:szCs w:val="22"/>
        </w:rPr>
        <w:t>pořizování fotodokumentace o průběhu zhotovení Stavby a její předání TDI při předání a převzetí plnění předmětu smlouvy v</w:t>
      </w:r>
      <w:r>
        <w:rPr>
          <w:rFonts w:ascii="Segoe UI" w:hAnsi="Segoe UI" w:cs="Segoe UI"/>
          <w:sz w:val="22"/>
          <w:szCs w:val="22"/>
        </w:rPr>
        <w:t> </w:t>
      </w:r>
      <w:r w:rsidRPr="0015340A">
        <w:rPr>
          <w:rFonts w:ascii="Segoe UI" w:hAnsi="Segoe UI" w:cs="Segoe UI"/>
          <w:sz w:val="22"/>
          <w:szCs w:val="22"/>
        </w:rPr>
        <w:t xml:space="preserve">digitální podobě; </w:t>
      </w:r>
    </w:p>
    <w:p w14:paraId="51F3CA55" w14:textId="4430298E" w:rsidR="002276CD" w:rsidRPr="0015340A" w:rsidRDefault="002276CD" w:rsidP="00294470">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2276CD">
        <w:rPr>
          <w:rFonts w:ascii="Segoe UI" w:hAnsi="Segoe UI" w:cs="Segoe UI"/>
          <w:sz w:val="22"/>
          <w:szCs w:val="22"/>
        </w:rPr>
        <w:t>geodetické zaměření Stavby</w:t>
      </w:r>
    </w:p>
    <w:p w14:paraId="602A3212" w14:textId="0264B5C3" w:rsidR="00A22FF8" w:rsidRPr="002A70FA" w:rsidRDefault="00294470" w:rsidP="00A22FF8">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bookmarkStart w:id="10" w:name="_Ref136807763"/>
      <w:r w:rsidRPr="0060102D">
        <w:rPr>
          <w:rFonts w:ascii="Segoe UI" w:hAnsi="Segoe UI" w:cs="Segoe UI"/>
          <w:sz w:val="22"/>
          <w:szCs w:val="22"/>
        </w:rPr>
        <w:t>celkový úklid Stavby před předáním a převzetím plnění předmětu smlouvy</w:t>
      </w:r>
      <w:r w:rsidR="00786BF7" w:rsidRPr="0060102D">
        <w:rPr>
          <w:rFonts w:ascii="Segoe UI" w:hAnsi="Segoe UI" w:cs="Segoe UI"/>
          <w:sz w:val="22"/>
          <w:szCs w:val="22"/>
        </w:rPr>
        <w:t xml:space="preserve"> (resp. úplné vyklizení Staveniště)</w:t>
      </w:r>
      <w:r w:rsidRPr="0060102D">
        <w:rPr>
          <w:rFonts w:ascii="Segoe UI" w:hAnsi="Segoe UI" w:cs="Segoe UI"/>
          <w:sz w:val="22"/>
          <w:szCs w:val="22"/>
        </w:rPr>
        <w:t>;</w:t>
      </w:r>
      <w:bookmarkEnd w:id="10"/>
    </w:p>
    <w:p w14:paraId="6C9DAF1D" w14:textId="0E3E4DB8" w:rsidR="002A70FA" w:rsidRPr="006B0329" w:rsidRDefault="002A70FA" w:rsidP="00A22FF8">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6B0329">
        <w:rPr>
          <w:rFonts w:ascii="Segoe UI" w:hAnsi="Segoe UI" w:cs="Segoe UI"/>
          <w:sz w:val="22"/>
          <w:szCs w:val="22"/>
        </w:rPr>
        <w:t xml:space="preserve">vypracování manipulačních a provozních řádů pro bezvadné provozování Stavby, resp. jejich částí, návodů k obsluze, návodů na provoz a údržbu Stavby vč. návodů na provádění monitoringu Stavby s odkazem na bod 4.5 Technické zprávy </w:t>
      </w:r>
      <w:r w:rsidR="00B90A5A" w:rsidRPr="006B0329">
        <w:rPr>
          <w:rFonts w:ascii="Segoe UI" w:hAnsi="Segoe UI" w:cs="Segoe UI"/>
          <w:sz w:val="22"/>
          <w:szCs w:val="22"/>
        </w:rPr>
        <w:t>Projektové dokumentace</w:t>
      </w:r>
      <w:r w:rsidRPr="006B0329">
        <w:rPr>
          <w:rFonts w:ascii="Segoe UI" w:hAnsi="Segoe UI" w:cs="Segoe UI"/>
          <w:sz w:val="22"/>
          <w:szCs w:val="22"/>
        </w:rPr>
        <w:t>;</w:t>
      </w:r>
    </w:p>
    <w:p w14:paraId="40DCAB78" w14:textId="501C1ADB" w:rsidR="008325B8" w:rsidRPr="0049216E" w:rsidRDefault="008325B8" w:rsidP="008325B8">
      <w:pPr>
        <w:widowControl w:val="0"/>
        <w:numPr>
          <w:ilvl w:val="2"/>
          <w:numId w:val="7"/>
        </w:numPr>
        <w:tabs>
          <w:tab w:val="clear" w:pos="2325"/>
          <w:tab w:val="num" w:pos="993"/>
        </w:tabs>
        <w:spacing w:after="120" w:line="276" w:lineRule="auto"/>
        <w:ind w:left="993" w:hanging="426"/>
        <w:jc w:val="both"/>
        <w:rPr>
          <w:rFonts w:ascii="Segoe UI" w:hAnsi="Segoe UI" w:cs="Segoe UI"/>
          <w:b/>
          <w:sz w:val="22"/>
          <w:szCs w:val="22"/>
        </w:rPr>
      </w:pPr>
      <w:r w:rsidRPr="0049216E">
        <w:rPr>
          <w:rFonts w:ascii="Segoe UI" w:hAnsi="Segoe UI" w:cs="Segoe UI"/>
          <w:sz w:val="22"/>
          <w:szCs w:val="22"/>
        </w:rPr>
        <w:t>vypracování dokumentace skutečného provedení Stavby (dále jen „</w:t>
      </w:r>
      <w:r w:rsidRPr="0049216E">
        <w:rPr>
          <w:rFonts w:ascii="Segoe UI" w:hAnsi="Segoe UI" w:cs="Segoe UI"/>
          <w:b/>
          <w:i/>
          <w:sz w:val="22"/>
          <w:szCs w:val="22"/>
        </w:rPr>
        <w:t>DSPS</w:t>
      </w:r>
      <w:r w:rsidRPr="0049216E">
        <w:rPr>
          <w:rFonts w:ascii="Segoe UI" w:hAnsi="Segoe UI" w:cs="Segoe UI"/>
          <w:sz w:val="22"/>
          <w:szCs w:val="22"/>
        </w:rPr>
        <w:t>“).</w:t>
      </w:r>
    </w:p>
    <w:p w14:paraId="14F41A7D" w14:textId="77777777" w:rsidR="00294470" w:rsidRPr="0049216E" w:rsidRDefault="00294470" w:rsidP="00294470">
      <w:pPr>
        <w:widowControl w:val="0"/>
        <w:numPr>
          <w:ilvl w:val="1"/>
          <w:numId w:val="2"/>
        </w:numPr>
        <w:tabs>
          <w:tab w:val="clear" w:pos="1191"/>
          <w:tab w:val="num" w:pos="737"/>
        </w:tabs>
        <w:spacing w:after="120" w:line="276" w:lineRule="auto"/>
        <w:ind w:left="426" w:hanging="426"/>
        <w:jc w:val="both"/>
        <w:rPr>
          <w:rFonts w:ascii="Segoe UI" w:hAnsi="Segoe UI" w:cs="Segoe UI"/>
          <w:sz w:val="22"/>
          <w:szCs w:val="22"/>
        </w:rPr>
      </w:pPr>
      <w:r w:rsidRPr="0049216E">
        <w:rPr>
          <w:rFonts w:ascii="Segoe UI" w:hAnsi="Segoe UI" w:cs="Segoe UI"/>
          <w:sz w:val="22"/>
          <w:szCs w:val="22"/>
        </w:rPr>
        <w:t>Vypracování DSPS bude provedeno podle následujících zásad:</w:t>
      </w:r>
    </w:p>
    <w:p w14:paraId="73A8FA49" w14:textId="77777777" w:rsidR="00294470" w:rsidRPr="0015340A" w:rsidRDefault="00294470" w:rsidP="00294470">
      <w:pPr>
        <w:widowControl w:val="0"/>
        <w:numPr>
          <w:ilvl w:val="2"/>
          <w:numId w:val="8"/>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 xml:space="preserve">do </w:t>
      </w:r>
      <w:r w:rsidRPr="0015340A">
        <w:rPr>
          <w:rFonts w:ascii="Segoe UI" w:hAnsi="Segoe UI" w:cs="Segoe UI"/>
          <w:sz w:val="22"/>
          <w:szCs w:val="22"/>
        </w:rPr>
        <w:t>DSPS</w:t>
      </w:r>
      <w:r w:rsidRPr="0015340A">
        <w:rPr>
          <w:rFonts w:ascii="Segoe UI" w:hAnsi="Segoe UI" w:cs="Segoe UI"/>
          <w:snapToGrid w:val="0"/>
          <w:sz w:val="22"/>
          <w:szCs w:val="22"/>
        </w:rPr>
        <w:t xml:space="preserve"> všech stavebních objektů budou zřetelně vyznačeny všechny změny oproti Projektové dokumentaci, k</w:t>
      </w:r>
      <w:r>
        <w:rPr>
          <w:rFonts w:ascii="Segoe UI" w:hAnsi="Segoe UI" w:cs="Segoe UI"/>
          <w:snapToGrid w:val="0"/>
          <w:sz w:val="22"/>
          <w:szCs w:val="22"/>
        </w:rPr>
        <w:t> </w:t>
      </w:r>
      <w:r w:rsidRPr="0015340A">
        <w:rPr>
          <w:rFonts w:ascii="Segoe UI" w:hAnsi="Segoe UI" w:cs="Segoe UI"/>
          <w:snapToGrid w:val="0"/>
          <w:sz w:val="22"/>
          <w:szCs w:val="22"/>
        </w:rPr>
        <w:t>nimž došlo v</w:t>
      </w:r>
      <w:r>
        <w:rPr>
          <w:rFonts w:ascii="Segoe UI" w:hAnsi="Segoe UI" w:cs="Segoe UI"/>
          <w:snapToGrid w:val="0"/>
          <w:sz w:val="22"/>
          <w:szCs w:val="22"/>
        </w:rPr>
        <w:t> </w:t>
      </w:r>
      <w:r w:rsidRPr="0015340A">
        <w:rPr>
          <w:rFonts w:ascii="Segoe UI" w:hAnsi="Segoe UI" w:cs="Segoe UI"/>
          <w:snapToGrid w:val="0"/>
          <w:sz w:val="22"/>
          <w:szCs w:val="22"/>
        </w:rPr>
        <w:t>průběhu zhotovení Stavby;</w:t>
      </w:r>
    </w:p>
    <w:p w14:paraId="3496AA4C" w14:textId="77777777" w:rsidR="00294470" w:rsidRPr="0015340A" w:rsidRDefault="00294470" w:rsidP="00294470">
      <w:pPr>
        <w:widowControl w:val="0"/>
        <w:numPr>
          <w:ilvl w:val="2"/>
          <w:numId w:val="8"/>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 xml:space="preserve">části </w:t>
      </w:r>
      <w:r w:rsidRPr="0015340A">
        <w:rPr>
          <w:rFonts w:ascii="Segoe UI" w:hAnsi="Segoe UI" w:cs="Segoe UI"/>
          <w:sz w:val="22"/>
          <w:szCs w:val="22"/>
        </w:rPr>
        <w:t>DSPS</w:t>
      </w:r>
      <w:r w:rsidRPr="0015340A">
        <w:rPr>
          <w:rFonts w:ascii="Segoe UI" w:hAnsi="Segoe UI" w:cs="Segoe UI"/>
          <w:snapToGrid w:val="0"/>
          <w:sz w:val="22"/>
          <w:szCs w:val="22"/>
        </w:rPr>
        <w:t>, u kterých nedošlo k</w:t>
      </w:r>
      <w:r>
        <w:rPr>
          <w:rFonts w:ascii="Segoe UI" w:hAnsi="Segoe UI" w:cs="Segoe UI"/>
          <w:snapToGrid w:val="0"/>
          <w:sz w:val="22"/>
          <w:szCs w:val="22"/>
        </w:rPr>
        <w:t> </w:t>
      </w:r>
      <w:r w:rsidRPr="0015340A">
        <w:rPr>
          <w:rFonts w:ascii="Segoe UI" w:hAnsi="Segoe UI" w:cs="Segoe UI"/>
          <w:snapToGrid w:val="0"/>
          <w:sz w:val="22"/>
          <w:szCs w:val="22"/>
        </w:rPr>
        <w:t>žádným změnám oproti Projektové dokumentaci, budou označeny nápisem „beze změn“;</w:t>
      </w:r>
    </w:p>
    <w:p w14:paraId="130FEF1E" w14:textId="77777777" w:rsidR="00294470" w:rsidRPr="0015340A" w:rsidRDefault="00294470" w:rsidP="00294470">
      <w:pPr>
        <w:widowControl w:val="0"/>
        <w:numPr>
          <w:ilvl w:val="2"/>
          <w:numId w:val="8"/>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lastRenderedPageBreak/>
        <w:t xml:space="preserve">každý výkres </w:t>
      </w:r>
      <w:r w:rsidRPr="0015340A">
        <w:rPr>
          <w:rFonts w:ascii="Segoe UI" w:hAnsi="Segoe UI" w:cs="Segoe UI"/>
          <w:sz w:val="22"/>
          <w:szCs w:val="22"/>
        </w:rPr>
        <w:t>DSPS</w:t>
      </w:r>
      <w:r w:rsidRPr="0015340A">
        <w:rPr>
          <w:rFonts w:ascii="Segoe UI" w:hAnsi="Segoe UI" w:cs="Segoe UI"/>
          <w:snapToGrid w:val="0"/>
          <w:sz w:val="22"/>
          <w:szCs w:val="22"/>
        </w:rPr>
        <w:t xml:space="preserve"> bude opatřen jménem a příjmením osoby, která změny zakreslila, jejím podpisem a razítkem Zhotovitele;</w:t>
      </w:r>
    </w:p>
    <w:p w14:paraId="65550CA4" w14:textId="77777777" w:rsidR="00294470" w:rsidRPr="0015340A" w:rsidRDefault="00294470" w:rsidP="00294470">
      <w:pPr>
        <w:widowControl w:val="0"/>
        <w:numPr>
          <w:ilvl w:val="2"/>
          <w:numId w:val="8"/>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u výkresů obsahujících změnu proti Projektové dokumentaci bude přiložen i doklad, ze kterého bude vyplývat projednání změny s</w:t>
      </w:r>
      <w:r>
        <w:rPr>
          <w:rFonts w:ascii="Segoe UI" w:hAnsi="Segoe UI" w:cs="Segoe UI"/>
          <w:snapToGrid w:val="0"/>
          <w:sz w:val="22"/>
          <w:szCs w:val="22"/>
        </w:rPr>
        <w:t> </w:t>
      </w:r>
      <w:r w:rsidRPr="0015340A">
        <w:rPr>
          <w:rFonts w:ascii="Segoe UI" w:hAnsi="Segoe UI" w:cs="Segoe UI"/>
          <w:snapToGrid w:val="0"/>
          <w:sz w:val="22"/>
          <w:szCs w:val="22"/>
        </w:rPr>
        <w:t>TDI a AD a jejich souhlasné stanovisko;</w:t>
      </w:r>
    </w:p>
    <w:p w14:paraId="0AD2D901" w14:textId="77777777" w:rsidR="00294470" w:rsidRPr="0015340A" w:rsidRDefault="00294470" w:rsidP="00294470">
      <w:pPr>
        <w:widowControl w:val="0"/>
        <w:numPr>
          <w:ilvl w:val="2"/>
          <w:numId w:val="8"/>
        </w:numPr>
        <w:tabs>
          <w:tab w:val="clear" w:pos="2325"/>
          <w:tab w:val="num" w:pos="993"/>
        </w:tabs>
        <w:spacing w:after="120" w:line="276" w:lineRule="auto"/>
        <w:ind w:left="993" w:hanging="426"/>
        <w:jc w:val="both"/>
        <w:rPr>
          <w:rFonts w:ascii="Segoe UI" w:hAnsi="Segoe UI" w:cs="Segoe UI"/>
          <w:b/>
          <w:sz w:val="22"/>
          <w:szCs w:val="22"/>
        </w:rPr>
      </w:pPr>
      <w:r w:rsidRPr="0015340A">
        <w:rPr>
          <w:rFonts w:ascii="Segoe UI" w:hAnsi="Segoe UI" w:cs="Segoe UI"/>
          <w:snapToGrid w:val="0"/>
          <w:sz w:val="22"/>
          <w:szCs w:val="22"/>
        </w:rPr>
        <w:t xml:space="preserve">součástí </w:t>
      </w:r>
      <w:r w:rsidRPr="0015340A">
        <w:rPr>
          <w:rFonts w:ascii="Segoe UI" w:hAnsi="Segoe UI" w:cs="Segoe UI"/>
          <w:sz w:val="22"/>
          <w:szCs w:val="22"/>
        </w:rPr>
        <w:t>DSPS</w:t>
      </w:r>
      <w:r w:rsidRPr="0015340A">
        <w:rPr>
          <w:rFonts w:ascii="Segoe UI" w:hAnsi="Segoe UI" w:cs="Segoe UI"/>
          <w:snapToGrid w:val="0"/>
          <w:sz w:val="22"/>
          <w:szCs w:val="22"/>
        </w:rPr>
        <w:t xml:space="preserve"> bude i celková situace včetně přívodů, přípojek, komunikací, podzemních i nadzemních vedení s</w:t>
      </w:r>
      <w:r>
        <w:rPr>
          <w:rFonts w:ascii="Segoe UI" w:hAnsi="Segoe UI" w:cs="Segoe UI"/>
          <w:snapToGrid w:val="0"/>
          <w:sz w:val="22"/>
          <w:szCs w:val="22"/>
        </w:rPr>
        <w:t> </w:t>
      </w:r>
      <w:r w:rsidRPr="0015340A">
        <w:rPr>
          <w:rFonts w:ascii="Segoe UI" w:hAnsi="Segoe UI" w:cs="Segoe UI"/>
          <w:snapToGrid w:val="0"/>
          <w:sz w:val="22"/>
          <w:szCs w:val="22"/>
        </w:rPr>
        <w:t>údaji o hloubkách v</w:t>
      </w:r>
      <w:r>
        <w:rPr>
          <w:rFonts w:ascii="Segoe UI" w:hAnsi="Segoe UI" w:cs="Segoe UI"/>
          <w:snapToGrid w:val="0"/>
          <w:sz w:val="22"/>
          <w:szCs w:val="22"/>
        </w:rPr>
        <w:t> </w:t>
      </w:r>
      <w:r w:rsidRPr="0015340A">
        <w:rPr>
          <w:rFonts w:ascii="Segoe UI" w:hAnsi="Segoe UI" w:cs="Segoe UI"/>
          <w:snapToGrid w:val="0"/>
          <w:sz w:val="22"/>
          <w:szCs w:val="22"/>
        </w:rPr>
        <w:t>rámci Stavby uložených či dotčených sítí;</w:t>
      </w:r>
    </w:p>
    <w:p w14:paraId="55DBC4A4" w14:textId="77777777" w:rsidR="00294470" w:rsidRPr="0015340A" w:rsidRDefault="00294470" w:rsidP="00294470">
      <w:pPr>
        <w:widowControl w:val="0"/>
        <w:numPr>
          <w:ilvl w:val="2"/>
          <w:numId w:val="8"/>
        </w:numPr>
        <w:tabs>
          <w:tab w:val="clear" w:pos="2325"/>
          <w:tab w:val="num" w:pos="993"/>
        </w:tabs>
        <w:spacing w:after="120" w:line="276" w:lineRule="auto"/>
        <w:ind w:left="993" w:hanging="426"/>
        <w:jc w:val="both"/>
        <w:rPr>
          <w:rFonts w:ascii="Segoe UI" w:hAnsi="Segoe UI" w:cs="Segoe UI"/>
          <w:snapToGrid w:val="0"/>
          <w:sz w:val="22"/>
          <w:szCs w:val="22"/>
        </w:rPr>
      </w:pPr>
      <w:r w:rsidRPr="0015340A">
        <w:rPr>
          <w:rFonts w:ascii="Segoe UI" w:hAnsi="Segoe UI" w:cs="Segoe UI"/>
          <w:snapToGrid w:val="0"/>
          <w:sz w:val="22"/>
          <w:szCs w:val="22"/>
        </w:rPr>
        <w:t xml:space="preserve">DSPS bude obsahovat zakreslení skutečného stavu konstrukcí, instalací a přípojek na vnější inženýrské sítě podle stavu provedeného díla. DSPS musí mít takovou podrobnost a vypovídací schopnost, aby umožnila Provozovateli zjistit jednoznačně druh stavebních konstrukcí, polohu a trasy instalací a průběhy inženýrských sítí pro potřeby provádění případných rekonstrukcí a oprav; </w:t>
      </w:r>
    </w:p>
    <w:p w14:paraId="6B13BA24" w14:textId="062952CD" w:rsidR="00294470" w:rsidRDefault="00294470" w:rsidP="00294470">
      <w:pPr>
        <w:widowControl w:val="0"/>
        <w:tabs>
          <w:tab w:val="num" w:pos="3338"/>
        </w:tabs>
        <w:spacing w:after="120" w:line="276" w:lineRule="auto"/>
        <w:ind w:left="426"/>
        <w:jc w:val="both"/>
        <w:rPr>
          <w:rFonts w:ascii="Segoe UI" w:hAnsi="Segoe UI" w:cs="Segoe UI"/>
          <w:snapToGrid w:val="0"/>
          <w:sz w:val="22"/>
          <w:szCs w:val="22"/>
        </w:rPr>
      </w:pPr>
      <w:r w:rsidRPr="0015340A">
        <w:rPr>
          <w:rFonts w:ascii="Segoe UI" w:hAnsi="Segoe UI" w:cs="Segoe UI"/>
          <w:sz w:val="22"/>
          <w:szCs w:val="22"/>
        </w:rPr>
        <w:t>DSPS</w:t>
      </w:r>
      <w:r w:rsidRPr="0015340A">
        <w:rPr>
          <w:rFonts w:ascii="Segoe UI" w:hAnsi="Segoe UI" w:cs="Segoe UI"/>
          <w:snapToGrid w:val="0"/>
          <w:sz w:val="22"/>
          <w:szCs w:val="22"/>
        </w:rPr>
        <w:t xml:space="preserve"> </w:t>
      </w:r>
      <w:r w:rsidRPr="00A922F0">
        <w:rPr>
          <w:rFonts w:ascii="Segoe UI" w:hAnsi="Segoe UI" w:cs="Segoe UI"/>
          <w:snapToGrid w:val="0"/>
          <w:sz w:val="22"/>
          <w:szCs w:val="22"/>
        </w:rPr>
        <w:t xml:space="preserve">bude předána Objednateli při podpisu zápisu o převzetí díla dle odst. </w:t>
      </w:r>
      <w:r w:rsidRPr="00A922F0">
        <w:rPr>
          <w:rFonts w:ascii="Segoe UI" w:hAnsi="Segoe UI" w:cs="Segoe UI"/>
          <w:snapToGrid w:val="0"/>
          <w:sz w:val="22"/>
          <w:szCs w:val="22"/>
        </w:rPr>
        <w:fldChar w:fldCharType="begin"/>
      </w:r>
      <w:r w:rsidRPr="00A922F0">
        <w:rPr>
          <w:rFonts w:ascii="Segoe UI" w:hAnsi="Segoe UI" w:cs="Segoe UI"/>
          <w:snapToGrid w:val="0"/>
          <w:sz w:val="22"/>
          <w:szCs w:val="22"/>
        </w:rPr>
        <w:instrText xml:space="preserve"> REF _Ref132280238 \n \h </w:instrText>
      </w:r>
      <w:r w:rsidR="00A922F0" w:rsidRPr="00A922F0">
        <w:rPr>
          <w:rFonts w:ascii="Segoe UI" w:hAnsi="Segoe UI" w:cs="Segoe UI"/>
          <w:snapToGrid w:val="0"/>
          <w:sz w:val="22"/>
          <w:szCs w:val="22"/>
        </w:rPr>
        <w:instrText xml:space="preserve"> \* MERGEFORMAT </w:instrText>
      </w:r>
      <w:r w:rsidRPr="00A922F0">
        <w:rPr>
          <w:rFonts w:ascii="Segoe UI" w:hAnsi="Segoe UI" w:cs="Segoe UI"/>
          <w:snapToGrid w:val="0"/>
          <w:sz w:val="22"/>
          <w:szCs w:val="22"/>
        </w:rPr>
      </w:r>
      <w:r w:rsidRPr="00A922F0">
        <w:rPr>
          <w:rFonts w:ascii="Segoe UI" w:hAnsi="Segoe UI" w:cs="Segoe UI"/>
          <w:snapToGrid w:val="0"/>
          <w:sz w:val="22"/>
          <w:szCs w:val="22"/>
        </w:rPr>
        <w:fldChar w:fldCharType="separate"/>
      </w:r>
      <w:r w:rsidR="005B2FBB">
        <w:rPr>
          <w:rFonts w:ascii="Segoe UI" w:hAnsi="Segoe UI" w:cs="Segoe UI"/>
          <w:snapToGrid w:val="0"/>
          <w:sz w:val="22"/>
          <w:szCs w:val="22"/>
        </w:rPr>
        <w:t>X.1</w:t>
      </w:r>
      <w:r w:rsidRPr="00A922F0">
        <w:rPr>
          <w:rFonts w:ascii="Segoe UI" w:hAnsi="Segoe UI" w:cs="Segoe UI"/>
          <w:snapToGrid w:val="0"/>
          <w:sz w:val="22"/>
          <w:szCs w:val="22"/>
        </w:rPr>
        <w:fldChar w:fldCharType="end"/>
      </w:r>
      <w:r w:rsidRPr="00A922F0">
        <w:rPr>
          <w:rFonts w:ascii="Segoe UI" w:hAnsi="Segoe UI" w:cs="Segoe UI"/>
          <w:snapToGrid w:val="0"/>
          <w:sz w:val="22"/>
          <w:szCs w:val="22"/>
        </w:rPr>
        <w:t xml:space="preserve"> této smlouvy </w:t>
      </w:r>
      <w:r w:rsidR="00CD6266">
        <w:rPr>
          <w:rFonts w:ascii="Segoe UI" w:hAnsi="Segoe UI" w:cs="Segoe UI"/>
          <w:snapToGrid w:val="0"/>
          <w:sz w:val="22"/>
          <w:szCs w:val="22"/>
        </w:rPr>
        <w:t>ve 4</w:t>
      </w:r>
      <w:r w:rsidRPr="00A922F0">
        <w:rPr>
          <w:rFonts w:ascii="Segoe UI" w:hAnsi="Segoe UI" w:cs="Segoe UI"/>
          <w:snapToGrid w:val="0"/>
          <w:sz w:val="22"/>
          <w:szCs w:val="22"/>
        </w:rPr>
        <w:t xml:space="preserve"> vyhotoveních v listinné podobě a v</w:t>
      </w:r>
      <w:r w:rsidR="00DD0410">
        <w:rPr>
          <w:rFonts w:ascii="Segoe UI" w:hAnsi="Segoe UI" w:cs="Segoe UI"/>
          <w:snapToGrid w:val="0"/>
          <w:sz w:val="22"/>
          <w:szCs w:val="22"/>
        </w:rPr>
        <w:t>e 4</w:t>
      </w:r>
      <w:r w:rsidRPr="00A922F0">
        <w:rPr>
          <w:rFonts w:ascii="Segoe UI" w:hAnsi="Segoe UI" w:cs="Segoe UI"/>
          <w:snapToGrid w:val="0"/>
          <w:sz w:val="22"/>
          <w:szCs w:val="22"/>
        </w:rPr>
        <w:t xml:space="preserve"> vyhotovení</w:t>
      </w:r>
      <w:r w:rsidR="00A922F0" w:rsidRPr="00A922F0">
        <w:rPr>
          <w:rFonts w:ascii="Segoe UI" w:hAnsi="Segoe UI" w:cs="Segoe UI"/>
          <w:snapToGrid w:val="0"/>
          <w:sz w:val="22"/>
          <w:szCs w:val="22"/>
        </w:rPr>
        <w:t>ch</w:t>
      </w:r>
      <w:r w:rsidRPr="00A922F0">
        <w:rPr>
          <w:rFonts w:ascii="Segoe UI" w:hAnsi="Segoe UI" w:cs="Segoe UI"/>
          <w:snapToGrid w:val="0"/>
          <w:sz w:val="22"/>
          <w:szCs w:val="22"/>
        </w:rPr>
        <w:t xml:space="preserve"> v digitální podobě na </w:t>
      </w:r>
      <w:r w:rsidR="00A922F0">
        <w:rPr>
          <w:rFonts w:ascii="Segoe UI" w:hAnsi="Segoe UI" w:cs="Segoe UI"/>
          <w:snapToGrid w:val="0"/>
          <w:sz w:val="22"/>
          <w:szCs w:val="22"/>
        </w:rPr>
        <w:t>USB</w:t>
      </w:r>
      <w:r w:rsidRPr="00A922F0">
        <w:rPr>
          <w:rFonts w:ascii="Segoe UI" w:hAnsi="Segoe UI" w:cs="Segoe UI"/>
          <w:snapToGrid w:val="0"/>
          <w:sz w:val="22"/>
          <w:szCs w:val="22"/>
        </w:rPr>
        <w:t xml:space="preserve"> nosiči, přičemž výkresová část bude zpracována ve formátu *.</w:t>
      </w:r>
      <w:proofErr w:type="spellStart"/>
      <w:r w:rsidRPr="00A922F0">
        <w:rPr>
          <w:rFonts w:ascii="Segoe UI" w:hAnsi="Segoe UI" w:cs="Segoe UI"/>
          <w:snapToGrid w:val="0"/>
          <w:sz w:val="22"/>
          <w:szCs w:val="22"/>
        </w:rPr>
        <w:t>dwg</w:t>
      </w:r>
      <w:proofErr w:type="spellEnd"/>
      <w:r w:rsidRPr="00A922F0">
        <w:rPr>
          <w:rFonts w:ascii="Segoe UI" w:hAnsi="Segoe UI" w:cs="Segoe UI"/>
          <w:snapToGrid w:val="0"/>
          <w:sz w:val="22"/>
          <w:szCs w:val="22"/>
        </w:rPr>
        <w:t xml:space="preserve"> a *.</w:t>
      </w:r>
      <w:proofErr w:type="spellStart"/>
      <w:r w:rsidRPr="00A922F0">
        <w:rPr>
          <w:rFonts w:ascii="Segoe UI" w:hAnsi="Segoe UI" w:cs="Segoe UI"/>
          <w:snapToGrid w:val="0"/>
          <w:sz w:val="22"/>
          <w:szCs w:val="22"/>
        </w:rPr>
        <w:t>pdf</w:t>
      </w:r>
      <w:proofErr w:type="spellEnd"/>
      <w:r w:rsidRPr="00A922F0">
        <w:rPr>
          <w:rFonts w:ascii="Segoe UI" w:hAnsi="Segoe UI" w:cs="Segoe UI"/>
          <w:snapToGrid w:val="0"/>
          <w:sz w:val="22"/>
          <w:szCs w:val="22"/>
        </w:rPr>
        <w:t>, textové části budou zpracovány ve formátu *.doc pro</w:t>
      </w:r>
      <w:r w:rsidRPr="0015340A">
        <w:rPr>
          <w:rFonts w:ascii="Segoe UI" w:hAnsi="Segoe UI" w:cs="Segoe UI"/>
          <w:snapToGrid w:val="0"/>
          <w:sz w:val="22"/>
          <w:szCs w:val="22"/>
        </w:rPr>
        <w:t xml:space="preserve"> MS Word, tabulky ve formátu *.</w:t>
      </w:r>
      <w:proofErr w:type="spellStart"/>
      <w:r w:rsidRPr="0015340A">
        <w:rPr>
          <w:rFonts w:ascii="Segoe UI" w:hAnsi="Segoe UI" w:cs="Segoe UI"/>
          <w:snapToGrid w:val="0"/>
          <w:sz w:val="22"/>
          <w:szCs w:val="22"/>
        </w:rPr>
        <w:t>xls</w:t>
      </w:r>
      <w:proofErr w:type="spellEnd"/>
      <w:r w:rsidRPr="0015340A">
        <w:rPr>
          <w:rFonts w:ascii="Segoe UI" w:hAnsi="Segoe UI" w:cs="Segoe UI"/>
          <w:snapToGrid w:val="0"/>
          <w:sz w:val="22"/>
          <w:szCs w:val="22"/>
        </w:rPr>
        <w:t xml:space="preserve"> pro MS Excel.</w:t>
      </w:r>
    </w:p>
    <w:p w14:paraId="1D2ECC73" w14:textId="77777777" w:rsidR="008945D5" w:rsidRPr="00C94E3A" w:rsidRDefault="008945D5" w:rsidP="00C94E3A">
      <w:pPr>
        <w:widowControl w:val="0"/>
        <w:numPr>
          <w:ilvl w:val="1"/>
          <w:numId w:val="2"/>
        </w:numPr>
        <w:tabs>
          <w:tab w:val="clear" w:pos="1191"/>
          <w:tab w:val="num" w:pos="737"/>
        </w:tabs>
        <w:spacing w:after="120" w:line="276" w:lineRule="auto"/>
        <w:ind w:left="426" w:hanging="426"/>
        <w:jc w:val="both"/>
        <w:rPr>
          <w:rFonts w:ascii="Segoe UI" w:hAnsi="Segoe UI" w:cs="Segoe UI"/>
          <w:sz w:val="22"/>
          <w:szCs w:val="22"/>
        </w:rPr>
      </w:pPr>
      <w:r w:rsidRPr="00C94E3A">
        <w:rPr>
          <w:rFonts w:ascii="Segoe UI" w:hAnsi="Segoe UI" w:cs="Segoe UI"/>
          <w:sz w:val="22"/>
          <w:szCs w:val="22"/>
        </w:rPr>
        <w:t>Poskytnutím součinnosti Objednateli se rozumí poskytnutí součinnosti při zajištění vydání kolaudačního souhlasu s užíváním Stavby, příp. kolaudačního rozhodnutí, a to zejména:</w:t>
      </w:r>
    </w:p>
    <w:p w14:paraId="27660EB4" w14:textId="77777777" w:rsidR="008945D5" w:rsidRPr="00C94E3A" w:rsidRDefault="008945D5" w:rsidP="008945D5">
      <w:pPr>
        <w:widowControl w:val="0"/>
        <w:numPr>
          <w:ilvl w:val="2"/>
          <w:numId w:val="29"/>
        </w:numPr>
        <w:tabs>
          <w:tab w:val="clear" w:pos="2325"/>
          <w:tab w:val="num" w:pos="851"/>
        </w:tabs>
        <w:spacing w:after="120" w:line="276" w:lineRule="auto"/>
        <w:ind w:left="851" w:hanging="284"/>
        <w:jc w:val="both"/>
        <w:rPr>
          <w:rFonts w:ascii="Segoe UI" w:hAnsi="Segoe UI" w:cs="Segoe UI"/>
          <w:sz w:val="22"/>
          <w:szCs w:val="22"/>
        </w:rPr>
      </w:pPr>
      <w:r w:rsidRPr="00C94E3A">
        <w:rPr>
          <w:rFonts w:ascii="Segoe UI" w:hAnsi="Segoe UI" w:cs="Segoe UI"/>
          <w:snapToGrid w:val="0"/>
          <w:sz w:val="22"/>
          <w:szCs w:val="22"/>
        </w:rPr>
        <w:t xml:space="preserve">Zhotovitel, pokud k tomu bude Objednatelem vyzván, se bude účastnit kontrolních prohlídek </w:t>
      </w:r>
      <w:r w:rsidRPr="00C94E3A">
        <w:rPr>
          <w:rFonts w:ascii="Segoe UI" w:hAnsi="Segoe UI" w:cs="Segoe UI"/>
          <w:sz w:val="22"/>
          <w:szCs w:val="22"/>
        </w:rPr>
        <w:t>Stavby prováděných místně příslušným stavebním úřadem;</w:t>
      </w:r>
    </w:p>
    <w:p w14:paraId="114EC857" w14:textId="77777777" w:rsidR="008945D5" w:rsidRPr="00C94E3A" w:rsidRDefault="008945D5" w:rsidP="008945D5">
      <w:pPr>
        <w:widowControl w:val="0"/>
        <w:numPr>
          <w:ilvl w:val="2"/>
          <w:numId w:val="29"/>
        </w:numPr>
        <w:tabs>
          <w:tab w:val="clear" w:pos="2325"/>
          <w:tab w:val="num" w:pos="851"/>
        </w:tabs>
        <w:spacing w:after="120" w:line="276" w:lineRule="auto"/>
        <w:ind w:left="851" w:hanging="284"/>
        <w:jc w:val="both"/>
        <w:rPr>
          <w:rFonts w:ascii="Segoe UI" w:hAnsi="Segoe UI" w:cs="Segoe UI"/>
          <w:snapToGrid w:val="0"/>
          <w:sz w:val="22"/>
          <w:szCs w:val="22"/>
        </w:rPr>
      </w:pPr>
      <w:r w:rsidRPr="00C94E3A">
        <w:rPr>
          <w:rFonts w:ascii="Segoe UI" w:hAnsi="Segoe UI" w:cs="Segoe UI"/>
          <w:snapToGrid w:val="0"/>
          <w:sz w:val="22"/>
          <w:szCs w:val="22"/>
        </w:rPr>
        <w:t>Zhotovitel poskytne Objednateli případné další potřebné údaje a podklady pro vydání kolaudačního souhlasu,</w:t>
      </w:r>
      <w:r w:rsidRPr="00C94E3A">
        <w:rPr>
          <w:rFonts w:ascii="Segoe UI" w:hAnsi="Segoe UI" w:cs="Segoe UI"/>
          <w:sz w:val="22"/>
          <w:szCs w:val="22"/>
        </w:rPr>
        <w:t xml:space="preserve"> příp. kolaudačního rozhodnutí,</w:t>
      </w:r>
      <w:r w:rsidRPr="00C94E3A">
        <w:rPr>
          <w:rFonts w:ascii="Segoe UI" w:hAnsi="Segoe UI" w:cs="Segoe UI"/>
          <w:snapToGrid w:val="0"/>
          <w:sz w:val="22"/>
          <w:szCs w:val="22"/>
        </w:rPr>
        <w:t xml:space="preserve"> pokud k tomu bude Objednatelem vyzván;</w:t>
      </w:r>
    </w:p>
    <w:p w14:paraId="166866E2" w14:textId="77777777" w:rsidR="008945D5" w:rsidRPr="00C94E3A" w:rsidRDefault="008945D5" w:rsidP="008945D5">
      <w:pPr>
        <w:widowControl w:val="0"/>
        <w:numPr>
          <w:ilvl w:val="2"/>
          <w:numId w:val="29"/>
        </w:numPr>
        <w:tabs>
          <w:tab w:val="clear" w:pos="2325"/>
          <w:tab w:val="num" w:pos="851"/>
        </w:tabs>
        <w:spacing w:after="120" w:line="276" w:lineRule="auto"/>
        <w:ind w:left="851" w:hanging="284"/>
        <w:jc w:val="both"/>
        <w:rPr>
          <w:rFonts w:ascii="Segoe UI" w:hAnsi="Segoe UI" w:cs="Segoe UI"/>
          <w:b/>
          <w:sz w:val="22"/>
          <w:szCs w:val="22"/>
        </w:rPr>
      </w:pPr>
      <w:bookmarkStart w:id="11" w:name="_Hlk536561604"/>
      <w:r w:rsidRPr="00C94E3A">
        <w:rPr>
          <w:rFonts w:ascii="Segoe UI" w:hAnsi="Segoe UI" w:cs="Segoe UI"/>
          <w:snapToGrid w:val="0"/>
          <w:sz w:val="22"/>
          <w:szCs w:val="22"/>
        </w:rPr>
        <w:t>v případě</w:t>
      </w:r>
      <w:r w:rsidRPr="00C94E3A">
        <w:rPr>
          <w:rFonts w:ascii="Segoe UI" w:hAnsi="Segoe UI" w:cs="Segoe UI"/>
          <w:sz w:val="22"/>
          <w:szCs w:val="22"/>
        </w:rPr>
        <w:t xml:space="preserve"> zjištění závad neumožňujících bezpečné užívání Stavby a vydání rozhodnutí o zákazu užívání Stavby ve správním řízení Zhotovitel oznámí Objednateli odstranění vytknutých nedostatků po jejich odstranění, v případě, že jejich odstranění provede Zhotovitel.</w:t>
      </w:r>
    </w:p>
    <w:bookmarkEnd w:id="11"/>
    <w:p w14:paraId="47D9B78E" w14:textId="3E3FA533" w:rsidR="008945D5" w:rsidRPr="008945D5" w:rsidRDefault="008945D5" w:rsidP="00C94E3A">
      <w:pPr>
        <w:widowControl w:val="0"/>
        <w:spacing w:after="120" w:line="276" w:lineRule="auto"/>
        <w:ind w:left="426"/>
        <w:jc w:val="both"/>
        <w:rPr>
          <w:rFonts w:ascii="Segoe UI" w:hAnsi="Segoe UI" w:cs="Segoe UI"/>
          <w:sz w:val="22"/>
          <w:szCs w:val="22"/>
        </w:rPr>
      </w:pPr>
      <w:r w:rsidRPr="00C94E3A">
        <w:rPr>
          <w:rFonts w:ascii="Segoe UI" w:hAnsi="Segoe UI" w:cs="Segoe UI"/>
          <w:sz w:val="22"/>
          <w:szCs w:val="22"/>
        </w:rPr>
        <w:t>(vše dále také jen „</w:t>
      </w:r>
      <w:r w:rsidRPr="00C94E3A">
        <w:rPr>
          <w:rFonts w:ascii="Segoe UI" w:hAnsi="Segoe UI" w:cs="Segoe UI"/>
          <w:b/>
          <w:i/>
          <w:sz w:val="22"/>
          <w:szCs w:val="22"/>
        </w:rPr>
        <w:t>Poskytnutí součinnosti</w:t>
      </w:r>
      <w:r w:rsidRPr="00C94E3A">
        <w:rPr>
          <w:rFonts w:ascii="Segoe UI" w:hAnsi="Segoe UI" w:cs="Segoe UI"/>
          <w:sz w:val="22"/>
          <w:szCs w:val="22"/>
        </w:rPr>
        <w:t>“).</w:t>
      </w:r>
    </w:p>
    <w:p w14:paraId="2E7BA89A" w14:textId="675876FD" w:rsidR="00294470" w:rsidRPr="0015340A" w:rsidRDefault="00294470" w:rsidP="00294470">
      <w:pPr>
        <w:widowControl w:val="0"/>
        <w:numPr>
          <w:ilvl w:val="1"/>
          <w:numId w:val="2"/>
        </w:numPr>
        <w:tabs>
          <w:tab w:val="clear" w:pos="1191"/>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prohlašuje, že je na základě svého autorství či na základě právního vztahu s autorem, resp. autory DSPS oprávněn vykonávat svým jménem a na svůj účet veškerá autorova majetková práva k výsledkům tvůrčí činnosti Zhotovitele; zejména je oprávněn DSPS jako autorské dílo užít ke všem známým způsobům užití a udělit Objednateli jako nabyvateli oprávnění k výkonu tohoto práva v souladu s podmínkami této smlouvy. Zhotovitel touto smlouvou poskytuje Objednateli oprávnění užívat výsledky tvůrčí činnosti dle této smlouvy, včetně hmotného zachycení výsledků své činnosti. Právem Objednatele užívat výsledky tvůrčí činnosti Zhotovitele dle této smlouvy se rozumí nerušené využívání výsledků tvůrčí činnosti Zhotovitele všemi známými způsoby, zejména jejich další zpracování a rozmnožování Objednatelem či třetí osobou. Objednatel licenci udělenou na </w:t>
      </w:r>
      <w:r w:rsidRPr="0015340A">
        <w:rPr>
          <w:rFonts w:ascii="Segoe UI" w:hAnsi="Segoe UI" w:cs="Segoe UI"/>
          <w:sz w:val="22"/>
          <w:szCs w:val="22"/>
        </w:rPr>
        <w:lastRenderedPageBreak/>
        <w:t xml:space="preserve">základě této smlouvy přijímá převzetím DSPS dle této smlouvy. Zhotovitel poskytuje licenci dle této smlouvy jako výhradní. Licence se poskytuje Objednateli na celou dobu trvání majetkových práv k výsledkům tvůrčí činnosti Zhotovitele dle této smlouvy. Zhotovitel podpisem smlouvy výslovně prohlašuje, že odměna za licenci je zahrnuta v ceně za splnění plnění dle smlouvy. </w:t>
      </w:r>
    </w:p>
    <w:p w14:paraId="7D00DCEB" w14:textId="710E25DF" w:rsidR="00294470" w:rsidRPr="0015340A" w:rsidRDefault="00294470" w:rsidP="00294470">
      <w:pPr>
        <w:widowControl w:val="0"/>
        <w:numPr>
          <w:ilvl w:val="1"/>
          <w:numId w:val="2"/>
        </w:numPr>
        <w:tabs>
          <w:tab w:val="clear" w:pos="1191"/>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Objednatel se zavazuje převzít plnění a převzít dílo provedené bez vad či pouze s vadami, které nebrání jeho řádnému užívání, čímž není dotčena odpovědnost Zhotovitele za odstranění vad, a zaplatit za poskytnuté plnění Zhotoviteli za dohodnutých podmínek cenu dle čl.</w:t>
      </w:r>
      <w:r w:rsidR="00E32129">
        <w:rPr>
          <w:rFonts w:ascii="Segoe UI" w:hAnsi="Segoe UI" w:cs="Segoe UI"/>
          <w:sz w:val="22"/>
          <w:szCs w:val="22"/>
        </w:rPr>
        <w:t xml:space="preserve"> </w:t>
      </w:r>
      <w:r w:rsidR="00E32129">
        <w:rPr>
          <w:rFonts w:ascii="Segoe UI" w:hAnsi="Segoe UI" w:cs="Segoe UI"/>
          <w:sz w:val="22"/>
          <w:szCs w:val="22"/>
        </w:rPr>
        <w:fldChar w:fldCharType="begin"/>
      </w:r>
      <w:r w:rsidR="00E32129">
        <w:rPr>
          <w:rFonts w:ascii="Segoe UI" w:hAnsi="Segoe UI" w:cs="Segoe UI"/>
          <w:sz w:val="22"/>
          <w:szCs w:val="22"/>
        </w:rPr>
        <w:instrText xml:space="preserve"> REF _Ref138070284 \r \h </w:instrText>
      </w:r>
      <w:r w:rsidR="00E32129">
        <w:rPr>
          <w:rFonts w:ascii="Segoe UI" w:hAnsi="Segoe UI" w:cs="Segoe UI"/>
          <w:sz w:val="22"/>
          <w:szCs w:val="22"/>
        </w:rPr>
      </w:r>
      <w:r w:rsidR="00E32129">
        <w:rPr>
          <w:rFonts w:ascii="Segoe UI" w:hAnsi="Segoe UI" w:cs="Segoe UI"/>
          <w:sz w:val="22"/>
          <w:szCs w:val="22"/>
        </w:rPr>
        <w:fldChar w:fldCharType="separate"/>
      </w:r>
      <w:r w:rsidR="005B2FBB">
        <w:rPr>
          <w:rFonts w:ascii="Segoe UI" w:hAnsi="Segoe UI" w:cs="Segoe UI"/>
          <w:sz w:val="22"/>
          <w:szCs w:val="22"/>
        </w:rPr>
        <w:t>V</w:t>
      </w:r>
      <w:r w:rsidR="00E32129">
        <w:rPr>
          <w:rFonts w:ascii="Segoe UI" w:hAnsi="Segoe UI" w:cs="Segoe UI"/>
          <w:sz w:val="22"/>
          <w:szCs w:val="22"/>
        </w:rPr>
        <w:fldChar w:fldCharType="end"/>
      </w:r>
      <w:r w:rsidRPr="0015340A">
        <w:rPr>
          <w:rFonts w:ascii="Segoe UI" w:hAnsi="Segoe UI" w:cs="Segoe UI"/>
          <w:sz w:val="22"/>
          <w:szCs w:val="22"/>
        </w:rPr>
        <w:t xml:space="preserve"> této smlouvy. Vadami nebránícími řádnému užívání díla se rozumí pouze ojedinělé drobné vady, které samy o sobě ani ve spojení s jinými nebrání užívání díla funkčně nebo esteticky, ani jeho užívání podstatným způsobem neomezují (dále jen „</w:t>
      </w:r>
      <w:r w:rsidRPr="0015340A">
        <w:rPr>
          <w:rFonts w:ascii="Segoe UI" w:hAnsi="Segoe UI" w:cs="Segoe UI"/>
          <w:b/>
          <w:i/>
          <w:sz w:val="22"/>
          <w:szCs w:val="22"/>
        </w:rPr>
        <w:t>Drobné vady</w:t>
      </w:r>
      <w:r w:rsidRPr="0015340A">
        <w:rPr>
          <w:rFonts w:ascii="Segoe UI" w:hAnsi="Segoe UI" w:cs="Segoe UI"/>
          <w:sz w:val="22"/>
          <w:szCs w:val="22"/>
        </w:rPr>
        <w:t>“).</w:t>
      </w:r>
    </w:p>
    <w:p w14:paraId="7D882B4C" w14:textId="77777777" w:rsidR="009D2F13" w:rsidRDefault="009D2F13" w:rsidP="009D2F13">
      <w:pPr>
        <w:widowControl w:val="0"/>
        <w:spacing w:after="120" w:line="276" w:lineRule="auto"/>
        <w:rPr>
          <w:rFonts w:ascii="Segoe UI" w:hAnsi="Segoe UI" w:cs="Segoe UI"/>
          <w:b/>
          <w:sz w:val="22"/>
          <w:szCs w:val="22"/>
        </w:rPr>
      </w:pPr>
      <w:bookmarkStart w:id="12" w:name="_Ref137641782"/>
      <w:bookmarkStart w:id="13" w:name="_Ref132283995"/>
    </w:p>
    <w:p w14:paraId="405DC357" w14:textId="485EF274" w:rsidR="00294470" w:rsidRPr="0015340A" w:rsidRDefault="00294470" w:rsidP="00294470">
      <w:pPr>
        <w:widowControl w:val="0"/>
        <w:numPr>
          <w:ilvl w:val="0"/>
          <w:numId w:val="2"/>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t>Lhůta plnění</w:t>
      </w:r>
      <w:bookmarkEnd w:id="12"/>
      <w:bookmarkEnd w:id="13"/>
    </w:p>
    <w:p w14:paraId="060625BD" w14:textId="4A57FDD1" w:rsidR="009A708B" w:rsidRDefault="009A708B" w:rsidP="009A708B">
      <w:pPr>
        <w:widowControl w:val="0"/>
        <w:numPr>
          <w:ilvl w:val="1"/>
          <w:numId w:val="2"/>
        </w:numPr>
        <w:tabs>
          <w:tab w:val="clear" w:pos="1191"/>
          <w:tab w:val="num" w:pos="737"/>
        </w:tabs>
        <w:spacing w:after="120" w:line="276" w:lineRule="auto"/>
        <w:ind w:left="426" w:hanging="426"/>
        <w:jc w:val="both"/>
        <w:rPr>
          <w:rFonts w:ascii="Segoe UI" w:hAnsi="Segoe UI" w:cs="Segoe UI"/>
          <w:sz w:val="22"/>
          <w:szCs w:val="22"/>
        </w:rPr>
      </w:pPr>
      <w:bookmarkStart w:id="14" w:name="_Ref435356705"/>
      <w:bookmarkStart w:id="15" w:name="_Ref138062852"/>
      <w:r>
        <w:rPr>
          <w:rFonts w:ascii="Segoe UI" w:hAnsi="Segoe UI" w:cs="Segoe UI"/>
          <w:sz w:val="22"/>
          <w:szCs w:val="22"/>
        </w:rPr>
        <w:t xml:space="preserve">Závazek Zhotovitele </w:t>
      </w:r>
      <w:r w:rsidRPr="00E61003">
        <w:rPr>
          <w:rFonts w:ascii="Segoe UI" w:hAnsi="Segoe UI" w:cs="Segoe UI"/>
          <w:sz w:val="22"/>
          <w:szCs w:val="22"/>
        </w:rPr>
        <w:t xml:space="preserve">řádně provést </w:t>
      </w:r>
      <w:r w:rsidR="008A758B">
        <w:rPr>
          <w:rFonts w:ascii="Segoe UI" w:hAnsi="Segoe UI" w:cs="Segoe UI"/>
          <w:sz w:val="22"/>
          <w:szCs w:val="22"/>
        </w:rPr>
        <w:t>plnění dle této smlouvy</w:t>
      </w:r>
      <w:r w:rsidRPr="00E61003">
        <w:rPr>
          <w:rFonts w:ascii="Segoe UI" w:hAnsi="Segoe UI" w:cs="Segoe UI"/>
          <w:sz w:val="22"/>
          <w:szCs w:val="22"/>
        </w:rPr>
        <w:t xml:space="preserve"> je splněn úplným a řádným dokončením Díla a předáním Díla Objednateli</w:t>
      </w:r>
      <w:r>
        <w:rPr>
          <w:rFonts w:ascii="Segoe UI" w:hAnsi="Segoe UI" w:cs="Segoe UI"/>
          <w:sz w:val="22"/>
          <w:szCs w:val="22"/>
        </w:rPr>
        <w:t>. Dílo</w:t>
      </w:r>
      <w:r w:rsidR="00294470" w:rsidRPr="0015340A">
        <w:rPr>
          <w:rFonts w:ascii="Segoe UI" w:hAnsi="Segoe UI" w:cs="Segoe UI"/>
          <w:sz w:val="22"/>
          <w:szCs w:val="22"/>
        </w:rPr>
        <w:t xml:space="preserve"> </w:t>
      </w:r>
      <w:r>
        <w:rPr>
          <w:rFonts w:ascii="Segoe UI" w:hAnsi="Segoe UI" w:cs="Segoe UI"/>
          <w:sz w:val="22"/>
          <w:szCs w:val="22"/>
        </w:rPr>
        <w:t xml:space="preserve">bude </w:t>
      </w:r>
      <w:r w:rsidRPr="006835F4">
        <w:rPr>
          <w:rFonts w:ascii="Segoe UI" w:hAnsi="Segoe UI" w:cs="Segoe UI"/>
          <w:sz w:val="22"/>
          <w:szCs w:val="22"/>
        </w:rPr>
        <w:t xml:space="preserve">dokončeno </w:t>
      </w:r>
      <w:bookmarkEnd w:id="14"/>
      <w:r w:rsidR="00294470" w:rsidRPr="006835F4">
        <w:rPr>
          <w:rFonts w:ascii="Segoe UI" w:hAnsi="Segoe UI" w:cs="Segoe UI"/>
          <w:b/>
          <w:bCs/>
          <w:sz w:val="22"/>
          <w:szCs w:val="22"/>
        </w:rPr>
        <w:t xml:space="preserve">do </w:t>
      </w:r>
      <w:r w:rsidR="00A560C7">
        <w:rPr>
          <w:rFonts w:ascii="Segoe UI" w:hAnsi="Segoe UI" w:cs="Segoe UI"/>
          <w:b/>
          <w:bCs/>
          <w:sz w:val="22"/>
          <w:szCs w:val="22"/>
        </w:rPr>
        <w:t>6</w:t>
      </w:r>
      <w:r w:rsidR="00294470" w:rsidRPr="006835F4">
        <w:rPr>
          <w:rFonts w:ascii="Segoe UI" w:hAnsi="Segoe UI" w:cs="Segoe UI"/>
          <w:b/>
          <w:bCs/>
          <w:sz w:val="22"/>
          <w:szCs w:val="22"/>
        </w:rPr>
        <w:t xml:space="preserve"> měsíců</w:t>
      </w:r>
      <w:r w:rsidR="00294470" w:rsidRPr="009A708B">
        <w:rPr>
          <w:rFonts w:ascii="Segoe UI" w:hAnsi="Segoe UI" w:cs="Segoe UI"/>
          <w:b/>
          <w:bCs/>
          <w:sz w:val="22"/>
          <w:szCs w:val="22"/>
        </w:rPr>
        <w:t xml:space="preserve"> od</w:t>
      </w:r>
      <w:r w:rsidR="00DF74A8">
        <w:rPr>
          <w:rFonts w:ascii="Segoe UI" w:hAnsi="Segoe UI" w:cs="Segoe UI"/>
          <w:b/>
          <w:bCs/>
          <w:sz w:val="22"/>
          <w:szCs w:val="22"/>
        </w:rPr>
        <w:t xml:space="preserve">e dne převzetí </w:t>
      </w:r>
      <w:r w:rsidR="003E3FC1">
        <w:rPr>
          <w:rFonts w:ascii="Segoe UI" w:hAnsi="Segoe UI" w:cs="Segoe UI"/>
          <w:b/>
          <w:bCs/>
          <w:sz w:val="22"/>
          <w:szCs w:val="22"/>
        </w:rPr>
        <w:t>S</w:t>
      </w:r>
      <w:r w:rsidR="00DF74A8">
        <w:rPr>
          <w:rFonts w:ascii="Segoe UI" w:hAnsi="Segoe UI" w:cs="Segoe UI"/>
          <w:b/>
          <w:bCs/>
          <w:sz w:val="22"/>
          <w:szCs w:val="22"/>
        </w:rPr>
        <w:t>taveniště</w:t>
      </w:r>
      <w:r w:rsidR="003E3FC1">
        <w:rPr>
          <w:rFonts w:ascii="Segoe UI" w:hAnsi="Segoe UI" w:cs="Segoe UI"/>
          <w:b/>
          <w:bCs/>
          <w:sz w:val="22"/>
          <w:szCs w:val="22"/>
        </w:rPr>
        <w:t xml:space="preserve"> Zhotovitelem</w:t>
      </w:r>
      <w:r w:rsidR="005342F0">
        <w:rPr>
          <w:rFonts w:ascii="Segoe UI" w:hAnsi="Segoe UI" w:cs="Segoe UI"/>
          <w:sz w:val="22"/>
          <w:szCs w:val="22"/>
        </w:rPr>
        <w:t xml:space="preserve"> </w:t>
      </w:r>
      <w:r w:rsidR="005342F0" w:rsidRPr="005342F0">
        <w:rPr>
          <w:rFonts w:ascii="Segoe UI" w:hAnsi="Segoe UI" w:cs="Segoe UI"/>
          <w:sz w:val="22"/>
          <w:szCs w:val="22"/>
          <w:u w:val="single"/>
        </w:rPr>
        <w:t>(dále také jen „</w:t>
      </w:r>
      <w:r w:rsidR="005342F0" w:rsidRPr="005342F0">
        <w:rPr>
          <w:rFonts w:ascii="Segoe UI" w:hAnsi="Segoe UI" w:cs="Segoe UI"/>
          <w:b/>
          <w:i/>
          <w:sz w:val="22"/>
          <w:szCs w:val="22"/>
          <w:u w:val="single"/>
        </w:rPr>
        <w:t>Finální lhůta</w:t>
      </w:r>
      <w:r w:rsidR="005342F0" w:rsidRPr="005342F0">
        <w:rPr>
          <w:rFonts w:ascii="Segoe UI" w:hAnsi="Segoe UI" w:cs="Segoe UI"/>
          <w:sz w:val="22"/>
          <w:szCs w:val="22"/>
          <w:u w:val="single"/>
        </w:rPr>
        <w:t>“)</w:t>
      </w:r>
      <w:r>
        <w:rPr>
          <w:rFonts w:ascii="Segoe UI" w:hAnsi="Segoe UI" w:cs="Segoe UI"/>
          <w:sz w:val="22"/>
          <w:szCs w:val="22"/>
        </w:rPr>
        <w:t>.</w:t>
      </w:r>
      <w:r w:rsidR="00DC78E9">
        <w:rPr>
          <w:rFonts w:ascii="Segoe UI" w:hAnsi="Segoe UI" w:cs="Segoe UI"/>
          <w:sz w:val="22"/>
          <w:szCs w:val="22"/>
        </w:rPr>
        <w:t xml:space="preserve"> </w:t>
      </w:r>
      <w:bookmarkEnd w:id="15"/>
    </w:p>
    <w:p w14:paraId="771CACAE" w14:textId="7C45DDF4" w:rsidR="005342F0" w:rsidRDefault="005342F0" w:rsidP="00B25AC2">
      <w:pPr>
        <w:widowControl w:val="0"/>
        <w:numPr>
          <w:ilvl w:val="1"/>
          <w:numId w:val="2"/>
        </w:numPr>
        <w:tabs>
          <w:tab w:val="clear" w:pos="1191"/>
          <w:tab w:val="num" w:pos="737"/>
        </w:tabs>
        <w:spacing w:after="120" w:line="276" w:lineRule="auto"/>
        <w:ind w:left="426" w:hanging="426"/>
        <w:jc w:val="both"/>
        <w:rPr>
          <w:rFonts w:ascii="Segoe UI" w:hAnsi="Segoe UI" w:cs="Segoe UI"/>
          <w:sz w:val="22"/>
          <w:szCs w:val="22"/>
        </w:rPr>
      </w:pPr>
      <w:r>
        <w:rPr>
          <w:rFonts w:ascii="Segoe UI" w:hAnsi="Segoe UI" w:cs="Segoe UI"/>
          <w:sz w:val="22"/>
          <w:szCs w:val="22"/>
        </w:rPr>
        <w:t>Finální lhůta</w:t>
      </w:r>
      <w:r w:rsidR="00B43D99" w:rsidRPr="006606DC">
        <w:rPr>
          <w:rFonts w:ascii="Segoe UI" w:hAnsi="Segoe UI" w:cs="Segoe UI"/>
          <w:sz w:val="22"/>
          <w:szCs w:val="22"/>
        </w:rPr>
        <w:t xml:space="preserve"> se prodlužuje o dobu, po kterou Dílo nebylo možné realizovat z důvodů nikoli na straně Zhotovitele. Odpovídající úprava </w:t>
      </w:r>
      <w:r>
        <w:rPr>
          <w:rFonts w:ascii="Segoe UI" w:hAnsi="Segoe UI" w:cs="Segoe UI"/>
          <w:sz w:val="22"/>
          <w:szCs w:val="22"/>
        </w:rPr>
        <w:t>Finální lhůty</w:t>
      </w:r>
      <w:r w:rsidR="00B43D99" w:rsidRPr="006606DC">
        <w:rPr>
          <w:rFonts w:ascii="Segoe UI" w:hAnsi="Segoe UI" w:cs="Segoe UI"/>
          <w:sz w:val="22"/>
          <w:szCs w:val="22"/>
        </w:rPr>
        <w:t xml:space="preserve"> bude upravena dodatkem ke Smlouvě. Zhotovitel</w:t>
      </w:r>
      <w:r w:rsidR="00B43D99" w:rsidRPr="00B25AC2">
        <w:rPr>
          <w:rFonts w:ascii="Segoe UI" w:hAnsi="Segoe UI" w:cs="Segoe UI"/>
          <w:sz w:val="22"/>
          <w:szCs w:val="22"/>
        </w:rPr>
        <w:t xml:space="preserve"> je však oprávněn se prodloužení </w:t>
      </w:r>
      <w:r>
        <w:rPr>
          <w:rFonts w:ascii="Segoe UI" w:hAnsi="Segoe UI" w:cs="Segoe UI"/>
          <w:sz w:val="22"/>
          <w:szCs w:val="22"/>
        </w:rPr>
        <w:t>Finální lhůty</w:t>
      </w:r>
      <w:r w:rsidR="00B43D99" w:rsidRPr="00B25AC2">
        <w:rPr>
          <w:rFonts w:ascii="Segoe UI" w:hAnsi="Segoe UI" w:cs="Segoe UI"/>
          <w:sz w:val="22"/>
          <w:szCs w:val="22"/>
        </w:rPr>
        <w:t xml:space="preserve"> dovolávat pouze v případě, že skutečnost, která prodloužení odůvodňuje, Objednateli písemně sdělí bez zbytečného odkladu.</w:t>
      </w:r>
    </w:p>
    <w:p w14:paraId="460119BD" w14:textId="0C06EAFD" w:rsidR="00B43D99" w:rsidRDefault="007E4A2F" w:rsidP="005342F0">
      <w:pPr>
        <w:widowControl w:val="0"/>
        <w:numPr>
          <w:ilvl w:val="1"/>
          <w:numId w:val="2"/>
        </w:numPr>
        <w:tabs>
          <w:tab w:val="clear" w:pos="1191"/>
          <w:tab w:val="num" w:pos="737"/>
        </w:tabs>
        <w:spacing w:after="120" w:line="276" w:lineRule="auto"/>
        <w:ind w:left="426" w:hanging="426"/>
        <w:jc w:val="both"/>
        <w:rPr>
          <w:rFonts w:ascii="Segoe UI" w:hAnsi="Segoe UI" w:cs="Segoe UI"/>
          <w:sz w:val="22"/>
          <w:szCs w:val="22"/>
        </w:rPr>
      </w:pPr>
      <w:r>
        <w:rPr>
          <w:rFonts w:ascii="Segoe UI" w:hAnsi="Segoe UI" w:cs="Segoe UI"/>
          <w:sz w:val="22"/>
          <w:szCs w:val="22"/>
        </w:rPr>
        <w:t>L</w:t>
      </w:r>
      <w:r w:rsidR="005342F0" w:rsidRPr="005342F0">
        <w:rPr>
          <w:rFonts w:ascii="Segoe UI" w:hAnsi="Segoe UI" w:cs="Segoe UI"/>
          <w:sz w:val="22"/>
          <w:szCs w:val="22"/>
        </w:rPr>
        <w:t>hůta k Poskytnutí součinnosti se sjednává po uplynutí Finální lhůty do vydání kolaudačního souhlasu, příp. kolaudačního rozhodnutí, dle požadavků Objednatele.</w:t>
      </w:r>
    </w:p>
    <w:p w14:paraId="13C845C1" w14:textId="357F9ADC" w:rsidR="007E4A2F" w:rsidRPr="007E4A2F" w:rsidRDefault="007E4A2F" w:rsidP="00C763D6">
      <w:pPr>
        <w:widowControl w:val="0"/>
        <w:numPr>
          <w:ilvl w:val="1"/>
          <w:numId w:val="2"/>
        </w:numPr>
        <w:tabs>
          <w:tab w:val="clear" w:pos="1191"/>
          <w:tab w:val="num" w:pos="737"/>
        </w:tabs>
        <w:spacing w:after="120" w:line="276" w:lineRule="auto"/>
        <w:ind w:left="426" w:hanging="426"/>
        <w:jc w:val="both"/>
        <w:rPr>
          <w:rFonts w:ascii="Segoe UI" w:hAnsi="Segoe UI" w:cs="Segoe UI"/>
          <w:sz w:val="22"/>
          <w:szCs w:val="22"/>
        </w:rPr>
      </w:pPr>
      <w:r>
        <w:rPr>
          <w:rFonts w:ascii="Segoe UI" w:hAnsi="Segoe UI" w:cs="Segoe UI"/>
          <w:sz w:val="22"/>
          <w:szCs w:val="22"/>
        </w:rPr>
        <w:t>L</w:t>
      </w:r>
      <w:r w:rsidRPr="007E4A2F">
        <w:rPr>
          <w:rFonts w:ascii="Segoe UI" w:hAnsi="Segoe UI" w:cs="Segoe UI"/>
          <w:sz w:val="22"/>
          <w:szCs w:val="22"/>
        </w:rPr>
        <w:t xml:space="preserve">hůta k úplnému vyklizení Staveniště </w:t>
      </w:r>
      <w:r>
        <w:rPr>
          <w:rFonts w:ascii="Segoe UI" w:hAnsi="Segoe UI" w:cs="Segoe UI"/>
          <w:sz w:val="22"/>
          <w:szCs w:val="22"/>
        </w:rPr>
        <w:t xml:space="preserve">se sjednává </w:t>
      </w:r>
      <w:r w:rsidRPr="007E4A2F">
        <w:rPr>
          <w:rFonts w:ascii="Segoe UI" w:hAnsi="Segoe UI" w:cs="Segoe UI"/>
          <w:sz w:val="22"/>
          <w:szCs w:val="22"/>
        </w:rPr>
        <w:t>nejpozději do 10 dnů po předání a převzetí díla</w:t>
      </w:r>
      <w:r>
        <w:rPr>
          <w:rFonts w:ascii="Segoe UI" w:hAnsi="Segoe UI" w:cs="Segoe UI"/>
          <w:sz w:val="22"/>
          <w:szCs w:val="22"/>
        </w:rPr>
        <w:t>.</w:t>
      </w:r>
    </w:p>
    <w:p w14:paraId="0D6748F7" w14:textId="0D9A0E0A" w:rsidR="005919A5" w:rsidRPr="005919A5" w:rsidRDefault="005919A5" w:rsidP="005919A5">
      <w:pPr>
        <w:widowControl w:val="0"/>
        <w:numPr>
          <w:ilvl w:val="1"/>
          <w:numId w:val="2"/>
        </w:numPr>
        <w:tabs>
          <w:tab w:val="clear" w:pos="1191"/>
          <w:tab w:val="num" w:pos="737"/>
        </w:tabs>
        <w:spacing w:after="120" w:line="276" w:lineRule="auto"/>
        <w:ind w:left="426" w:hanging="426"/>
        <w:jc w:val="both"/>
        <w:rPr>
          <w:rFonts w:ascii="Segoe UI" w:hAnsi="Segoe UI" w:cs="Segoe UI"/>
          <w:sz w:val="22"/>
          <w:szCs w:val="22"/>
        </w:rPr>
      </w:pPr>
      <w:bookmarkStart w:id="16" w:name="_Ref132281077"/>
      <w:r w:rsidRPr="005919A5">
        <w:rPr>
          <w:rFonts w:ascii="Segoe UI" w:hAnsi="Segoe UI" w:cs="Segoe UI"/>
          <w:sz w:val="22"/>
          <w:szCs w:val="22"/>
        </w:rPr>
        <w:t xml:space="preserve">V takto sjednaných lhůtách pro řádné dokončení plnění dle této smlouvy je zohledněno též v plném rozsahu riziko zahájení a provádění prací ke zhotovení Stavby v klimaticky nepříznivém období, není-li v této smlouvě výslovně stanoveno jinak. </w:t>
      </w:r>
      <w:bookmarkStart w:id="17" w:name="_Hlk532143127"/>
      <w:r w:rsidRPr="005919A5">
        <w:rPr>
          <w:rFonts w:ascii="Segoe UI" w:hAnsi="Segoe UI" w:cs="Segoe UI"/>
          <w:sz w:val="22"/>
          <w:szCs w:val="22"/>
        </w:rPr>
        <w:t xml:space="preserve">V případech, kdy z důvodu </w:t>
      </w:r>
      <w:r w:rsidRPr="005919A5">
        <w:rPr>
          <w:rFonts w:ascii="Segoe UI" w:hAnsi="Segoe UI" w:cs="Segoe UI"/>
          <w:sz w:val="22"/>
          <w:szCs w:val="22"/>
          <w:u w:val="single"/>
        </w:rPr>
        <w:t>zvláště nepříznivých</w:t>
      </w:r>
      <w:r w:rsidRPr="005919A5">
        <w:rPr>
          <w:rFonts w:ascii="Segoe UI" w:hAnsi="Segoe UI" w:cs="Segoe U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 a to vždy nejdéle o dobu trvání zvláště nepříznivých klimatických podmínek, není-li sjednáno jinak.</w:t>
      </w:r>
      <w:bookmarkEnd w:id="16"/>
      <w:bookmarkEnd w:id="17"/>
    </w:p>
    <w:p w14:paraId="013C0A1E" w14:textId="47CB4CF3" w:rsidR="009A708B" w:rsidRDefault="005919A5" w:rsidP="00B43D99">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je oprávněn dokončit práce i dříve, tj. před uplynutím sjednaných lhůt.</w:t>
      </w:r>
    </w:p>
    <w:p w14:paraId="24165EA1" w14:textId="77777777" w:rsidR="007753C0" w:rsidRPr="0015340A" w:rsidRDefault="007753C0" w:rsidP="007753C0">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18" w:name="_Ref132284077"/>
      <w:r w:rsidRPr="0015340A">
        <w:rPr>
          <w:rFonts w:ascii="Segoe UI" w:hAnsi="Segoe UI" w:cs="Segoe UI"/>
          <w:sz w:val="22"/>
          <w:szCs w:val="22"/>
        </w:rPr>
        <w:t>Harmonogram</w:t>
      </w:r>
      <w:bookmarkEnd w:id="18"/>
      <w:r w:rsidRPr="0015340A">
        <w:rPr>
          <w:rFonts w:ascii="Segoe UI" w:hAnsi="Segoe UI" w:cs="Segoe UI"/>
          <w:sz w:val="22"/>
          <w:szCs w:val="22"/>
        </w:rPr>
        <w:t xml:space="preserve"> </w:t>
      </w:r>
    </w:p>
    <w:p w14:paraId="0938FC5E" w14:textId="447FACC3" w:rsidR="007753C0" w:rsidRPr="00D4640A" w:rsidRDefault="007753C0" w:rsidP="007753C0">
      <w:pPr>
        <w:pStyle w:val="Zkladntextodsazen"/>
        <w:widowControl w:val="0"/>
        <w:numPr>
          <w:ilvl w:val="2"/>
          <w:numId w:val="2"/>
        </w:numPr>
        <w:tabs>
          <w:tab w:val="left" w:pos="851"/>
          <w:tab w:val="num" w:pos="1418"/>
        </w:tabs>
        <w:spacing w:after="120" w:line="276" w:lineRule="auto"/>
        <w:ind w:left="851" w:hanging="425"/>
        <w:jc w:val="both"/>
        <w:rPr>
          <w:rFonts w:ascii="Segoe UI" w:hAnsi="Segoe UI" w:cs="Segoe UI"/>
          <w:sz w:val="22"/>
          <w:szCs w:val="22"/>
          <w:lang w:val="cs-CZ"/>
        </w:rPr>
      </w:pPr>
      <w:bookmarkStart w:id="19" w:name="_Ref132284085"/>
      <w:r w:rsidRPr="00D4640A">
        <w:rPr>
          <w:rFonts w:ascii="Segoe UI" w:hAnsi="Segoe UI" w:cs="Segoe UI"/>
          <w:sz w:val="22"/>
          <w:szCs w:val="22"/>
          <w:lang w:val="cs-CZ"/>
        </w:rPr>
        <w:lastRenderedPageBreak/>
        <w:t xml:space="preserve">Zhotovitel předá Objednateli podrobný harmonogram postupu prací v elektronické podobě s uvedením kalendářních dnů potřebných k provedení jednotlivých stavebních činností. Z tohoto harmonogramu bude u každé činnosti zřejmé datum jejího zahájení a </w:t>
      </w:r>
      <w:r w:rsidRPr="00A249AB">
        <w:rPr>
          <w:rFonts w:ascii="Segoe UI" w:hAnsi="Segoe UI" w:cs="Segoe UI"/>
          <w:sz w:val="22"/>
          <w:szCs w:val="22"/>
          <w:lang w:val="cs-CZ"/>
        </w:rPr>
        <w:t xml:space="preserve">ukončení. </w:t>
      </w:r>
      <w:bookmarkEnd w:id="19"/>
    </w:p>
    <w:p w14:paraId="6A364643" w14:textId="77777777" w:rsidR="007753C0" w:rsidRPr="0015340A" w:rsidRDefault="007753C0" w:rsidP="007753C0">
      <w:pPr>
        <w:pStyle w:val="Zkladntextodsazen"/>
        <w:widowControl w:val="0"/>
        <w:tabs>
          <w:tab w:val="left" w:pos="851"/>
        </w:tabs>
        <w:spacing w:after="120" w:line="276" w:lineRule="auto"/>
        <w:ind w:left="851" w:firstLine="0"/>
        <w:jc w:val="both"/>
        <w:rPr>
          <w:rFonts w:ascii="Segoe UI" w:hAnsi="Segoe UI" w:cs="Segoe UI"/>
          <w:sz w:val="22"/>
          <w:szCs w:val="22"/>
          <w:lang w:val="cs-CZ"/>
        </w:rPr>
      </w:pPr>
      <w:r w:rsidRPr="0015340A">
        <w:rPr>
          <w:rFonts w:ascii="Segoe UI" w:hAnsi="Segoe UI" w:cs="Segoe UI"/>
          <w:sz w:val="22"/>
          <w:szCs w:val="22"/>
          <w:lang w:val="cs-CZ"/>
        </w:rPr>
        <w:t xml:space="preserve"> Plnění </w:t>
      </w:r>
      <w:r>
        <w:rPr>
          <w:rFonts w:ascii="Segoe UI" w:hAnsi="Segoe UI" w:cs="Segoe UI"/>
          <w:sz w:val="22"/>
          <w:szCs w:val="22"/>
          <w:lang w:val="cs-CZ"/>
        </w:rPr>
        <w:t>h</w:t>
      </w:r>
      <w:r w:rsidRPr="0015340A">
        <w:rPr>
          <w:rFonts w:ascii="Segoe UI" w:hAnsi="Segoe UI" w:cs="Segoe UI"/>
          <w:sz w:val="22"/>
          <w:szCs w:val="22"/>
          <w:lang w:val="cs-CZ"/>
        </w:rPr>
        <w:t xml:space="preserve">armonogramu bude vyhodnocováno na kontrolních dnech. </w:t>
      </w:r>
    </w:p>
    <w:p w14:paraId="3F32674F" w14:textId="2A303466" w:rsidR="007753C0" w:rsidRPr="0015340A" w:rsidRDefault="007753C0" w:rsidP="007753C0">
      <w:pPr>
        <w:pStyle w:val="Zkladntextodsazen"/>
        <w:widowControl w:val="0"/>
        <w:numPr>
          <w:ilvl w:val="2"/>
          <w:numId w:val="2"/>
        </w:numPr>
        <w:tabs>
          <w:tab w:val="left" w:pos="851"/>
          <w:tab w:val="num" w:pos="1418"/>
        </w:tabs>
        <w:spacing w:after="120" w:line="276" w:lineRule="auto"/>
        <w:ind w:left="851" w:hanging="425"/>
        <w:jc w:val="both"/>
        <w:rPr>
          <w:rFonts w:ascii="Segoe UI" w:hAnsi="Segoe UI" w:cs="Segoe UI"/>
          <w:sz w:val="22"/>
          <w:szCs w:val="22"/>
          <w:lang w:val="cs-CZ"/>
        </w:rPr>
      </w:pPr>
      <w:r w:rsidRPr="0015340A">
        <w:rPr>
          <w:rFonts w:ascii="Segoe UI" w:hAnsi="Segoe UI" w:cs="Segoe UI"/>
          <w:sz w:val="22"/>
          <w:szCs w:val="22"/>
          <w:lang w:val="cs-CZ"/>
        </w:rPr>
        <w:t xml:space="preserve">Zhotovitel je oprávněn odchýlit se od realizace plnění dle </w:t>
      </w:r>
      <w:r w:rsidR="00576701">
        <w:rPr>
          <w:rFonts w:ascii="Segoe UI" w:hAnsi="Segoe UI" w:cs="Segoe UI"/>
          <w:sz w:val="22"/>
          <w:szCs w:val="22"/>
          <w:lang w:val="cs-CZ"/>
        </w:rPr>
        <w:t>harmonogramu</w:t>
      </w:r>
      <w:r w:rsidRPr="0015340A">
        <w:rPr>
          <w:rFonts w:ascii="Segoe UI" w:hAnsi="Segoe UI" w:cs="Segoe UI"/>
          <w:sz w:val="22"/>
          <w:szCs w:val="22"/>
          <w:lang w:val="cs-CZ"/>
        </w:rPr>
        <w:t xml:space="preserve"> bez souhlasu Objednatele pouze tehdy, pokud odchylka nepřekročí 15 </w:t>
      </w:r>
      <w:r w:rsidR="00182CC1">
        <w:rPr>
          <w:rFonts w:ascii="Segoe UI" w:hAnsi="Segoe UI" w:cs="Segoe UI"/>
          <w:sz w:val="22"/>
          <w:szCs w:val="22"/>
          <w:lang w:val="cs-CZ"/>
        </w:rPr>
        <w:t>kalendářních</w:t>
      </w:r>
      <w:r w:rsidRPr="0015340A">
        <w:rPr>
          <w:rFonts w:ascii="Segoe UI" w:hAnsi="Segoe UI" w:cs="Segoe UI"/>
          <w:sz w:val="22"/>
          <w:szCs w:val="22"/>
          <w:lang w:val="cs-CZ"/>
        </w:rPr>
        <w:t xml:space="preserve"> dnů s výjimkou situací, kdy </w:t>
      </w:r>
      <w:r w:rsidRPr="0015340A">
        <w:rPr>
          <w:rFonts w:ascii="Segoe UI" w:hAnsi="Segoe UI" w:cs="Segoe UI"/>
          <w:snapToGrid w:val="0"/>
          <w:sz w:val="22"/>
          <w:szCs w:val="22"/>
        </w:rPr>
        <w:t xml:space="preserve">zahájení </w:t>
      </w:r>
      <w:r w:rsidRPr="0015340A">
        <w:rPr>
          <w:rFonts w:ascii="Segoe UI" w:hAnsi="Segoe UI" w:cs="Segoe UI"/>
          <w:snapToGrid w:val="0"/>
          <w:sz w:val="22"/>
          <w:szCs w:val="22"/>
          <w:lang w:val="cs-CZ"/>
        </w:rPr>
        <w:t xml:space="preserve">či provádění </w:t>
      </w:r>
      <w:r w:rsidRPr="0015340A">
        <w:rPr>
          <w:rFonts w:ascii="Segoe UI" w:hAnsi="Segoe UI" w:cs="Segoe UI"/>
          <w:snapToGrid w:val="0"/>
          <w:sz w:val="22"/>
          <w:szCs w:val="22"/>
        </w:rPr>
        <w:t xml:space="preserve">prací </w:t>
      </w:r>
      <w:r w:rsidRPr="0015340A">
        <w:rPr>
          <w:rFonts w:ascii="Segoe UI" w:hAnsi="Segoe UI" w:cs="Segoe UI"/>
          <w:snapToGrid w:val="0"/>
          <w:sz w:val="22"/>
          <w:szCs w:val="22"/>
          <w:lang w:val="cs-CZ"/>
        </w:rPr>
        <w:t>prokazatelně</w:t>
      </w:r>
      <w:r w:rsidRPr="0015340A">
        <w:rPr>
          <w:rFonts w:ascii="Segoe UI" w:hAnsi="Segoe UI" w:cs="Segoe UI"/>
          <w:snapToGrid w:val="0"/>
          <w:sz w:val="22"/>
          <w:szCs w:val="22"/>
        </w:rPr>
        <w:t xml:space="preserve"> brání</w:t>
      </w:r>
      <w:r w:rsidRPr="0015340A">
        <w:rPr>
          <w:rFonts w:ascii="Segoe UI" w:hAnsi="Segoe UI" w:cs="Segoe UI"/>
          <w:snapToGrid w:val="0"/>
          <w:sz w:val="22"/>
          <w:szCs w:val="22"/>
          <w:lang w:val="cs-CZ"/>
        </w:rPr>
        <w:t xml:space="preserve"> </w:t>
      </w:r>
      <w:r>
        <w:rPr>
          <w:rFonts w:ascii="Segoe UI" w:hAnsi="Segoe UI" w:cs="Segoe UI"/>
          <w:snapToGrid w:val="0"/>
          <w:sz w:val="22"/>
          <w:szCs w:val="22"/>
          <w:lang w:val="cs-CZ"/>
        </w:rPr>
        <w:t xml:space="preserve">zvláště </w:t>
      </w:r>
      <w:r w:rsidRPr="0015340A">
        <w:rPr>
          <w:rFonts w:ascii="Segoe UI" w:hAnsi="Segoe UI" w:cs="Segoe UI"/>
          <w:snapToGrid w:val="0"/>
          <w:sz w:val="22"/>
          <w:szCs w:val="22"/>
          <w:lang w:val="cs-CZ"/>
        </w:rPr>
        <w:t xml:space="preserve">nepříznivé </w:t>
      </w:r>
      <w:r w:rsidRPr="0015340A">
        <w:rPr>
          <w:rFonts w:ascii="Segoe UI" w:hAnsi="Segoe UI" w:cs="Segoe UI"/>
          <w:snapToGrid w:val="0"/>
          <w:sz w:val="22"/>
          <w:szCs w:val="22"/>
        </w:rPr>
        <w:t>klimatické podmínky</w:t>
      </w:r>
      <w:r w:rsidRPr="0015340A">
        <w:rPr>
          <w:rFonts w:ascii="Segoe UI" w:hAnsi="Segoe UI" w:cs="Segoe UI"/>
          <w:sz w:val="22"/>
          <w:szCs w:val="22"/>
        </w:rPr>
        <w:t xml:space="preserve"> tak, že dle relevantních ČSN, případně jiných norem a obecně závazných předpisů účinných v době realizace díla, nelze dílo</w:t>
      </w:r>
      <w:r w:rsidRPr="0015340A">
        <w:rPr>
          <w:rFonts w:ascii="Segoe UI" w:hAnsi="Segoe UI" w:cs="Segoe UI"/>
          <w:sz w:val="22"/>
          <w:szCs w:val="22"/>
          <w:lang w:val="cs-CZ"/>
        </w:rPr>
        <w:t xml:space="preserve"> dle </w:t>
      </w:r>
      <w:r>
        <w:rPr>
          <w:rFonts w:ascii="Segoe UI" w:hAnsi="Segoe UI" w:cs="Segoe UI"/>
          <w:sz w:val="22"/>
          <w:szCs w:val="22"/>
          <w:lang w:val="cs-CZ"/>
        </w:rPr>
        <w:t>h</w:t>
      </w:r>
      <w:r w:rsidRPr="0015340A">
        <w:rPr>
          <w:rFonts w:ascii="Segoe UI" w:hAnsi="Segoe UI" w:cs="Segoe UI"/>
          <w:sz w:val="22"/>
          <w:szCs w:val="22"/>
          <w:lang w:val="cs-CZ"/>
        </w:rPr>
        <w:t xml:space="preserve">armonogramu </w:t>
      </w:r>
      <w:r w:rsidRPr="0015340A">
        <w:rPr>
          <w:rFonts w:ascii="Segoe UI" w:hAnsi="Segoe UI" w:cs="Segoe UI"/>
          <w:sz w:val="22"/>
          <w:szCs w:val="22"/>
        </w:rPr>
        <w:t>řádně realizovat</w:t>
      </w:r>
      <w:r w:rsidRPr="0015340A">
        <w:rPr>
          <w:rFonts w:ascii="Segoe UI" w:hAnsi="Segoe UI" w:cs="Segoe UI"/>
          <w:snapToGrid w:val="0"/>
          <w:sz w:val="22"/>
          <w:szCs w:val="22"/>
          <w:lang w:val="cs-CZ"/>
        </w:rPr>
        <w:t>; uvedeným</w:t>
      </w:r>
      <w:r w:rsidRPr="0015340A">
        <w:rPr>
          <w:rFonts w:ascii="Segoe UI" w:hAnsi="Segoe UI" w:cs="Segoe UI"/>
          <w:sz w:val="22"/>
          <w:szCs w:val="22"/>
          <w:lang w:val="cs-CZ"/>
        </w:rPr>
        <w:t xml:space="preserve"> nejsou dotčena práva/povinnosti Zhotovitele v případě nevhodného příkazu Objednatele nebo skryté překážky místa, kde má být Stavba provedena.</w:t>
      </w:r>
    </w:p>
    <w:p w14:paraId="78565C0D" w14:textId="2B7E94B2" w:rsidR="007753C0" w:rsidRPr="007753C0" w:rsidRDefault="007753C0" w:rsidP="007753C0">
      <w:pPr>
        <w:pStyle w:val="Zkladntextodsazen"/>
        <w:widowControl w:val="0"/>
        <w:numPr>
          <w:ilvl w:val="2"/>
          <w:numId w:val="2"/>
        </w:numPr>
        <w:tabs>
          <w:tab w:val="left" w:pos="851"/>
          <w:tab w:val="num" w:pos="1418"/>
        </w:tabs>
        <w:spacing w:after="120" w:line="276" w:lineRule="auto"/>
        <w:ind w:left="851" w:hanging="425"/>
        <w:jc w:val="both"/>
        <w:rPr>
          <w:rFonts w:ascii="Segoe UI" w:hAnsi="Segoe UI" w:cs="Segoe UI"/>
          <w:sz w:val="22"/>
          <w:szCs w:val="22"/>
          <w:lang w:val="cs-CZ"/>
        </w:rPr>
      </w:pPr>
      <w:r w:rsidRPr="0015340A">
        <w:rPr>
          <w:rFonts w:ascii="Segoe UI" w:hAnsi="Segoe UI" w:cs="Segoe UI"/>
          <w:sz w:val="22"/>
          <w:szCs w:val="22"/>
          <w:lang w:val="cs-CZ"/>
        </w:rPr>
        <w:t xml:space="preserve">Zhotovitel je povinen mít k dispozici a na žádost Objednatele nebo TDI předložit popis technologických postupů a technických metod, kterých hodlá užít při zhotovování Stavby, a to vždy před zahájením příslušných prací na Stavbě dle </w:t>
      </w:r>
      <w:r>
        <w:rPr>
          <w:rFonts w:ascii="Segoe UI" w:hAnsi="Segoe UI" w:cs="Segoe UI"/>
          <w:sz w:val="22"/>
          <w:szCs w:val="22"/>
          <w:lang w:val="cs-CZ"/>
        </w:rPr>
        <w:t>h</w:t>
      </w:r>
      <w:r w:rsidRPr="0015340A">
        <w:rPr>
          <w:rFonts w:ascii="Segoe UI" w:hAnsi="Segoe UI" w:cs="Segoe UI"/>
          <w:sz w:val="22"/>
          <w:szCs w:val="22"/>
          <w:lang w:val="cs-CZ"/>
        </w:rPr>
        <w:t>armonogramu. Technologický postup musí být předložen v takové formě a podrobnostech, kterou si Objednatel nebo TDI výslovně vyžádá, a to bez vlivu na změnu termínu a ceny prováděných příslušných prací.</w:t>
      </w:r>
    </w:p>
    <w:p w14:paraId="09CC6463" w14:textId="77777777" w:rsidR="005919A5" w:rsidRPr="0015340A" w:rsidRDefault="005919A5" w:rsidP="005919A5">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20" w:name="_Hlk504554363"/>
      <w:r w:rsidRPr="0015340A">
        <w:rPr>
          <w:rFonts w:ascii="Segoe UI" w:hAnsi="Segoe UI" w:cs="Segoe UI"/>
          <w:sz w:val="22"/>
          <w:szCs w:val="22"/>
        </w:rPr>
        <w:t xml:space="preserve">Lhůta plnění může být změněna pouze: </w:t>
      </w:r>
    </w:p>
    <w:p w14:paraId="0133D773" w14:textId="4DCB5127" w:rsidR="005919A5" w:rsidRPr="0015340A" w:rsidRDefault="005919A5" w:rsidP="005919A5">
      <w:pPr>
        <w:pStyle w:val="Zkladntextodsazen"/>
        <w:widowControl w:val="0"/>
        <w:numPr>
          <w:ilvl w:val="0"/>
          <w:numId w:val="10"/>
        </w:numPr>
        <w:tabs>
          <w:tab w:val="left"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dohodou smluvních stran, pokud se Objednatel se Zhotovitelem za dále sjednaných podmínek dohodnou na provedení i jiných prací nebo dodávek, než těch, které byly obsahem Projektové dokumentace a soupisu prací, a/nebo na vyloučení někter</w:t>
      </w:r>
      <w:r w:rsidRPr="0015340A">
        <w:rPr>
          <w:rFonts w:ascii="Segoe UI" w:hAnsi="Segoe UI" w:cs="Segoe UI"/>
          <w:sz w:val="22"/>
          <w:szCs w:val="22"/>
          <w:lang w:val="cs-CZ"/>
        </w:rPr>
        <w:t>ých</w:t>
      </w:r>
      <w:r w:rsidRPr="0015340A">
        <w:rPr>
          <w:rFonts w:ascii="Segoe UI" w:hAnsi="Segoe UI" w:cs="Segoe UI"/>
          <w:sz w:val="22"/>
          <w:szCs w:val="22"/>
        </w:rPr>
        <w:t xml:space="preserve"> pr</w:t>
      </w:r>
      <w:r w:rsidRPr="0015340A">
        <w:rPr>
          <w:rFonts w:ascii="Segoe UI" w:hAnsi="Segoe UI" w:cs="Segoe UI"/>
          <w:sz w:val="22"/>
          <w:szCs w:val="22"/>
          <w:lang w:val="cs-CZ"/>
        </w:rPr>
        <w:t>ací</w:t>
      </w:r>
      <w:r w:rsidRPr="0015340A">
        <w:rPr>
          <w:rFonts w:ascii="Segoe UI" w:hAnsi="Segoe UI" w:cs="Segoe UI"/>
          <w:sz w:val="22"/>
          <w:szCs w:val="22"/>
        </w:rPr>
        <w:t xml:space="preserve"> nebo dodáv</w:t>
      </w:r>
      <w:r w:rsidRPr="0015340A">
        <w:rPr>
          <w:rFonts w:ascii="Segoe UI" w:hAnsi="Segoe UI" w:cs="Segoe UI"/>
          <w:sz w:val="22"/>
          <w:szCs w:val="22"/>
          <w:lang w:val="cs-CZ"/>
        </w:rPr>
        <w:t>ek</w:t>
      </w:r>
      <w:r w:rsidRPr="0015340A">
        <w:rPr>
          <w:rFonts w:ascii="Segoe UI" w:hAnsi="Segoe UI" w:cs="Segoe UI"/>
          <w:sz w:val="22"/>
          <w:szCs w:val="22"/>
        </w:rPr>
        <w:t xml:space="preserve"> z předmětu plnění, a to vždy o dobu nezbytnou k jejich provedení a v souladu s platnými právními předpisy</w:t>
      </w:r>
      <w:r w:rsidRPr="0015340A">
        <w:rPr>
          <w:rFonts w:ascii="Segoe UI" w:hAnsi="Segoe UI" w:cs="Segoe UI"/>
          <w:sz w:val="22"/>
          <w:szCs w:val="22"/>
          <w:lang w:val="cs-CZ"/>
        </w:rPr>
        <w:t>. Doba nezbytná k provedení prací bude určena buď právními předpisy anebo půjde o dobu nezbytnou k provedení prací (případně kombinaci uvedeného)</w:t>
      </w:r>
      <w:r w:rsidR="00415436">
        <w:rPr>
          <w:rFonts w:ascii="Segoe UI" w:hAnsi="Segoe UI" w:cs="Segoe UI"/>
          <w:sz w:val="22"/>
          <w:szCs w:val="22"/>
          <w:lang w:val="cs-CZ"/>
        </w:rPr>
        <w:t xml:space="preserve">. </w:t>
      </w:r>
      <w:r w:rsidR="00415436" w:rsidRPr="00415436">
        <w:rPr>
          <w:rFonts w:ascii="Segoe UI" w:hAnsi="Segoe UI" w:cs="Segoe UI"/>
          <w:sz w:val="22"/>
          <w:szCs w:val="22"/>
          <w:lang w:val="cs-CZ"/>
        </w:rPr>
        <w:t>Doba nezbytná k provedení prací bude určena zpravidla kalkulací normohodin potřebných k jejich provedení dle oborového ceníku RTS</w:t>
      </w:r>
      <w:r w:rsidRPr="0015340A">
        <w:rPr>
          <w:rFonts w:ascii="Segoe UI" w:hAnsi="Segoe UI" w:cs="Segoe UI"/>
          <w:sz w:val="22"/>
          <w:szCs w:val="22"/>
        </w:rPr>
        <w:t>;</w:t>
      </w:r>
    </w:p>
    <w:p w14:paraId="3CDD1412" w14:textId="77777777" w:rsidR="005919A5" w:rsidRPr="0015340A" w:rsidRDefault="005919A5" w:rsidP="005919A5">
      <w:pPr>
        <w:pStyle w:val="Zkladntextodsazen"/>
        <w:widowControl w:val="0"/>
        <w:numPr>
          <w:ilvl w:val="0"/>
          <w:numId w:val="10"/>
        </w:numPr>
        <w:tabs>
          <w:tab w:val="left" w:pos="851"/>
        </w:tabs>
        <w:spacing w:after="120" w:line="276" w:lineRule="auto"/>
        <w:ind w:left="851" w:hanging="425"/>
        <w:jc w:val="both"/>
        <w:rPr>
          <w:rFonts w:ascii="Segoe UI" w:hAnsi="Segoe UI" w:cs="Segoe UI"/>
          <w:sz w:val="22"/>
          <w:szCs w:val="22"/>
        </w:rPr>
      </w:pPr>
      <w:bookmarkStart w:id="21" w:name="_Hlk532143258"/>
      <w:r w:rsidRPr="0015340A">
        <w:rPr>
          <w:rFonts w:ascii="Segoe UI" w:hAnsi="Segoe UI" w:cs="Segoe UI"/>
          <w:sz w:val="22"/>
          <w:szCs w:val="22"/>
        </w:rPr>
        <w:t xml:space="preserve">z důvodu </w:t>
      </w:r>
      <w:r w:rsidRPr="0015340A">
        <w:rPr>
          <w:rFonts w:ascii="Segoe UI" w:hAnsi="Segoe UI" w:cs="Segoe UI"/>
          <w:sz w:val="22"/>
          <w:szCs w:val="22"/>
          <w:u w:val="single"/>
        </w:rPr>
        <w:t>zvláště nepříznivých</w:t>
      </w:r>
      <w:r w:rsidRPr="0015340A">
        <w:rPr>
          <w:rFonts w:ascii="Segoe UI" w:hAnsi="Segoe UI" w:cs="Segoe UI"/>
          <w:sz w:val="22"/>
          <w:szCs w:val="22"/>
        </w:rPr>
        <w:t xml:space="preserve"> klimatických podmínek, které prokazatelně brání řádné realizaci díla (či jeho části dotčené zvláště nepříznivými klimatickými podmínkami) tak, že dle relevantních ČSN, případně jiných norem a obecně závazných předpisů účinných v době realizace díla, nelze realizovat dílo či jeho část řádně, a to ani při vynaložení veškeré odborné péče Zhotovitelem, kterou je povinen Zhotovitel prokázat; délka příslušné sjednané lhůty se prodlužuje, a to vždy nejdéle o dobu trvání zvláště nepříznivých klimatických podmínek, není-li sjednáno jinak;</w:t>
      </w:r>
    </w:p>
    <w:p w14:paraId="44E27DA4" w14:textId="77777777" w:rsidR="002726D1" w:rsidRPr="00C763D6" w:rsidRDefault="005919A5" w:rsidP="005919A5">
      <w:pPr>
        <w:pStyle w:val="Zkladntextodsazen"/>
        <w:widowControl w:val="0"/>
        <w:numPr>
          <w:ilvl w:val="0"/>
          <w:numId w:val="10"/>
        </w:numPr>
        <w:tabs>
          <w:tab w:val="left" w:pos="851"/>
        </w:tabs>
        <w:spacing w:after="120" w:line="276" w:lineRule="auto"/>
        <w:ind w:left="851" w:hanging="425"/>
        <w:jc w:val="both"/>
        <w:rPr>
          <w:rFonts w:ascii="Segoe UI" w:hAnsi="Segoe UI" w:cs="Segoe UI"/>
          <w:sz w:val="22"/>
          <w:szCs w:val="22"/>
        </w:rPr>
      </w:pPr>
      <w:bookmarkStart w:id="22" w:name="_Hlk530504771"/>
      <w:bookmarkStart w:id="23" w:name="_Hlk531635968"/>
      <w:bookmarkEnd w:id="21"/>
      <w:r w:rsidRPr="0015340A">
        <w:rPr>
          <w:rFonts w:ascii="Segoe UI" w:hAnsi="Segoe UI" w:cs="Segoe UI"/>
          <w:sz w:val="22"/>
          <w:szCs w:val="22"/>
          <w:lang w:val="cs-CZ"/>
        </w:rPr>
        <w:t>z důvodu objektivně nepředvídatelných skutečností na straně Objednatele</w:t>
      </w:r>
      <w:bookmarkEnd w:id="22"/>
      <w:bookmarkEnd w:id="23"/>
      <w:r w:rsidR="002726D1">
        <w:rPr>
          <w:rFonts w:ascii="Segoe UI" w:hAnsi="Segoe UI" w:cs="Segoe UI"/>
          <w:sz w:val="22"/>
          <w:szCs w:val="22"/>
          <w:lang w:val="cs-CZ"/>
        </w:rPr>
        <w:t>;</w:t>
      </w:r>
    </w:p>
    <w:p w14:paraId="0857C059" w14:textId="1A926F98" w:rsidR="005919A5" w:rsidRPr="00C025DF" w:rsidRDefault="002726D1" w:rsidP="005919A5">
      <w:pPr>
        <w:pStyle w:val="Zkladntextodsazen"/>
        <w:widowControl w:val="0"/>
        <w:numPr>
          <w:ilvl w:val="0"/>
          <w:numId w:val="10"/>
        </w:numPr>
        <w:tabs>
          <w:tab w:val="left" w:pos="851"/>
        </w:tabs>
        <w:spacing w:after="120" w:line="276" w:lineRule="auto"/>
        <w:ind w:left="851" w:hanging="425"/>
        <w:jc w:val="both"/>
        <w:rPr>
          <w:rFonts w:ascii="Segoe UI" w:hAnsi="Segoe UI" w:cs="Segoe UI"/>
          <w:sz w:val="22"/>
          <w:szCs w:val="22"/>
        </w:rPr>
      </w:pPr>
      <w:r w:rsidRPr="002726D1">
        <w:rPr>
          <w:rFonts w:ascii="Segoe UI" w:hAnsi="Segoe UI" w:cs="Segoe UI"/>
          <w:sz w:val="22"/>
          <w:szCs w:val="22"/>
          <w:lang w:val="cs-CZ"/>
        </w:rPr>
        <w:t xml:space="preserve">z důvodu projednání změn závazku Objednatelem, a to o dobu odpovídající nejvýše </w:t>
      </w:r>
      <w:r w:rsidRPr="002726D1">
        <w:rPr>
          <w:rFonts w:ascii="Segoe UI" w:hAnsi="Segoe UI" w:cs="Segoe UI"/>
          <w:sz w:val="22"/>
          <w:szCs w:val="22"/>
          <w:lang w:val="cs-CZ"/>
        </w:rPr>
        <w:lastRenderedPageBreak/>
        <w:t>době od předložení změnového listu odsouhlaseného TDI a s vyjádřením AD Zhotovitelem Objednateli do uzavření nové úpravy smluvních vztahů mezi Zhotovitelem a Objednatelem v souvislosti se změnou závazku, a to pouze za předpokladu, že projednání změn závazku prokazatelně brání Zhotoviteli v provádění díla či předání díla Objednateli</w:t>
      </w:r>
      <w:r w:rsidR="005919A5">
        <w:rPr>
          <w:rFonts w:ascii="Segoe UI" w:hAnsi="Segoe UI" w:cs="Segoe UI"/>
          <w:sz w:val="22"/>
          <w:szCs w:val="22"/>
          <w:lang w:val="cs-CZ"/>
        </w:rPr>
        <w:t>.</w:t>
      </w:r>
    </w:p>
    <w:p w14:paraId="297AD20D" w14:textId="77777777" w:rsidR="005919A5" w:rsidRPr="0015340A" w:rsidRDefault="005919A5" w:rsidP="005919A5">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Způsob sjednání změny lhůty plnění</w:t>
      </w:r>
    </w:p>
    <w:p w14:paraId="67D90DA5" w14:textId="77777777" w:rsidR="005919A5" w:rsidRPr="0015340A" w:rsidRDefault="005919A5" w:rsidP="005919A5">
      <w:pPr>
        <w:pStyle w:val="Zkladntextodsazen"/>
        <w:widowControl w:val="0"/>
        <w:numPr>
          <w:ilvl w:val="0"/>
          <w:numId w:val="11"/>
        </w:numPr>
        <w:tabs>
          <w:tab w:val="left"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 xml:space="preserve">Zhotovitel </w:t>
      </w:r>
      <w:r w:rsidRPr="0015340A">
        <w:rPr>
          <w:rFonts w:ascii="Segoe UI" w:hAnsi="Segoe UI" w:cs="Segoe UI"/>
          <w:sz w:val="22"/>
          <w:szCs w:val="22"/>
          <w:lang w:val="cs-CZ"/>
        </w:rPr>
        <w:t xml:space="preserve">je </w:t>
      </w:r>
      <w:r w:rsidRPr="0015340A">
        <w:rPr>
          <w:rFonts w:ascii="Segoe UI" w:hAnsi="Segoe UI" w:cs="Segoe UI"/>
          <w:sz w:val="22"/>
          <w:szCs w:val="22"/>
        </w:rPr>
        <w:t>povinen ve stavebním deníku průběžně evidovat veškeré skutečnosti</w:t>
      </w:r>
      <w:r w:rsidRPr="0015340A">
        <w:rPr>
          <w:rFonts w:ascii="Segoe UI" w:hAnsi="Segoe UI" w:cs="Segoe UI"/>
          <w:sz w:val="22"/>
          <w:szCs w:val="22"/>
          <w:lang w:val="cs-CZ"/>
        </w:rPr>
        <w:t>, které</w:t>
      </w:r>
      <w:r w:rsidRPr="0015340A">
        <w:rPr>
          <w:rFonts w:ascii="Segoe UI" w:hAnsi="Segoe UI" w:cs="Segoe UI"/>
          <w:sz w:val="22"/>
          <w:szCs w:val="22"/>
        </w:rPr>
        <w:t xml:space="preserve"> </w:t>
      </w:r>
      <w:r w:rsidRPr="0015340A">
        <w:rPr>
          <w:rFonts w:ascii="Segoe UI" w:hAnsi="Segoe UI" w:cs="Segoe UI"/>
          <w:sz w:val="22"/>
          <w:szCs w:val="22"/>
          <w:lang w:val="cs-CZ"/>
        </w:rPr>
        <w:t>by mohly vést ke změně</w:t>
      </w:r>
      <w:r w:rsidRPr="0015340A">
        <w:rPr>
          <w:rFonts w:ascii="Segoe UI" w:hAnsi="Segoe UI" w:cs="Segoe UI"/>
          <w:sz w:val="22"/>
          <w:szCs w:val="22"/>
        </w:rPr>
        <w:t xml:space="preserve"> lhůty plnění (počty pracovníků, časovou náročnost </w:t>
      </w:r>
      <w:r w:rsidRPr="0015340A">
        <w:rPr>
          <w:rFonts w:ascii="Segoe UI" w:hAnsi="Segoe UI" w:cs="Segoe UI"/>
          <w:sz w:val="22"/>
          <w:szCs w:val="22"/>
          <w:lang w:val="cs-CZ"/>
        </w:rPr>
        <w:t xml:space="preserve">prováděných prací </w:t>
      </w:r>
      <w:r w:rsidRPr="0015340A">
        <w:rPr>
          <w:rFonts w:ascii="Segoe UI" w:hAnsi="Segoe UI" w:cs="Segoe UI"/>
          <w:sz w:val="22"/>
          <w:szCs w:val="22"/>
        </w:rPr>
        <w:t>apod.)</w:t>
      </w:r>
      <w:r w:rsidRPr="0015340A">
        <w:rPr>
          <w:rFonts w:ascii="Segoe UI" w:hAnsi="Segoe UI" w:cs="Segoe UI"/>
          <w:sz w:val="22"/>
          <w:szCs w:val="22"/>
          <w:lang w:val="cs-CZ"/>
        </w:rPr>
        <w:t>.</w:t>
      </w:r>
      <w:r w:rsidRPr="0015340A">
        <w:rPr>
          <w:rFonts w:ascii="Segoe UI" w:hAnsi="Segoe UI" w:cs="Segoe UI"/>
          <w:sz w:val="22"/>
          <w:szCs w:val="22"/>
        </w:rPr>
        <w:t xml:space="preserve"> Zhotovitel </w:t>
      </w:r>
      <w:r w:rsidRPr="0015340A">
        <w:rPr>
          <w:rFonts w:ascii="Segoe UI" w:hAnsi="Segoe UI" w:cs="Segoe UI"/>
          <w:sz w:val="22"/>
          <w:szCs w:val="22"/>
          <w:lang w:val="cs-CZ"/>
        </w:rPr>
        <w:t xml:space="preserve">je </w:t>
      </w:r>
      <w:r w:rsidRPr="0015340A">
        <w:rPr>
          <w:rFonts w:ascii="Segoe UI" w:hAnsi="Segoe UI" w:cs="Segoe UI"/>
          <w:sz w:val="22"/>
          <w:szCs w:val="22"/>
        </w:rPr>
        <w:t xml:space="preserve">povinen </w:t>
      </w:r>
      <w:r w:rsidRPr="0015340A">
        <w:rPr>
          <w:rFonts w:ascii="Segoe UI" w:hAnsi="Segoe UI" w:cs="Segoe UI"/>
          <w:sz w:val="22"/>
          <w:szCs w:val="22"/>
          <w:lang w:val="cs-CZ"/>
        </w:rPr>
        <w:t xml:space="preserve">provést </w:t>
      </w:r>
      <w:r w:rsidRPr="0015340A">
        <w:rPr>
          <w:rFonts w:ascii="Segoe UI" w:hAnsi="Segoe UI" w:cs="Segoe UI"/>
          <w:sz w:val="22"/>
          <w:szCs w:val="22"/>
        </w:rPr>
        <w:t>výpočet změny lhůty plnění (tento výpočet je Zhotovitel povinen náležitě průkazně podložit) a předložit písemný požadavek na změnu lhůty plnění Objednateli k odsouhlasení;</w:t>
      </w:r>
    </w:p>
    <w:p w14:paraId="0CED5361" w14:textId="77777777" w:rsidR="005919A5" w:rsidRPr="0015340A" w:rsidRDefault="005919A5" w:rsidP="005919A5">
      <w:pPr>
        <w:pStyle w:val="Zkladntextodsazen"/>
        <w:widowControl w:val="0"/>
        <w:numPr>
          <w:ilvl w:val="0"/>
          <w:numId w:val="11"/>
        </w:numPr>
        <w:tabs>
          <w:tab w:val="left" w:pos="851"/>
        </w:tabs>
        <w:spacing w:after="120" w:line="276" w:lineRule="auto"/>
        <w:ind w:left="851" w:hanging="425"/>
        <w:jc w:val="both"/>
        <w:rPr>
          <w:rFonts w:ascii="Segoe UI" w:hAnsi="Segoe UI" w:cs="Segoe UI"/>
          <w:sz w:val="22"/>
          <w:szCs w:val="22"/>
        </w:rPr>
      </w:pPr>
      <w:r w:rsidRPr="0015340A">
        <w:rPr>
          <w:rFonts w:ascii="Segoe UI" w:hAnsi="Segoe UI" w:cs="Segoe UI"/>
          <w:sz w:val="22"/>
          <w:szCs w:val="22"/>
        </w:rPr>
        <w:t>písemný požadavek Zhotovitele nezakládá právo Zhotovitele na jednostrannou změnu lhůty plnění. Jednání o změně lhůty plnění je možné pouze za podmínek daných touto smlouvou a podmínek vyplývajících ze ZZVZ.</w:t>
      </w:r>
    </w:p>
    <w:bookmarkEnd w:id="20"/>
    <w:p w14:paraId="014B7F4A" w14:textId="77777777" w:rsidR="009D2F13" w:rsidRDefault="009D2F13" w:rsidP="009D2F13">
      <w:pPr>
        <w:widowControl w:val="0"/>
        <w:spacing w:after="120" w:line="276" w:lineRule="auto"/>
        <w:rPr>
          <w:rFonts w:ascii="Segoe UI" w:hAnsi="Segoe UI" w:cs="Segoe UI"/>
          <w:b/>
          <w:sz w:val="22"/>
          <w:szCs w:val="22"/>
        </w:rPr>
      </w:pPr>
    </w:p>
    <w:p w14:paraId="4741E449" w14:textId="1DF95556" w:rsidR="005919A5" w:rsidRPr="0015340A" w:rsidRDefault="005919A5" w:rsidP="005919A5">
      <w:pPr>
        <w:widowControl w:val="0"/>
        <w:numPr>
          <w:ilvl w:val="0"/>
          <w:numId w:val="2"/>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t>Místo plnění</w:t>
      </w:r>
    </w:p>
    <w:p w14:paraId="45DF8D5A" w14:textId="7446C4A5" w:rsidR="005919A5" w:rsidRDefault="005919A5" w:rsidP="005919A5">
      <w:pPr>
        <w:widowControl w:val="0"/>
        <w:tabs>
          <w:tab w:val="left" w:pos="426"/>
        </w:tabs>
        <w:spacing w:after="120" w:line="276" w:lineRule="auto"/>
        <w:jc w:val="both"/>
        <w:rPr>
          <w:rFonts w:ascii="Segoe UI" w:hAnsi="Segoe UI" w:cs="Segoe UI"/>
          <w:sz w:val="22"/>
          <w:szCs w:val="22"/>
        </w:rPr>
      </w:pPr>
      <w:r w:rsidRPr="00B25AC2">
        <w:rPr>
          <w:rFonts w:ascii="Segoe UI" w:hAnsi="Segoe UI" w:cs="Segoe UI"/>
          <w:sz w:val="22"/>
          <w:szCs w:val="22"/>
        </w:rPr>
        <w:t xml:space="preserve">Místem plnění je </w:t>
      </w:r>
      <w:r w:rsidR="00053AD1">
        <w:rPr>
          <w:rFonts w:ascii="Segoe UI" w:hAnsi="Segoe UI" w:cs="Segoe UI"/>
          <w:sz w:val="22"/>
          <w:szCs w:val="22"/>
        </w:rPr>
        <w:t>Zoologická zahrada Brno</w:t>
      </w:r>
      <w:r w:rsidR="00483BE0">
        <w:rPr>
          <w:rFonts w:ascii="Segoe UI" w:hAnsi="Segoe UI" w:cs="Segoe UI"/>
          <w:sz w:val="22"/>
          <w:szCs w:val="22"/>
        </w:rPr>
        <w:t xml:space="preserve"> </w:t>
      </w:r>
      <w:r w:rsidR="00B25AC2" w:rsidRPr="00B25AC2">
        <w:rPr>
          <w:rFonts w:ascii="Segoe UI" w:hAnsi="Segoe UI" w:cs="Segoe UI"/>
          <w:sz w:val="22"/>
          <w:szCs w:val="22"/>
        </w:rPr>
        <w:t xml:space="preserve">na adrese </w:t>
      </w:r>
      <w:r w:rsidR="008C61AA">
        <w:rPr>
          <w:rFonts w:ascii="Segoe UI" w:hAnsi="Segoe UI" w:cs="Segoe UI"/>
          <w:sz w:val="22"/>
          <w:szCs w:val="22"/>
        </w:rPr>
        <w:t>U Zoologické zahrady 46</w:t>
      </w:r>
      <w:r w:rsidR="00B25AC2" w:rsidRPr="00B25AC2">
        <w:rPr>
          <w:rFonts w:ascii="Segoe UI" w:hAnsi="Segoe UI" w:cs="Segoe UI"/>
          <w:sz w:val="22"/>
          <w:szCs w:val="22"/>
        </w:rPr>
        <w:t>, 6</w:t>
      </w:r>
      <w:r w:rsidR="008C61AA">
        <w:rPr>
          <w:rFonts w:ascii="Segoe UI" w:hAnsi="Segoe UI" w:cs="Segoe UI"/>
          <w:sz w:val="22"/>
          <w:szCs w:val="22"/>
        </w:rPr>
        <w:t>35</w:t>
      </w:r>
      <w:r w:rsidR="00B25AC2" w:rsidRPr="00B25AC2">
        <w:rPr>
          <w:rFonts w:ascii="Segoe UI" w:hAnsi="Segoe UI" w:cs="Segoe UI"/>
          <w:sz w:val="22"/>
          <w:szCs w:val="22"/>
        </w:rPr>
        <w:t xml:space="preserve"> 00 Brno – </w:t>
      </w:r>
      <w:r w:rsidR="008B450A">
        <w:rPr>
          <w:rFonts w:ascii="Segoe UI" w:hAnsi="Segoe UI" w:cs="Segoe UI"/>
          <w:sz w:val="22"/>
          <w:szCs w:val="22"/>
        </w:rPr>
        <w:t>Bystrc</w:t>
      </w:r>
      <w:r w:rsidR="00FE2D49">
        <w:rPr>
          <w:rFonts w:ascii="Segoe UI" w:hAnsi="Segoe UI" w:cs="Segoe UI"/>
          <w:sz w:val="22"/>
          <w:szCs w:val="22"/>
        </w:rPr>
        <w:t xml:space="preserve"> (dále jen „</w:t>
      </w:r>
      <w:r w:rsidR="00FE2D49" w:rsidRPr="003F1D41">
        <w:rPr>
          <w:rFonts w:ascii="Segoe UI" w:hAnsi="Segoe UI" w:cs="Segoe UI"/>
          <w:b/>
          <w:bCs/>
          <w:i/>
          <w:iCs/>
          <w:sz w:val="22"/>
          <w:szCs w:val="22"/>
        </w:rPr>
        <w:t>Zoo Brno</w:t>
      </w:r>
      <w:r w:rsidR="00FE2D49">
        <w:rPr>
          <w:rFonts w:ascii="Segoe UI" w:hAnsi="Segoe UI" w:cs="Segoe UI"/>
          <w:sz w:val="22"/>
          <w:szCs w:val="22"/>
        </w:rPr>
        <w:t>“)</w:t>
      </w:r>
      <w:r w:rsidR="00B25AC2" w:rsidRPr="00B25AC2">
        <w:rPr>
          <w:rFonts w:ascii="Segoe UI" w:hAnsi="Segoe UI" w:cs="Segoe UI"/>
          <w:sz w:val="22"/>
          <w:szCs w:val="22"/>
        </w:rPr>
        <w:t xml:space="preserve">. </w:t>
      </w:r>
      <w:r w:rsidR="002B7C86" w:rsidRPr="00B25AC2">
        <w:rPr>
          <w:rFonts w:ascii="Segoe UI" w:hAnsi="Segoe UI" w:cs="Segoe UI"/>
          <w:sz w:val="22"/>
          <w:szCs w:val="22"/>
        </w:rPr>
        <w:t>Podrobné vymezení místa realizace Stavby je obsaženo v Projektové dokumentaci.</w:t>
      </w:r>
    </w:p>
    <w:p w14:paraId="44CEF45A" w14:textId="77777777" w:rsidR="009D2F13" w:rsidRDefault="009D2F13" w:rsidP="005919A5">
      <w:pPr>
        <w:widowControl w:val="0"/>
        <w:tabs>
          <w:tab w:val="left" w:pos="426"/>
        </w:tabs>
        <w:spacing w:after="120" w:line="276" w:lineRule="auto"/>
        <w:jc w:val="both"/>
        <w:rPr>
          <w:rFonts w:ascii="Segoe UI" w:hAnsi="Segoe UI" w:cs="Segoe UI"/>
          <w:sz w:val="22"/>
          <w:szCs w:val="22"/>
        </w:rPr>
      </w:pPr>
    </w:p>
    <w:p w14:paraId="4C892E1A" w14:textId="1BB693EB" w:rsidR="002B7C86" w:rsidRPr="002B7C86" w:rsidRDefault="002B7C86" w:rsidP="002B7C86">
      <w:pPr>
        <w:widowControl w:val="0"/>
        <w:numPr>
          <w:ilvl w:val="0"/>
          <w:numId w:val="2"/>
        </w:numPr>
        <w:spacing w:after="120" w:line="276" w:lineRule="auto"/>
        <w:ind w:left="0" w:firstLine="0"/>
        <w:jc w:val="center"/>
        <w:rPr>
          <w:rFonts w:ascii="Segoe UI" w:hAnsi="Segoe UI" w:cs="Segoe UI"/>
          <w:b/>
          <w:sz w:val="22"/>
          <w:szCs w:val="22"/>
        </w:rPr>
      </w:pPr>
      <w:bookmarkStart w:id="24" w:name="_Ref114216101"/>
      <w:bookmarkStart w:id="25" w:name="_Ref138070284"/>
      <w:r w:rsidRPr="002B7C86">
        <w:rPr>
          <w:rFonts w:ascii="Segoe UI" w:hAnsi="Segoe UI" w:cs="Segoe UI"/>
          <w:b/>
          <w:sz w:val="22"/>
          <w:szCs w:val="22"/>
        </w:rPr>
        <w:t>Cena za splnění předmětu smlouvy a podmínky pro změnu sjednané ceny</w:t>
      </w:r>
      <w:bookmarkEnd w:id="24"/>
      <w:bookmarkEnd w:id="25"/>
    </w:p>
    <w:p w14:paraId="45BA6E3E" w14:textId="77777777" w:rsidR="002B7C86" w:rsidRPr="00FF0474" w:rsidRDefault="002B7C86" w:rsidP="002B7C86">
      <w:pPr>
        <w:widowControl w:val="0"/>
        <w:numPr>
          <w:ilvl w:val="1"/>
          <w:numId w:val="2"/>
        </w:numPr>
        <w:tabs>
          <w:tab w:val="left" w:pos="426"/>
        </w:tabs>
        <w:spacing w:after="120" w:line="276" w:lineRule="auto"/>
        <w:ind w:left="426" w:hanging="426"/>
        <w:jc w:val="both"/>
        <w:rPr>
          <w:rFonts w:ascii="Segoe UI" w:hAnsi="Segoe UI" w:cs="Segoe UI"/>
          <w:sz w:val="22"/>
          <w:szCs w:val="22"/>
        </w:rPr>
      </w:pPr>
      <w:bookmarkStart w:id="26" w:name="_Ref114218264"/>
      <w:r w:rsidRPr="00FF0474">
        <w:rPr>
          <w:rFonts w:ascii="Segoe UI" w:hAnsi="Segoe UI" w:cs="Segoe UI"/>
          <w:sz w:val="22"/>
          <w:szCs w:val="22"/>
        </w:rPr>
        <w:t>Celková cena za splnění celého předmětu smlouvy (dále jen „</w:t>
      </w:r>
      <w:r w:rsidRPr="00FF0474">
        <w:rPr>
          <w:rFonts w:ascii="Segoe UI" w:hAnsi="Segoe UI" w:cs="Segoe UI"/>
          <w:b/>
          <w:i/>
          <w:sz w:val="22"/>
          <w:szCs w:val="22"/>
        </w:rPr>
        <w:t>Celková cena</w:t>
      </w:r>
      <w:r w:rsidRPr="00FF0474">
        <w:rPr>
          <w:rFonts w:ascii="Segoe UI" w:hAnsi="Segoe UI" w:cs="Segoe UI"/>
          <w:sz w:val="22"/>
          <w:szCs w:val="22"/>
        </w:rPr>
        <w:t>“) se sjednává takto:</w:t>
      </w:r>
      <w:bookmarkEnd w:id="26"/>
      <w:r w:rsidRPr="00FF0474">
        <w:rPr>
          <w:rFonts w:ascii="Segoe UI" w:hAnsi="Segoe UI" w:cs="Segoe UI"/>
          <w:sz w:val="22"/>
          <w:szCs w:val="22"/>
        </w:rPr>
        <w:t xml:space="preserve"> </w:t>
      </w:r>
    </w:p>
    <w:p w14:paraId="1C240F5A" w14:textId="77777777" w:rsidR="002B7C86" w:rsidRDefault="002B7C86" w:rsidP="002B7C86">
      <w:pPr>
        <w:widowControl w:val="0"/>
        <w:spacing w:after="120" w:line="276" w:lineRule="auto"/>
        <w:ind w:left="567"/>
        <w:jc w:val="both"/>
        <w:rPr>
          <w:rFonts w:ascii="Segoe UI" w:hAnsi="Segoe UI" w:cs="Segoe UI"/>
          <w:sz w:val="22"/>
          <w:szCs w:val="22"/>
        </w:rPr>
      </w:pPr>
      <w:r w:rsidRPr="00FF0474">
        <w:rPr>
          <w:rFonts w:ascii="Segoe UI" w:hAnsi="Segoe UI" w:cs="Segoe UI"/>
          <w:sz w:val="22"/>
          <w:szCs w:val="22"/>
        </w:rPr>
        <w:t xml:space="preserve">cena celkem </w:t>
      </w:r>
      <w:r w:rsidRPr="00B10177">
        <w:rPr>
          <w:rFonts w:ascii="Segoe UI" w:hAnsi="Segoe UI" w:cs="Segoe UI"/>
          <w:sz w:val="22"/>
          <w:szCs w:val="22"/>
          <w:highlight w:val="yellow"/>
        </w:rPr>
        <w:t>___________________________</w:t>
      </w:r>
      <w:r>
        <w:rPr>
          <w:rFonts w:ascii="Segoe UI" w:hAnsi="Segoe UI" w:cs="Segoe UI"/>
          <w:sz w:val="22"/>
          <w:szCs w:val="22"/>
        </w:rPr>
        <w:t xml:space="preserve"> </w:t>
      </w:r>
      <w:r w:rsidRPr="00FF0474">
        <w:rPr>
          <w:rFonts w:ascii="Segoe UI" w:hAnsi="Segoe UI" w:cs="Segoe UI"/>
          <w:b/>
          <w:sz w:val="22"/>
          <w:szCs w:val="22"/>
        </w:rPr>
        <w:t>Kč bez DPH</w:t>
      </w:r>
      <w:r w:rsidRPr="00FF0474">
        <w:rPr>
          <w:rFonts w:ascii="Segoe UI" w:hAnsi="Segoe UI" w:cs="Segoe UI"/>
          <w:sz w:val="22"/>
          <w:szCs w:val="22"/>
        </w:rPr>
        <w:t>.</w:t>
      </w:r>
    </w:p>
    <w:p w14:paraId="7442255C" w14:textId="65B3C413" w:rsidR="00D55CAD" w:rsidRPr="0015340A" w:rsidRDefault="00D55CAD" w:rsidP="00AE0079">
      <w:pPr>
        <w:widowControl w:val="0"/>
        <w:numPr>
          <w:ilvl w:val="1"/>
          <w:numId w:val="2"/>
        </w:numPr>
        <w:tabs>
          <w:tab w:val="clear" w:pos="1191"/>
          <w:tab w:val="left" w:pos="426"/>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Celková cena se skládá z cen za splnění dílčích částí plnění předmětu smlouvy, a to ceny za zhotovení Stavby dle této smlouvy a ceny za </w:t>
      </w:r>
      <w:r w:rsidR="005342F0" w:rsidRPr="005342F0">
        <w:rPr>
          <w:rFonts w:ascii="Segoe UI" w:hAnsi="Segoe UI" w:cs="Segoe UI"/>
          <w:sz w:val="22"/>
          <w:szCs w:val="22"/>
        </w:rPr>
        <w:t xml:space="preserve">a ceny za Poskytnutí součinnosti </w:t>
      </w:r>
      <w:r w:rsidRPr="0015340A">
        <w:rPr>
          <w:rFonts w:ascii="Segoe UI" w:hAnsi="Segoe UI" w:cs="Segoe UI"/>
          <w:sz w:val="22"/>
          <w:szCs w:val="22"/>
        </w:rPr>
        <w:t>dle této smlouvy.</w:t>
      </w:r>
    </w:p>
    <w:p w14:paraId="28A024BF" w14:textId="48900C0F" w:rsidR="00D55CAD" w:rsidRPr="0015340A" w:rsidRDefault="00D55CAD" w:rsidP="00AE0079">
      <w:pPr>
        <w:widowControl w:val="0"/>
        <w:numPr>
          <w:ilvl w:val="1"/>
          <w:numId w:val="2"/>
        </w:numPr>
        <w:tabs>
          <w:tab w:val="clear" w:pos="1191"/>
          <w:tab w:val="left" w:pos="426"/>
        </w:tabs>
        <w:spacing w:after="120" w:line="276" w:lineRule="auto"/>
        <w:ind w:left="426" w:hanging="426"/>
        <w:jc w:val="both"/>
        <w:rPr>
          <w:rFonts w:ascii="Segoe UI" w:hAnsi="Segoe UI" w:cs="Segoe UI"/>
          <w:sz w:val="22"/>
          <w:szCs w:val="22"/>
        </w:rPr>
      </w:pPr>
      <w:bookmarkStart w:id="27" w:name="_Ref132282186"/>
      <w:r w:rsidRPr="0015340A">
        <w:rPr>
          <w:rFonts w:ascii="Segoe UI" w:hAnsi="Segoe UI" w:cs="Segoe UI"/>
          <w:b/>
          <w:sz w:val="22"/>
          <w:szCs w:val="22"/>
          <w:u w:val="single"/>
        </w:rPr>
        <w:t>Cena za zhotovení Stavby</w:t>
      </w:r>
      <w:r w:rsidRPr="0015340A">
        <w:rPr>
          <w:rFonts w:ascii="Segoe UI" w:hAnsi="Segoe UI" w:cs="Segoe UI"/>
          <w:sz w:val="22"/>
          <w:szCs w:val="22"/>
        </w:rPr>
        <w:t xml:space="preserve"> dle této smlouvy se sjednává takto:</w:t>
      </w:r>
      <w:bookmarkEnd w:id="27"/>
      <w:r>
        <w:rPr>
          <w:rFonts w:ascii="Segoe UI" w:hAnsi="Segoe UI" w:cs="Segoe UI"/>
          <w:sz w:val="22"/>
          <w:szCs w:val="22"/>
        </w:rPr>
        <w:t xml:space="preserve"> </w:t>
      </w:r>
    </w:p>
    <w:p w14:paraId="22AE83A3" w14:textId="77777777" w:rsidR="00D55CAD" w:rsidRDefault="00D55CAD" w:rsidP="00D55CAD">
      <w:pPr>
        <w:widowControl w:val="0"/>
        <w:spacing w:after="120" w:line="276" w:lineRule="auto"/>
        <w:ind w:left="567"/>
        <w:jc w:val="both"/>
        <w:rPr>
          <w:rFonts w:ascii="Segoe UI" w:hAnsi="Segoe UI" w:cs="Segoe UI"/>
          <w:sz w:val="22"/>
          <w:szCs w:val="22"/>
        </w:rPr>
      </w:pPr>
      <w:bookmarkStart w:id="28" w:name="_Hlk6418232"/>
      <w:r w:rsidRPr="0015340A">
        <w:rPr>
          <w:rFonts w:ascii="Segoe UI" w:hAnsi="Segoe UI" w:cs="Segoe UI"/>
          <w:sz w:val="22"/>
          <w:szCs w:val="22"/>
        </w:rPr>
        <w:t xml:space="preserve">cena bez DPH </w:t>
      </w:r>
      <w:r w:rsidRPr="0015340A">
        <w:rPr>
          <w:rFonts w:ascii="Segoe UI" w:hAnsi="Segoe UI" w:cs="Segoe UI"/>
          <w:sz w:val="22"/>
          <w:szCs w:val="22"/>
        </w:rPr>
        <w:tab/>
      </w:r>
      <w:r w:rsidRPr="0015340A">
        <w:rPr>
          <w:rFonts w:ascii="Segoe UI" w:hAnsi="Segoe UI" w:cs="Segoe UI"/>
          <w:sz w:val="22"/>
          <w:szCs w:val="22"/>
        </w:rPr>
        <w:tab/>
      </w:r>
      <w:r w:rsidRPr="0015340A">
        <w:rPr>
          <w:rFonts w:ascii="Segoe UI" w:hAnsi="Segoe UI" w:cs="Segoe UI"/>
          <w:sz w:val="22"/>
          <w:szCs w:val="22"/>
        </w:rPr>
        <w:tab/>
      </w:r>
      <w:r w:rsidRPr="00B90A5A">
        <w:rPr>
          <w:rFonts w:ascii="Segoe UI" w:hAnsi="Segoe UI" w:cs="Segoe UI"/>
          <w:sz w:val="22"/>
          <w:szCs w:val="22"/>
          <w:highlight w:val="yellow"/>
        </w:rPr>
        <w:t>………………………… Kč</w:t>
      </w:r>
    </w:p>
    <w:bookmarkEnd w:id="28"/>
    <w:p w14:paraId="5A9133C7" w14:textId="1F1A71D1" w:rsidR="00D55CAD" w:rsidRDefault="00D55CAD" w:rsidP="00D55CAD">
      <w:pPr>
        <w:widowControl w:val="0"/>
        <w:tabs>
          <w:tab w:val="left" w:pos="426"/>
        </w:tabs>
        <w:spacing w:after="120" w:line="276" w:lineRule="auto"/>
        <w:ind w:left="426"/>
        <w:jc w:val="both"/>
        <w:rPr>
          <w:rFonts w:ascii="Segoe UI" w:hAnsi="Segoe UI" w:cs="Segoe UI"/>
          <w:sz w:val="22"/>
          <w:szCs w:val="22"/>
        </w:rPr>
      </w:pPr>
      <w:r w:rsidRPr="0015340A">
        <w:rPr>
          <w:rFonts w:ascii="Segoe UI" w:hAnsi="Segoe UI" w:cs="Segoe UI"/>
          <w:sz w:val="22"/>
          <w:szCs w:val="22"/>
        </w:rPr>
        <w:t xml:space="preserve">Pro obsah a rozsah ceny za zhotovení Stavby dle této smlouvy je rozhodující rozsah Stavby vycházející z Projektové dokumentace a </w:t>
      </w:r>
      <w:bookmarkStart w:id="29" w:name="_Hlk507949998"/>
      <w:r w:rsidRPr="0015340A">
        <w:rPr>
          <w:rFonts w:ascii="Segoe UI" w:hAnsi="Segoe UI" w:cs="Segoe UI"/>
          <w:sz w:val="22"/>
          <w:szCs w:val="22"/>
        </w:rPr>
        <w:t>oceněného soupisu prací Zhotovitele, který je součástí této smlouvy a tvoří její přílohu č. 1</w:t>
      </w:r>
      <w:bookmarkEnd w:id="29"/>
      <w:r w:rsidRPr="0015340A">
        <w:rPr>
          <w:rFonts w:ascii="Segoe UI" w:hAnsi="Segoe UI" w:cs="Segoe UI"/>
          <w:sz w:val="22"/>
          <w:szCs w:val="22"/>
        </w:rPr>
        <w:t>.</w:t>
      </w:r>
    </w:p>
    <w:p w14:paraId="0A1A9F21" w14:textId="6DC7DEB3" w:rsidR="005342F0" w:rsidRPr="00A9302F" w:rsidRDefault="005342F0" w:rsidP="00A9302F">
      <w:pPr>
        <w:widowControl w:val="0"/>
        <w:numPr>
          <w:ilvl w:val="1"/>
          <w:numId w:val="2"/>
        </w:numPr>
        <w:tabs>
          <w:tab w:val="clear" w:pos="1191"/>
          <w:tab w:val="left" w:pos="426"/>
        </w:tabs>
        <w:spacing w:after="120" w:line="276" w:lineRule="auto"/>
        <w:ind w:left="426" w:hanging="426"/>
        <w:jc w:val="both"/>
        <w:rPr>
          <w:rFonts w:ascii="Segoe UI" w:hAnsi="Segoe UI" w:cs="Segoe UI"/>
          <w:b/>
          <w:sz w:val="22"/>
          <w:szCs w:val="22"/>
          <w:u w:val="single"/>
        </w:rPr>
      </w:pPr>
      <w:r w:rsidRPr="0015340A">
        <w:rPr>
          <w:rFonts w:ascii="Segoe UI" w:hAnsi="Segoe UI" w:cs="Segoe UI"/>
          <w:b/>
          <w:sz w:val="22"/>
          <w:szCs w:val="22"/>
          <w:u w:val="single"/>
        </w:rPr>
        <w:t xml:space="preserve">Cena za </w:t>
      </w:r>
      <w:r w:rsidR="007760CA" w:rsidRPr="007760CA">
        <w:rPr>
          <w:rFonts w:ascii="Segoe UI" w:hAnsi="Segoe UI" w:cs="Segoe UI"/>
          <w:b/>
          <w:sz w:val="22"/>
          <w:szCs w:val="22"/>
          <w:u w:val="single"/>
        </w:rPr>
        <w:t>Poskytnutí součinnosti</w:t>
      </w:r>
      <w:r w:rsidRPr="00A9302F">
        <w:rPr>
          <w:rFonts w:ascii="Segoe UI" w:hAnsi="Segoe UI" w:cs="Segoe UI"/>
          <w:b/>
          <w:sz w:val="22"/>
          <w:szCs w:val="22"/>
          <w:u w:val="single"/>
        </w:rPr>
        <w:t xml:space="preserve"> </w:t>
      </w:r>
      <w:r w:rsidRPr="00A9302F">
        <w:rPr>
          <w:rFonts w:ascii="Segoe UI" w:hAnsi="Segoe UI" w:cs="Segoe UI"/>
          <w:bCs/>
          <w:sz w:val="22"/>
          <w:szCs w:val="22"/>
          <w:u w:val="single"/>
        </w:rPr>
        <w:t xml:space="preserve">dle této smlouvy se sjednává takto: </w:t>
      </w:r>
    </w:p>
    <w:p w14:paraId="3A577AD2" w14:textId="77777777" w:rsidR="005342F0" w:rsidRDefault="005342F0" w:rsidP="005342F0">
      <w:pPr>
        <w:widowControl w:val="0"/>
        <w:spacing w:after="120" w:line="276" w:lineRule="auto"/>
        <w:ind w:left="567"/>
        <w:jc w:val="both"/>
        <w:rPr>
          <w:rFonts w:ascii="Segoe UI" w:hAnsi="Segoe UI" w:cs="Segoe UI"/>
          <w:sz w:val="22"/>
          <w:szCs w:val="22"/>
        </w:rPr>
      </w:pPr>
      <w:r w:rsidRPr="0015340A">
        <w:rPr>
          <w:rFonts w:ascii="Segoe UI" w:hAnsi="Segoe UI" w:cs="Segoe UI"/>
          <w:sz w:val="22"/>
          <w:szCs w:val="22"/>
        </w:rPr>
        <w:t xml:space="preserve">cena bez DPH </w:t>
      </w:r>
      <w:r w:rsidRPr="0015340A">
        <w:rPr>
          <w:rFonts w:ascii="Segoe UI" w:hAnsi="Segoe UI" w:cs="Segoe UI"/>
          <w:sz w:val="22"/>
          <w:szCs w:val="22"/>
        </w:rPr>
        <w:tab/>
      </w:r>
      <w:r w:rsidRPr="0015340A">
        <w:rPr>
          <w:rFonts w:ascii="Segoe UI" w:hAnsi="Segoe UI" w:cs="Segoe UI"/>
          <w:sz w:val="22"/>
          <w:szCs w:val="22"/>
        </w:rPr>
        <w:tab/>
      </w:r>
      <w:r w:rsidRPr="0015340A">
        <w:rPr>
          <w:rFonts w:ascii="Segoe UI" w:hAnsi="Segoe UI" w:cs="Segoe UI"/>
          <w:sz w:val="22"/>
          <w:szCs w:val="22"/>
        </w:rPr>
        <w:tab/>
      </w:r>
      <w:r w:rsidRPr="00B90A5A">
        <w:rPr>
          <w:rFonts w:ascii="Segoe UI" w:hAnsi="Segoe UI" w:cs="Segoe UI"/>
          <w:sz w:val="22"/>
          <w:szCs w:val="22"/>
          <w:highlight w:val="yellow"/>
        </w:rPr>
        <w:t>………………………… Kč</w:t>
      </w:r>
    </w:p>
    <w:p w14:paraId="03A45770" w14:textId="44E09C5A" w:rsidR="002B7C86" w:rsidRDefault="0082496B" w:rsidP="0082496B">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82496B">
        <w:rPr>
          <w:rFonts w:ascii="Segoe UI" w:hAnsi="Segoe UI" w:cs="Segoe UI"/>
          <w:sz w:val="22"/>
          <w:szCs w:val="22"/>
        </w:rPr>
        <w:t xml:space="preserve">Celková cena, jakož i položkové ceny zpracované v oceněném soupisu prací, obsahuje </w:t>
      </w:r>
      <w:r w:rsidRPr="0082496B">
        <w:rPr>
          <w:rFonts w:ascii="Segoe UI" w:hAnsi="Segoe UI" w:cs="Segoe UI"/>
          <w:sz w:val="22"/>
          <w:szCs w:val="22"/>
        </w:rPr>
        <w:lastRenderedPageBreak/>
        <w:t xml:space="preserve">veškeré náklady nezbytné k řádnému a včasnému splnění předmětu smlouvy a přiměřený zisk Zhotovitele. </w:t>
      </w:r>
      <w:bookmarkStart w:id="30" w:name="_Hlk156313834"/>
      <w:r w:rsidR="007760CA">
        <w:rPr>
          <w:rFonts w:ascii="Segoe UI" w:hAnsi="Segoe UI" w:cs="Segoe UI"/>
          <w:sz w:val="22"/>
          <w:szCs w:val="22"/>
        </w:rPr>
        <w:t>Cena za zhotovení Stavby</w:t>
      </w:r>
      <w:r w:rsidRPr="0082496B">
        <w:rPr>
          <w:rFonts w:ascii="Segoe UI" w:hAnsi="Segoe UI" w:cs="Segoe UI"/>
          <w:sz w:val="22"/>
          <w:szCs w:val="22"/>
        </w:rPr>
        <w:t xml:space="preserve"> </w:t>
      </w:r>
      <w:bookmarkEnd w:id="30"/>
      <w:r w:rsidRPr="0082496B">
        <w:rPr>
          <w:rFonts w:ascii="Segoe UI" w:hAnsi="Segoe UI" w:cs="Segoe UI"/>
          <w:sz w:val="22"/>
          <w:szCs w:val="22"/>
        </w:rPr>
        <w:t>obsahuje mimo vlastní provedení prací a dodávek zejména i zabezpečení bezpečnosti a hygieny práce, náklady na vybudování, udržování a odstranění zařízení Staveniště, opatření k ochraně životního prostředí, pojištění Stavby a osob, organizační a koordinační činnost, vyhotovení požadovaných dokladů, provedení požadovaných zkoušek, zpracování dokumentace zajišťované Zhotovitelem, provozní náklady, náklady na správní poplatky, pojištění, daně, bankovní záruky, zvýšené náklady o</w:t>
      </w:r>
      <w:r w:rsidR="006B681E">
        <w:rPr>
          <w:rFonts w:ascii="Segoe UI" w:hAnsi="Segoe UI" w:cs="Segoe UI"/>
          <w:sz w:val="22"/>
          <w:szCs w:val="22"/>
        </w:rPr>
        <w:t> </w:t>
      </w:r>
      <w:r w:rsidRPr="0082496B">
        <w:rPr>
          <w:rFonts w:ascii="Segoe UI" w:hAnsi="Segoe UI" w:cs="Segoe UI"/>
          <w:sz w:val="22"/>
          <w:szCs w:val="22"/>
        </w:rPr>
        <w:t>víkendech, svátcích a v zimním období nebo ve vícesměnném provozu, náklady na odstranění a znečištění sutě a odpadů ze stavby, za spotřebu energií, za pronájmy, za zábor veřejného prostranství, náklady na značení BOZP a požární ochrany dle relevantní právní úpravy, náklady</w:t>
      </w:r>
      <w:r w:rsidR="00E35518">
        <w:rPr>
          <w:rFonts w:ascii="Segoe UI" w:hAnsi="Segoe UI" w:cs="Segoe UI"/>
          <w:sz w:val="22"/>
          <w:szCs w:val="22"/>
        </w:rPr>
        <w:t xml:space="preserve"> </w:t>
      </w:r>
      <w:r w:rsidRPr="0082496B">
        <w:rPr>
          <w:rFonts w:ascii="Segoe UI" w:hAnsi="Segoe UI" w:cs="Segoe UI"/>
          <w:sz w:val="22"/>
          <w:szCs w:val="22"/>
        </w:rPr>
        <w:t xml:space="preserve">správních poplatků apod. </w:t>
      </w:r>
      <w:r w:rsidR="003640BD">
        <w:rPr>
          <w:rFonts w:ascii="Segoe UI" w:hAnsi="Segoe UI" w:cs="Segoe UI"/>
          <w:sz w:val="22"/>
          <w:szCs w:val="22"/>
        </w:rPr>
        <w:t>Cena za zhotovení Stavby</w:t>
      </w:r>
      <w:r w:rsidR="003640BD" w:rsidRPr="0082496B">
        <w:rPr>
          <w:rFonts w:ascii="Segoe UI" w:hAnsi="Segoe UI" w:cs="Segoe UI"/>
          <w:sz w:val="22"/>
          <w:szCs w:val="22"/>
        </w:rPr>
        <w:t xml:space="preserve"> </w:t>
      </w:r>
      <w:r w:rsidRPr="0082496B">
        <w:rPr>
          <w:rFonts w:ascii="Segoe UI" w:hAnsi="Segoe UI" w:cs="Segoe UI"/>
          <w:sz w:val="22"/>
          <w:szCs w:val="22"/>
        </w:rPr>
        <w:t>obsahuje rovněž odměnu za poskytnutí majetkových práv (licence) k</w:t>
      </w:r>
      <w:r>
        <w:rPr>
          <w:rFonts w:ascii="Segoe UI" w:hAnsi="Segoe UI" w:cs="Segoe UI"/>
          <w:sz w:val="22"/>
          <w:szCs w:val="22"/>
        </w:rPr>
        <w:t> </w:t>
      </w:r>
      <w:r w:rsidRPr="0082496B">
        <w:rPr>
          <w:rFonts w:ascii="Segoe UI" w:hAnsi="Segoe UI" w:cs="Segoe UI"/>
          <w:sz w:val="22"/>
          <w:szCs w:val="22"/>
        </w:rPr>
        <w:t>DSPS</w:t>
      </w:r>
      <w:r>
        <w:rPr>
          <w:rFonts w:ascii="Segoe UI" w:hAnsi="Segoe UI" w:cs="Segoe UI"/>
          <w:sz w:val="22"/>
          <w:szCs w:val="22"/>
        </w:rPr>
        <w:t>.</w:t>
      </w:r>
    </w:p>
    <w:p w14:paraId="52649947" w14:textId="70C625F7" w:rsidR="0082496B" w:rsidRPr="00BD121B" w:rsidRDefault="0082496B" w:rsidP="0082496B">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4C55BF">
        <w:rPr>
          <w:rFonts w:ascii="Segoe UI" w:hAnsi="Segoe UI" w:cs="Segoe UI"/>
          <w:sz w:val="22"/>
          <w:szCs w:val="22"/>
        </w:rPr>
        <w:t>V</w:t>
      </w:r>
      <w:r>
        <w:rPr>
          <w:rFonts w:ascii="Segoe UI" w:hAnsi="Segoe UI" w:cs="Segoe UI"/>
          <w:sz w:val="22"/>
          <w:szCs w:val="22"/>
        </w:rPr>
        <w:t> </w:t>
      </w:r>
      <w:r w:rsidR="003640BD">
        <w:rPr>
          <w:rFonts w:ascii="Segoe UI" w:hAnsi="Segoe UI" w:cs="Segoe UI"/>
          <w:sz w:val="22"/>
          <w:szCs w:val="22"/>
        </w:rPr>
        <w:t>ceně za zhotovení Stavby</w:t>
      </w:r>
      <w:r w:rsidRPr="004C55BF">
        <w:rPr>
          <w:rFonts w:ascii="Segoe UI" w:hAnsi="Segoe UI" w:cs="Segoe UI"/>
          <w:sz w:val="22"/>
          <w:szCs w:val="22"/>
        </w:rPr>
        <w:t xml:space="preserve"> je</w:t>
      </w:r>
      <w:r>
        <w:rPr>
          <w:rFonts w:ascii="Segoe UI" w:hAnsi="Segoe UI" w:cs="Segoe UI"/>
          <w:sz w:val="22"/>
          <w:szCs w:val="22"/>
        </w:rPr>
        <w:t xml:space="preserve"> také</w:t>
      </w:r>
      <w:r w:rsidRPr="004C55BF">
        <w:rPr>
          <w:rFonts w:ascii="Segoe UI" w:hAnsi="Segoe UI" w:cs="Segoe UI"/>
          <w:sz w:val="22"/>
          <w:szCs w:val="22"/>
        </w:rPr>
        <w:t xml:space="preserve"> zahrnuta částka představující úhradu vodného, stočného, elektrické</w:t>
      </w:r>
      <w:r w:rsidRPr="00892B44">
        <w:rPr>
          <w:rFonts w:ascii="Segoe UI" w:hAnsi="Segoe UI" w:cs="Segoe UI"/>
          <w:sz w:val="22"/>
          <w:szCs w:val="22"/>
        </w:rPr>
        <w:t xml:space="preserve"> energie a d</w:t>
      </w:r>
      <w:r w:rsidRPr="0019207A">
        <w:rPr>
          <w:rFonts w:ascii="Segoe UI" w:hAnsi="Segoe UI" w:cs="Segoe UI"/>
          <w:sz w:val="22"/>
          <w:szCs w:val="22"/>
        </w:rPr>
        <w:t>alší</w:t>
      </w:r>
      <w:r w:rsidRPr="00355520">
        <w:rPr>
          <w:rFonts w:ascii="Segoe UI" w:hAnsi="Segoe UI" w:cs="Segoe UI"/>
          <w:sz w:val="22"/>
          <w:szCs w:val="22"/>
        </w:rPr>
        <w:t>ch méd</w:t>
      </w:r>
      <w:r w:rsidRPr="002508E1">
        <w:rPr>
          <w:rFonts w:ascii="Segoe UI" w:hAnsi="Segoe UI" w:cs="Segoe UI"/>
          <w:sz w:val="22"/>
          <w:szCs w:val="22"/>
        </w:rPr>
        <w:t>ií o</w:t>
      </w:r>
      <w:r w:rsidRPr="0060510B">
        <w:rPr>
          <w:rFonts w:ascii="Segoe UI" w:hAnsi="Segoe UI" w:cs="Segoe UI"/>
          <w:sz w:val="22"/>
          <w:szCs w:val="22"/>
        </w:rPr>
        <w:t>debraných př</w:t>
      </w:r>
      <w:r w:rsidRPr="00F91C06">
        <w:rPr>
          <w:rFonts w:ascii="Segoe UI" w:hAnsi="Segoe UI" w:cs="Segoe UI"/>
          <w:sz w:val="22"/>
          <w:szCs w:val="22"/>
        </w:rPr>
        <w:t>i provádění díla; uvedené částky hradí Zhotovitel. Zhotovitel zabezpečí na své náklady odběrné místo a měření odběru médií</w:t>
      </w:r>
      <w:r>
        <w:rPr>
          <w:rFonts w:ascii="Segoe UI" w:hAnsi="Segoe UI" w:cs="Segoe UI"/>
          <w:sz w:val="22"/>
          <w:szCs w:val="22"/>
        </w:rPr>
        <w:t>.</w:t>
      </w:r>
    </w:p>
    <w:p w14:paraId="093C4956" w14:textId="77777777" w:rsidR="003640BD" w:rsidRPr="003640BD" w:rsidRDefault="003640BD" w:rsidP="003640BD">
      <w:pPr>
        <w:widowControl w:val="0"/>
        <w:numPr>
          <w:ilvl w:val="1"/>
          <w:numId w:val="2"/>
        </w:numPr>
        <w:tabs>
          <w:tab w:val="clear" w:pos="1191"/>
        </w:tabs>
        <w:spacing w:after="120" w:line="276" w:lineRule="auto"/>
        <w:ind w:left="426" w:hanging="426"/>
        <w:jc w:val="both"/>
        <w:rPr>
          <w:rFonts w:ascii="Segoe UI" w:hAnsi="Segoe UI" w:cs="Segoe UI"/>
          <w:sz w:val="22"/>
          <w:szCs w:val="22"/>
        </w:rPr>
      </w:pPr>
      <w:r w:rsidRPr="003640BD">
        <w:rPr>
          <w:rFonts w:ascii="Segoe UI" w:hAnsi="Segoe UI" w:cs="Segoe UI"/>
          <w:sz w:val="22"/>
          <w:szCs w:val="22"/>
        </w:rPr>
        <w:t>Platnost ceny</w:t>
      </w:r>
    </w:p>
    <w:p w14:paraId="68D60CCE" w14:textId="0A4B8BBF" w:rsidR="003640BD" w:rsidRPr="00220FB7" w:rsidRDefault="003640BD" w:rsidP="003640BD">
      <w:pPr>
        <w:widowControl w:val="0"/>
        <w:numPr>
          <w:ilvl w:val="2"/>
          <w:numId w:val="12"/>
        </w:numPr>
        <w:spacing w:after="120" w:line="276" w:lineRule="auto"/>
        <w:ind w:left="1134" w:hanging="425"/>
        <w:jc w:val="both"/>
        <w:rPr>
          <w:rFonts w:ascii="Segoe UI" w:hAnsi="Segoe UI" w:cs="Segoe UI"/>
          <w:sz w:val="22"/>
          <w:szCs w:val="22"/>
        </w:rPr>
      </w:pPr>
      <w:r>
        <w:rPr>
          <w:rFonts w:ascii="Segoe UI" w:hAnsi="Segoe UI" w:cs="Segoe UI"/>
          <w:sz w:val="22"/>
          <w:szCs w:val="22"/>
        </w:rPr>
        <w:t>Celková</w:t>
      </w:r>
      <w:r w:rsidRPr="003640BD">
        <w:rPr>
          <w:rFonts w:ascii="Segoe UI" w:hAnsi="Segoe UI" w:cs="Segoe UI"/>
          <w:sz w:val="22"/>
          <w:szCs w:val="22"/>
        </w:rPr>
        <w:t xml:space="preserve"> cena obsahuje i předpokládané náklady vzniklé vývojem cen a je platná až do doby předání a převzetí plnění předmětu smlouvy vyjma případu, kdy v průběhu plnění předmětu smlouvy dojde ke změně sazeb DPH</w:t>
      </w:r>
      <w:bookmarkStart w:id="31" w:name="_Hlk6401983"/>
      <w:r w:rsidRPr="003640BD">
        <w:rPr>
          <w:rFonts w:ascii="Segoe UI" w:hAnsi="Segoe UI" w:cs="Segoe UI"/>
          <w:sz w:val="22"/>
          <w:szCs w:val="22"/>
        </w:rPr>
        <w:t xml:space="preserve"> </w:t>
      </w:r>
      <w:bookmarkStart w:id="32" w:name="_Hlk14782813"/>
      <w:r w:rsidRPr="003640BD">
        <w:rPr>
          <w:rFonts w:ascii="Segoe UI" w:hAnsi="Segoe UI" w:cs="Segoe UI"/>
          <w:sz w:val="22"/>
          <w:szCs w:val="22"/>
        </w:rPr>
        <w:t>či ke změně v oblasti přenesení daňové povinnosti</w:t>
      </w:r>
      <w:bookmarkEnd w:id="31"/>
      <w:bookmarkEnd w:id="32"/>
      <w:r w:rsidRPr="003640BD">
        <w:rPr>
          <w:rFonts w:ascii="Segoe UI" w:hAnsi="Segoe UI" w:cs="Segoe UI"/>
          <w:sz w:val="22"/>
          <w:szCs w:val="22"/>
        </w:rPr>
        <w:t>;</w:t>
      </w:r>
    </w:p>
    <w:p w14:paraId="76B62D40" w14:textId="77777777" w:rsidR="003640BD" w:rsidRPr="00220FB7" w:rsidRDefault="003640BD" w:rsidP="003640BD">
      <w:pPr>
        <w:widowControl w:val="0"/>
        <w:numPr>
          <w:ilvl w:val="2"/>
          <w:numId w:val="12"/>
        </w:numPr>
        <w:spacing w:after="120" w:line="276" w:lineRule="auto"/>
        <w:ind w:left="1134" w:hanging="425"/>
        <w:jc w:val="both"/>
        <w:rPr>
          <w:rFonts w:ascii="Segoe UI" w:hAnsi="Segoe UI" w:cs="Segoe UI"/>
          <w:sz w:val="22"/>
          <w:szCs w:val="22"/>
        </w:rPr>
      </w:pPr>
      <w:r w:rsidRPr="003640BD">
        <w:rPr>
          <w:rFonts w:ascii="Segoe UI" w:hAnsi="Segoe UI" w:cs="Segoe UI"/>
          <w:sz w:val="22"/>
          <w:szCs w:val="22"/>
        </w:rPr>
        <w:t>Jednotkové ceny bez DPH uvedené v oceněném soupisu prací jsou ceny pevné po celou dobu výstavby, až do termínu dokončení Stavby a jeho předání a převzetí plnění předmětu smlouvy;</w:t>
      </w:r>
    </w:p>
    <w:p w14:paraId="45F2D81A" w14:textId="77777777" w:rsidR="003640BD" w:rsidRPr="00220FB7" w:rsidRDefault="003640BD" w:rsidP="003640BD">
      <w:pPr>
        <w:widowControl w:val="0"/>
        <w:numPr>
          <w:ilvl w:val="2"/>
          <w:numId w:val="12"/>
        </w:numPr>
        <w:spacing w:after="120" w:line="276" w:lineRule="auto"/>
        <w:ind w:left="1134" w:hanging="425"/>
        <w:jc w:val="both"/>
        <w:rPr>
          <w:rFonts w:ascii="Segoe UI" w:hAnsi="Segoe UI" w:cs="Segoe UI"/>
          <w:sz w:val="22"/>
          <w:szCs w:val="22"/>
        </w:rPr>
      </w:pPr>
      <w:r w:rsidRPr="003640BD">
        <w:rPr>
          <w:rFonts w:ascii="Segoe UI" w:hAnsi="Segoe UI" w:cs="Segoe UI"/>
          <w:sz w:val="22"/>
          <w:szCs w:val="22"/>
        </w:rPr>
        <w:t>Položkové ceny uvedené v oceněném soupisu prací jsou závazné. Položkové ceny slouží k prokazování finančního objemu skutečně provedených prací za příslušné období (jako podklad pro fakturaci) a dále pro ocenění případných nepředvídaných prací rozšiřujících rozsah Stavby oproti rozsahu Stavby podle této smlouvy;</w:t>
      </w:r>
    </w:p>
    <w:p w14:paraId="10592DFF" w14:textId="0794A1FC" w:rsidR="003640BD" w:rsidRPr="003640BD" w:rsidRDefault="003640BD" w:rsidP="003640BD">
      <w:pPr>
        <w:widowControl w:val="0"/>
        <w:numPr>
          <w:ilvl w:val="2"/>
          <w:numId w:val="12"/>
        </w:numPr>
        <w:spacing w:after="120" w:line="276" w:lineRule="auto"/>
        <w:ind w:left="1134" w:hanging="425"/>
        <w:jc w:val="both"/>
        <w:rPr>
          <w:rFonts w:ascii="Segoe UI" w:hAnsi="Segoe UI" w:cs="Segoe UI"/>
          <w:sz w:val="22"/>
          <w:szCs w:val="22"/>
        </w:rPr>
      </w:pPr>
      <w:r w:rsidRPr="003640BD">
        <w:rPr>
          <w:rFonts w:ascii="Segoe UI" w:hAnsi="Segoe UI" w:cs="Segoe UI"/>
          <w:sz w:val="22"/>
          <w:szCs w:val="22"/>
        </w:rPr>
        <w:t xml:space="preserve">Zhotovitel nemá právo domáhat se zvýšení </w:t>
      </w:r>
      <w:r>
        <w:rPr>
          <w:rFonts w:ascii="Segoe UI" w:hAnsi="Segoe UI" w:cs="Segoe UI"/>
          <w:sz w:val="22"/>
          <w:szCs w:val="22"/>
        </w:rPr>
        <w:t>Celkové</w:t>
      </w:r>
      <w:r w:rsidRPr="003640BD">
        <w:rPr>
          <w:rFonts w:ascii="Segoe UI" w:hAnsi="Segoe UI" w:cs="Segoe UI"/>
          <w:sz w:val="22"/>
          <w:szCs w:val="22"/>
        </w:rPr>
        <w:t xml:space="preserve"> ceny z důvodů chyb nebo nedostatků v položkových cenách oceněného soupisu prací</w:t>
      </w:r>
      <w:r>
        <w:rPr>
          <w:rFonts w:ascii="Segoe UI" w:hAnsi="Segoe UI" w:cs="Segoe UI"/>
          <w:sz w:val="22"/>
          <w:szCs w:val="22"/>
        </w:rPr>
        <w:t>.</w:t>
      </w:r>
    </w:p>
    <w:p w14:paraId="71BA356A" w14:textId="77777777" w:rsidR="0082496B" w:rsidRPr="00FF0474" w:rsidRDefault="0082496B" w:rsidP="0082496B">
      <w:pPr>
        <w:widowControl w:val="0"/>
        <w:numPr>
          <w:ilvl w:val="1"/>
          <w:numId w:val="2"/>
        </w:numPr>
        <w:tabs>
          <w:tab w:val="clear" w:pos="1191"/>
        </w:tabs>
        <w:spacing w:after="120" w:line="276" w:lineRule="auto"/>
        <w:ind w:left="426" w:hanging="426"/>
        <w:jc w:val="both"/>
        <w:rPr>
          <w:rFonts w:ascii="Segoe UI" w:hAnsi="Segoe UI" w:cs="Segoe UI"/>
          <w:sz w:val="22"/>
          <w:szCs w:val="22"/>
        </w:rPr>
      </w:pPr>
      <w:r>
        <w:rPr>
          <w:rFonts w:ascii="Segoe UI" w:hAnsi="Segoe UI" w:cs="Segoe UI"/>
          <w:sz w:val="22"/>
          <w:szCs w:val="22"/>
        </w:rPr>
        <w:t>Celková</w:t>
      </w:r>
      <w:r w:rsidRPr="00FF0474">
        <w:rPr>
          <w:rFonts w:ascii="Segoe UI" w:hAnsi="Segoe UI" w:cs="Segoe UI"/>
          <w:sz w:val="22"/>
          <w:szCs w:val="22"/>
        </w:rPr>
        <w:t xml:space="preserve"> cen</w:t>
      </w:r>
      <w:r>
        <w:rPr>
          <w:rFonts w:ascii="Segoe UI" w:hAnsi="Segoe UI" w:cs="Segoe UI"/>
          <w:sz w:val="22"/>
          <w:szCs w:val="22"/>
        </w:rPr>
        <w:t>a</w:t>
      </w:r>
      <w:r w:rsidRPr="00FF0474">
        <w:rPr>
          <w:rFonts w:ascii="Segoe UI" w:hAnsi="Segoe UI" w:cs="Segoe UI"/>
          <w:sz w:val="22"/>
          <w:szCs w:val="22"/>
        </w:rPr>
        <w:t xml:space="preserve"> m</w:t>
      </w:r>
      <w:r>
        <w:rPr>
          <w:rFonts w:ascii="Segoe UI" w:hAnsi="Segoe UI" w:cs="Segoe UI"/>
          <w:sz w:val="22"/>
          <w:szCs w:val="22"/>
        </w:rPr>
        <w:t>ůže</w:t>
      </w:r>
      <w:r w:rsidRPr="00FF0474">
        <w:rPr>
          <w:rFonts w:ascii="Segoe UI" w:hAnsi="Segoe UI" w:cs="Segoe UI"/>
          <w:sz w:val="22"/>
          <w:szCs w:val="22"/>
        </w:rPr>
        <w:t xml:space="preserve"> být změněn</w:t>
      </w:r>
      <w:r>
        <w:rPr>
          <w:rFonts w:ascii="Segoe UI" w:hAnsi="Segoe UI" w:cs="Segoe UI"/>
          <w:sz w:val="22"/>
          <w:szCs w:val="22"/>
        </w:rPr>
        <w:t>a</w:t>
      </w:r>
      <w:r w:rsidRPr="00FF0474">
        <w:rPr>
          <w:rFonts w:ascii="Segoe UI" w:hAnsi="Segoe UI" w:cs="Segoe UI"/>
          <w:sz w:val="22"/>
          <w:szCs w:val="22"/>
        </w:rPr>
        <w:t xml:space="preserve"> pouze: </w:t>
      </w:r>
    </w:p>
    <w:p w14:paraId="0FA02A3C" w14:textId="77777777" w:rsidR="0082496B" w:rsidRPr="00A81337" w:rsidRDefault="0082496B" w:rsidP="003640BD">
      <w:pPr>
        <w:widowControl w:val="0"/>
        <w:numPr>
          <w:ilvl w:val="2"/>
          <w:numId w:val="31"/>
        </w:numPr>
        <w:spacing w:after="120" w:line="276" w:lineRule="auto"/>
        <w:ind w:left="1134" w:hanging="425"/>
        <w:jc w:val="both"/>
        <w:rPr>
          <w:rFonts w:ascii="Segoe UI" w:hAnsi="Segoe UI" w:cs="Segoe UI"/>
          <w:sz w:val="22"/>
          <w:szCs w:val="22"/>
        </w:rPr>
      </w:pPr>
      <w:r w:rsidRPr="00A81337">
        <w:rPr>
          <w:rFonts w:ascii="Segoe UI" w:hAnsi="Segoe UI" w:cs="Segoe UI"/>
          <w:sz w:val="22"/>
          <w:szCs w:val="22"/>
        </w:rPr>
        <w:t xml:space="preserve">dohodou smluvních stran, pokud se Objednatel se Zhotovitelem za dále sjednaných podmínek dohodnou na provedení i jiných prací nebo dodávek, než těch, které byly obsahem Projektové dokumentace a </w:t>
      </w:r>
      <w:r>
        <w:rPr>
          <w:rFonts w:ascii="Segoe UI" w:hAnsi="Segoe UI" w:cs="Segoe UI"/>
          <w:sz w:val="22"/>
          <w:szCs w:val="22"/>
        </w:rPr>
        <w:t>soupisu prací</w:t>
      </w:r>
      <w:r w:rsidRPr="00A81337">
        <w:rPr>
          <w:rFonts w:ascii="Segoe UI" w:hAnsi="Segoe UI" w:cs="Segoe UI"/>
          <w:sz w:val="22"/>
          <w:szCs w:val="22"/>
        </w:rPr>
        <w:t xml:space="preserve"> nebo na vyloučení některé práce nebo dodávky z předmětu plnění</w:t>
      </w:r>
      <w:r>
        <w:rPr>
          <w:rFonts w:ascii="Segoe UI" w:hAnsi="Segoe UI" w:cs="Segoe UI"/>
          <w:sz w:val="22"/>
          <w:szCs w:val="22"/>
        </w:rPr>
        <w:t>, a v souladu se ZZVZ</w:t>
      </w:r>
      <w:r w:rsidRPr="00A81337">
        <w:rPr>
          <w:rFonts w:ascii="Segoe UI" w:hAnsi="Segoe UI" w:cs="Segoe UI"/>
          <w:sz w:val="22"/>
          <w:szCs w:val="22"/>
        </w:rPr>
        <w:t>;</w:t>
      </w:r>
    </w:p>
    <w:p w14:paraId="0E80EF14" w14:textId="77777777" w:rsidR="0082496B" w:rsidRDefault="0082496B" w:rsidP="003640BD">
      <w:pPr>
        <w:widowControl w:val="0"/>
        <w:numPr>
          <w:ilvl w:val="2"/>
          <w:numId w:val="31"/>
        </w:numPr>
        <w:spacing w:after="120" w:line="276" w:lineRule="auto"/>
        <w:ind w:left="1134" w:hanging="425"/>
        <w:jc w:val="both"/>
        <w:rPr>
          <w:rFonts w:ascii="Segoe UI" w:hAnsi="Segoe UI" w:cs="Segoe UI"/>
          <w:sz w:val="22"/>
          <w:szCs w:val="22"/>
        </w:rPr>
      </w:pPr>
      <w:r w:rsidRPr="00A81337">
        <w:rPr>
          <w:rFonts w:ascii="Segoe UI" w:hAnsi="Segoe UI" w:cs="Segoe UI"/>
          <w:sz w:val="22"/>
          <w:szCs w:val="22"/>
        </w:rPr>
        <w:t>dohodou smluvních stran, pokud se Objednatel se Zhotovitelem dohodnou na jiné kvalitě nebo druhu dodávek spojených se zhotovením Stavby dle této smlouvy než tu, která vyplývá z této smlouvy</w:t>
      </w:r>
      <w:r>
        <w:rPr>
          <w:rFonts w:ascii="Segoe UI" w:hAnsi="Segoe UI" w:cs="Segoe UI"/>
          <w:sz w:val="22"/>
          <w:szCs w:val="22"/>
        </w:rPr>
        <w:t>, a v souladu se ZZVZ</w:t>
      </w:r>
      <w:r w:rsidRPr="00A81337">
        <w:rPr>
          <w:rFonts w:ascii="Segoe UI" w:hAnsi="Segoe UI" w:cs="Segoe UI"/>
          <w:sz w:val="22"/>
          <w:szCs w:val="22"/>
        </w:rPr>
        <w:t>;</w:t>
      </w:r>
    </w:p>
    <w:p w14:paraId="03609D59" w14:textId="77777777" w:rsidR="0082496B" w:rsidRPr="005C43B5" w:rsidRDefault="0082496B" w:rsidP="003640BD">
      <w:pPr>
        <w:widowControl w:val="0"/>
        <w:numPr>
          <w:ilvl w:val="2"/>
          <w:numId w:val="31"/>
        </w:numPr>
        <w:spacing w:after="120" w:line="276" w:lineRule="auto"/>
        <w:ind w:left="1134" w:hanging="425"/>
        <w:jc w:val="both"/>
        <w:rPr>
          <w:rFonts w:ascii="Segoe UI" w:hAnsi="Segoe UI" w:cs="Segoe UI"/>
          <w:sz w:val="22"/>
          <w:szCs w:val="22"/>
        </w:rPr>
      </w:pPr>
      <w:r w:rsidRPr="00A81337">
        <w:rPr>
          <w:rFonts w:ascii="Segoe UI" w:hAnsi="Segoe UI" w:cs="Segoe UI"/>
          <w:sz w:val="22"/>
          <w:szCs w:val="22"/>
        </w:rPr>
        <w:lastRenderedPageBreak/>
        <w:t>v případě, že dojde ke změně zákonné sazby DPH či ke změně v oblasti přenesení daňové povinnosti, je Zhotovitel ke sjednané ceně či odměně bez DPH povinen účtovat DPH v platné výši; smluvní strany se dohodly, že v případě změny ceny či odměny v důsledku změny sazby DPH není nutno ke smlouvě uzavírat dodatek.</w:t>
      </w:r>
    </w:p>
    <w:p w14:paraId="2C8112F6" w14:textId="77777777" w:rsidR="0082496B" w:rsidRPr="00FF0474" w:rsidRDefault="0082496B" w:rsidP="0082496B">
      <w:pPr>
        <w:widowControl w:val="0"/>
        <w:numPr>
          <w:ilvl w:val="1"/>
          <w:numId w:val="2"/>
        </w:numPr>
        <w:tabs>
          <w:tab w:val="clear" w:pos="119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Způsob sjednání změny ceny</w:t>
      </w:r>
    </w:p>
    <w:p w14:paraId="6EC1209C" w14:textId="38B2BCF6" w:rsidR="0082496B" w:rsidRPr="00A81337" w:rsidRDefault="0082496B" w:rsidP="0082496B">
      <w:pPr>
        <w:widowControl w:val="0"/>
        <w:numPr>
          <w:ilvl w:val="2"/>
          <w:numId w:val="13"/>
        </w:numPr>
        <w:spacing w:after="120" w:line="276" w:lineRule="auto"/>
        <w:ind w:left="1134" w:hanging="567"/>
        <w:jc w:val="both"/>
        <w:rPr>
          <w:rFonts w:ascii="Segoe UI" w:hAnsi="Segoe UI" w:cs="Segoe UI"/>
          <w:sz w:val="22"/>
          <w:szCs w:val="22"/>
        </w:rPr>
      </w:pPr>
      <w:r w:rsidRPr="00A81337">
        <w:rPr>
          <w:rFonts w:ascii="Segoe UI" w:hAnsi="Segoe UI" w:cs="Segoe UI"/>
          <w:sz w:val="22"/>
          <w:szCs w:val="22"/>
        </w:rPr>
        <w:t xml:space="preserve">Nastane-li některá ze situací, za kterých je možná změna </w:t>
      </w:r>
      <w:r>
        <w:rPr>
          <w:rFonts w:ascii="Segoe UI" w:hAnsi="Segoe UI" w:cs="Segoe UI"/>
          <w:sz w:val="22"/>
          <w:szCs w:val="22"/>
        </w:rPr>
        <w:t>Celkové</w:t>
      </w:r>
      <w:r w:rsidRPr="00A81337">
        <w:rPr>
          <w:rFonts w:ascii="Segoe UI" w:hAnsi="Segoe UI" w:cs="Segoe UI"/>
          <w:sz w:val="22"/>
          <w:szCs w:val="22"/>
        </w:rPr>
        <w:t xml:space="preserve"> cen</w:t>
      </w:r>
      <w:r>
        <w:rPr>
          <w:rFonts w:ascii="Segoe UI" w:hAnsi="Segoe UI" w:cs="Segoe UI"/>
          <w:sz w:val="22"/>
          <w:szCs w:val="22"/>
        </w:rPr>
        <w:t>y</w:t>
      </w:r>
      <w:r w:rsidRPr="00A81337">
        <w:rPr>
          <w:rFonts w:ascii="Segoe UI" w:hAnsi="Segoe UI" w:cs="Segoe UI"/>
          <w:sz w:val="22"/>
          <w:szCs w:val="22"/>
        </w:rPr>
        <w:t xml:space="preserve">, je Zhotovitel povinen provést výpočet změny </w:t>
      </w:r>
      <w:r>
        <w:rPr>
          <w:rFonts w:ascii="Segoe UI" w:hAnsi="Segoe UI" w:cs="Segoe UI"/>
          <w:sz w:val="22"/>
          <w:szCs w:val="22"/>
        </w:rPr>
        <w:t>Celkové</w:t>
      </w:r>
      <w:r w:rsidRPr="00A81337">
        <w:rPr>
          <w:rFonts w:ascii="Segoe UI" w:hAnsi="Segoe UI" w:cs="Segoe UI"/>
          <w:sz w:val="22"/>
          <w:szCs w:val="22"/>
        </w:rPr>
        <w:t xml:space="preserve"> cen</w:t>
      </w:r>
      <w:r>
        <w:rPr>
          <w:rFonts w:ascii="Segoe UI" w:hAnsi="Segoe UI" w:cs="Segoe UI"/>
          <w:sz w:val="22"/>
          <w:szCs w:val="22"/>
        </w:rPr>
        <w:t>y</w:t>
      </w:r>
      <w:r w:rsidRPr="00A81337">
        <w:rPr>
          <w:rFonts w:ascii="Segoe UI" w:hAnsi="Segoe UI" w:cs="Segoe UI"/>
          <w:sz w:val="22"/>
          <w:szCs w:val="22"/>
        </w:rPr>
        <w:t xml:space="preserve"> a předložit písemný požadavek na změnu </w:t>
      </w:r>
      <w:r>
        <w:rPr>
          <w:rFonts w:ascii="Segoe UI" w:hAnsi="Segoe UI" w:cs="Segoe UI"/>
          <w:sz w:val="22"/>
          <w:szCs w:val="22"/>
        </w:rPr>
        <w:t>Celkové ceny</w:t>
      </w:r>
      <w:r w:rsidRPr="00A81337">
        <w:rPr>
          <w:rFonts w:ascii="Segoe UI" w:hAnsi="Segoe UI" w:cs="Segoe UI"/>
          <w:sz w:val="22"/>
          <w:szCs w:val="22"/>
        </w:rPr>
        <w:t xml:space="preserve"> Objednateli k odsouhlasení, popřípadě Objednateli změnu </w:t>
      </w:r>
      <w:r>
        <w:rPr>
          <w:rFonts w:ascii="Segoe UI" w:hAnsi="Segoe UI" w:cs="Segoe UI"/>
          <w:sz w:val="22"/>
          <w:szCs w:val="22"/>
        </w:rPr>
        <w:t>Celkové ceny</w:t>
      </w:r>
      <w:r w:rsidRPr="00A81337">
        <w:rPr>
          <w:rFonts w:ascii="Segoe UI" w:hAnsi="Segoe UI" w:cs="Segoe UI"/>
          <w:sz w:val="22"/>
          <w:szCs w:val="22"/>
        </w:rPr>
        <w:t xml:space="preserve"> v případě změny sazeb DPH.</w:t>
      </w:r>
    </w:p>
    <w:p w14:paraId="020CF830" w14:textId="77777777" w:rsidR="0082496B" w:rsidRPr="009D2F13" w:rsidRDefault="0082496B" w:rsidP="0082496B">
      <w:pPr>
        <w:widowControl w:val="0"/>
        <w:numPr>
          <w:ilvl w:val="2"/>
          <w:numId w:val="13"/>
        </w:numPr>
        <w:spacing w:after="120" w:line="276" w:lineRule="auto"/>
        <w:ind w:left="1134" w:hanging="567"/>
        <w:jc w:val="both"/>
        <w:rPr>
          <w:rFonts w:ascii="Segoe UI" w:hAnsi="Segoe UI" w:cs="Segoe UI"/>
          <w:b/>
          <w:sz w:val="22"/>
          <w:szCs w:val="22"/>
        </w:rPr>
      </w:pPr>
      <w:r w:rsidRPr="005C43B5">
        <w:rPr>
          <w:rFonts w:ascii="Segoe UI" w:hAnsi="Segoe UI" w:cs="Segoe UI"/>
          <w:sz w:val="22"/>
          <w:szCs w:val="22"/>
        </w:rPr>
        <w:t>Písemný požadavek Zhotovitele nezakládá právo Zhotovitele na jednostranné zvýšení Celkové ceny, vyjma případu změny sazby DPH. Jednání o zvýšení Celkové ceny je možné pouze za podmínek daných touto smlouvou a podmínek vyplývajících ze ZZVZ, resp. jiného právního předpisu upravujícího zadávání veřejných zakázek, který ZZVZ nahradí.</w:t>
      </w:r>
    </w:p>
    <w:p w14:paraId="36AB4760" w14:textId="77777777" w:rsidR="009D2F13" w:rsidRPr="00820EBE" w:rsidRDefault="009D2F13" w:rsidP="009D2F13">
      <w:pPr>
        <w:widowControl w:val="0"/>
        <w:spacing w:after="120" w:line="276" w:lineRule="auto"/>
        <w:ind w:left="1134"/>
        <w:jc w:val="both"/>
        <w:rPr>
          <w:rFonts w:ascii="Segoe UI" w:hAnsi="Segoe UI" w:cs="Segoe UI"/>
          <w:b/>
          <w:sz w:val="22"/>
          <w:szCs w:val="22"/>
        </w:rPr>
      </w:pPr>
    </w:p>
    <w:p w14:paraId="1CAAA721" w14:textId="77777777" w:rsidR="00820EBE" w:rsidRPr="0015340A" w:rsidRDefault="00820EBE" w:rsidP="00820EBE">
      <w:pPr>
        <w:keepNext/>
        <w:widowControl w:val="0"/>
        <w:numPr>
          <w:ilvl w:val="0"/>
          <w:numId w:val="2"/>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t>Podmínky pro úpravu ceny za zhotovení Stavby</w:t>
      </w:r>
      <w:r w:rsidRPr="0015340A">
        <w:rPr>
          <w:rFonts w:ascii="Segoe UI" w:hAnsi="Segoe UI" w:cs="Segoe UI"/>
          <w:b/>
          <w:color w:val="FF0000"/>
          <w:sz w:val="22"/>
          <w:szCs w:val="22"/>
        </w:rPr>
        <w:t xml:space="preserve"> </w:t>
      </w:r>
    </w:p>
    <w:p w14:paraId="59DA5230" w14:textId="77777777" w:rsidR="00820EBE" w:rsidRPr="0015340A" w:rsidRDefault="00820EBE" w:rsidP="00820EB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33" w:name="_Ref132285464"/>
      <w:bookmarkStart w:id="34" w:name="_Hlk504554673"/>
      <w:r w:rsidRPr="0015340A">
        <w:rPr>
          <w:rFonts w:ascii="Segoe UI" w:hAnsi="Segoe UI" w:cs="Segoe UI"/>
          <w:sz w:val="22"/>
          <w:szCs w:val="22"/>
        </w:rPr>
        <w:t>Potřebu provedení dodatečných prací k řádnému dokončení Stavby a Projektu musí Zhotovitel písemně oznámit bez zbytečného odkladu TDI a Objednateli, nejpozději však do 2 pracovních dnů po tom, co Zhotovitel skutečnosti vedoucí k potřebě provedení dodatečných prací zjistil, nebo měl zjistit při náležité odborné péči. Oznámení bude obsahovat popis události nebo okolnosti, ze kterých potřeba provedení dodatečných prací vyplývá. Objednatel se zavazuje, že se k oznámení Zhotovitele o potřebě dodatečných prací po jeho předložení bez zbytečného odkladu vyjádří. Vyjádření Objednatele bude obsahovat sdělení, zda bude v souladu s ustanoveními ZZVZ dále projednáno poptání stavebních prací, které odpovídají Zhotovitelem oznámeným dodatečným pracím dle tohoto odstavce. Potřebu provedení dodatečných prací k řádnému dokončení Stavby je oprávněn požadovat také Objednatel, přičemž shora uvedený postup se uplatní obdobně.</w:t>
      </w:r>
      <w:bookmarkEnd w:id="33"/>
    </w:p>
    <w:p w14:paraId="278FE191" w14:textId="77777777" w:rsidR="00820EBE" w:rsidRPr="0015340A" w:rsidRDefault="00820EBE" w:rsidP="00820EB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35" w:name="_Ref132286513"/>
      <w:r w:rsidRPr="0015340A">
        <w:rPr>
          <w:rFonts w:ascii="Segoe UI" w:hAnsi="Segoe UI" w:cs="Segoe UI"/>
          <w:sz w:val="22"/>
          <w:szCs w:val="22"/>
        </w:rPr>
        <w:t>Dodatečné práce odsouhlasené Objednatelem lze provést pouze na základě nové úpravy smluvních vztahů mezi Zhotovitelem a Objednatelem a v souladu s příslušným ustanovením ZZVZ.</w:t>
      </w:r>
      <w:bookmarkEnd w:id="35"/>
      <w:r w:rsidRPr="0015340A">
        <w:rPr>
          <w:rFonts w:ascii="Segoe UI" w:hAnsi="Segoe UI" w:cs="Segoe UI"/>
          <w:sz w:val="22"/>
          <w:szCs w:val="22"/>
        </w:rPr>
        <w:t xml:space="preserve"> </w:t>
      </w:r>
    </w:p>
    <w:p w14:paraId="55CD4141" w14:textId="44DA36C0" w:rsidR="00820EBE" w:rsidRPr="000026FF" w:rsidRDefault="00820EBE" w:rsidP="000026FF">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36" w:name="_Ref132289563"/>
      <w:bookmarkStart w:id="37" w:name="_Ref132286699"/>
      <w:r w:rsidRPr="0015340A">
        <w:rPr>
          <w:rFonts w:ascii="Segoe UI" w:hAnsi="Segoe UI" w:cs="Segoe UI"/>
          <w:sz w:val="22"/>
          <w:szCs w:val="22"/>
        </w:rPr>
        <w:t xml:space="preserve">Při ocenění dodatečných prací (tj. víceprací) bude postupováno takto: na základě písemného soupisu dodatečných prací doplní Zhotovitel jednotkové ceny ve výši podle oceněného soupisu prací, který tvoří přílohu č. 1 této smlouvy; v případě, že požadované položky víceprací v oceněném soupisu prací uvedeny nebudou, bude jejich cena stanovena dohodou smluvních stran </w:t>
      </w:r>
      <w:r w:rsidR="000026FF" w:rsidRPr="000026FF">
        <w:rPr>
          <w:rFonts w:ascii="Segoe UI" w:hAnsi="Segoe UI" w:cs="Segoe UI"/>
          <w:sz w:val="22"/>
          <w:szCs w:val="22"/>
        </w:rPr>
        <w:t xml:space="preserve">podle Sborníků cen stavebních prací vydaných obchodní </w:t>
      </w:r>
      <w:r w:rsidR="006F33F8">
        <w:rPr>
          <w:rFonts w:ascii="Segoe UI" w:hAnsi="Segoe UI" w:cs="Segoe UI"/>
          <w:sz w:val="22"/>
          <w:szCs w:val="22"/>
        </w:rPr>
        <w:t>s</w:t>
      </w:r>
      <w:r w:rsidR="000026FF" w:rsidRPr="000026FF">
        <w:rPr>
          <w:rFonts w:ascii="Segoe UI" w:hAnsi="Segoe UI" w:cs="Segoe UI"/>
          <w:sz w:val="22"/>
          <w:szCs w:val="22"/>
        </w:rPr>
        <w:t>polečností ÚRS CZ a. s., Tiskařská 257/10, Malešice, 108 00 Praha 10</w:t>
      </w:r>
      <w:r w:rsidR="003640BD">
        <w:rPr>
          <w:rFonts w:ascii="Segoe UI" w:hAnsi="Segoe UI" w:cs="Segoe UI"/>
          <w:sz w:val="22"/>
          <w:szCs w:val="22"/>
        </w:rPr>
        <w:t>,</w:t>
      </w:r>
      <w:r w:rsidR="000026FF" w:rsidRPr="000026FF">
        <w:rPr>
          <w:rFonts w:ascii="Segoe UI" w:hAnsi="Segoe UI" w:cs="Segoe UI"/>
          <w:sz w:val="22"/>
          <w:szCs w:val="22"/>
        </w:rPr>
        <w:t xml:space="preserve"> pro příslušné období,</w:t>
      </w:r>
      <w:r w:rsidR="000026FF">
        <w:rPr>
          <w:rFonts w:ascii="Segoe UI" w:hAnsi="Segoe UI" w:cs="Segoe UI"/>
          <w:sz w:val="22"/>
          <w:szCs w:val="22"/>
        </w:rPr>
        <w:t xml:space="preserve"> </w:t>
      </w:r>
      <w:r w:rsidRPr="000026FF">
        <w:rPr>
          <w:rFonts w:ascii="Segoe UI" w:hAnsi="Segoe UI" w:cs="Segoe UI"/>
          <w:sz w:val="22"/>
          <w:szCs w:val="22"/>
        </w:rPr>
        <w:t>ve kterém budou vícepráce poptávány. V</w:t>
      </w:r>
      <w:r w:rsidRPr="000026FF">
        <w:rPr>
          <w:rFonts w:ascii="Segoe UI" w:hAnsi="Segoe UI" w:cs="Segoe UI"/>
          <w:sz w:val="22"/>
          <w:szCs w:val="22"/>
          <w:lang w:val="x-none"/>
        </w:rPr>
        <w:t xml:space="preserve"> případě </w:t>
      </w:r>
      <w:r w:rsidRPr="000026FF">
        <w:rPr>
          <w:rFonts w:ascii="Segoe UI" w:hAnsi="Segoe UI" w:cs="Segoe UI"/>
          <w:sz w:val="22"/>
          <w:szCs w:val="22"/>
        </w:rPr>
        <w:t xml:space="preserve">víceprací </w:t>
      </w:r>
      <w:r w:rsidRPr="000026FF">
        <w:rPr>
          <w:rFonts w:ascii="Segoe UI" w:hAnsi="Segoe UI" w:cs="Segoe UI"/>
          <w:sz w:val="22"/>
          <w:szCs w:val="22"/>
          <w:lang w:val="x-none"/>
        </w:rPr>
        <w:t xml:space="preserve">nezahrnutých ve výše uvedeném </w:t>
      </w:r>
      <w:r w:rsidR="004001AF">
        <w:rPr>
          <w:rFonts w:ascii="Segoe UI" w:hAnsi="Segoe UI" w:cs="Segoe UI"/>
          <w:sz w:val="22"/>
          <w:szCs w:val="22"/>
        </w:rPr>
        <w:t>Sborníku</w:t>
      </w:r>
      <w:r w:rsidRPr="000026FF">
        <w:rPr>
          <w:rFonts w:ascii="Segoe UI" w:hAnsi="Segoe UI" w:cs="Segoe UI"/>
          <w:sz w:val="22"/>
          <w:szCs w:val="22"/>
          <w:lang w:val="x-none"/>
        </w:rPr>
        <w:t xml:space="preserve"> cen </w:t>
      </w:r>
      <w:r w:rsidRPr="000026FF">
        <w:rPr>
          <w:rFonts w:ascii="Segoe UI" w:hAnsi="Segoe UI" w:cs="Segoe UI"/>
          <w:sz w:val="22"/>
          <w:szCs w:val="22"/>
        </w:rPr>
        <w:t>stavebních prací</w:t>
      </w:r>
      <w:r w:rsidRPr="000026FF">
        <w:rPr>
          <w:rFonts w:ascii="Segoe UI" w:hAnsi="Segoe UI" w:cs="Segoe UI"/>
          <w:sz w:val="22"/>
          <w:szCs w:val="22"/>
          <w:lang w:val="x-none"/>
        </w:rPr>
        <w:t xml:space="preserve"> musí být </w:t>
      </w:r>
      <w:r w:rsidRPr="000026FF">
        <w:rPr>
          <w:rFonts w:ascii="Segoe UI" w:hAnsi="Segoe UI" w:cs="Segoe UI"/>
          <w:sz w:val="22"/>
          <w:szCs w:val="22"/>
        </w:rPr>
        <w:t>takováto vícepráce</w:t>
      </w:r>
      <w:r w:rsidRPr="000026FF">
        <w:rPr>
          <w:rFonts w:ascii="Segoe UI" w:hAnsi="Segoe UI" w:cs="Segoe UI"/>
          <w:sz w:val="22"/>
          <w:szCs w:val="22"/>
          <w:lang w:val="x-none"/>
        </w:rPr>
        <w:t xml:space="preserve"> oceněna na základě </w:t>
      </w:r>
      <w:r w:rsidRPr="000026FF">
        <w:rPr>
          <w:rFonts w:ascii="Segoe UI" w:hAnsi="Segoe UI" w:cs="Segoe UI"/>
          <w:sz w:val="22"/>
          <w:szCs w:val="22"/>
          <w:lang w:val="x-none"/>
        </w:rPr>
        <w:lastRenderedPageBreak/>
        <w:t>individuální kalkulace za použití ceny v místě a čase obvyklé. Cena v místě a čase obvyklá bude určena podle výsledků tržní konzultace s minimálně třemi dodavateli oslovenými Zhotovitelem. V</w:t>
      </w:r>
      <w:r w:rsidRPr="000026FF">
        <w:rPr>
          <w:rFonts w:ascii="Segoe UI" w:hAnsi="Segoe UI" w:cs="Segoe UI"/>
          <w:sz w:val="22"/>
          <w:szCs w:val="22"/>
        </w:rPr>
        <w:t> </w:t>
      </w:r>
      <w:r w:rsidRPr="000026FF">
        <w:rPr>
          <w:rFonts w:ascii="Segoe UI" w:hAnsi="Segoe UI" w:cs="Segoe UI"/>
          <w:sz w:val="22"/>
          <w:szCs w:val="22"/>
          <w:lang w:val="x-none"/>
        </w:rPr>
        <w:t xml:space="preserve">takovém případě musí být </w:t>
      </w:r>
      <w:r w:rsidRPr="000026FF">
        <w:rPr>
          <w:rFonts w:ascii="Segoe UI" w:hAnsi="Segoe UI" w:cs="Segoe UI"/>
          <w:sz w:val="22"/>
          <w:szCs w:val="22"/>
        </w:rPr>
        <w:t>vícepráce</w:t>
      </w:r>
      <w:r w:rsidRPr="000026FF">
        <w:rPr>
          <w:rFonts w:ascii="Segoe UI" w:hAnsi="Segoe UI" w:cs="Segoe UI"/>
          <w:sz w:val="22"/>
          <w:szCs w:val="22"/>
          <w:lang w:val="x-none"/>
        </w:rPr>
        <w:t xml:space="preserve"> oceněna nejnižší takto získanou cenou.</w:t>
      </w:r>
      <w:r w:rsidRPr="000026FF">
        <w:rPr>
          <w:rFonts w:ascii="Segoe UI" w:hAnsi="Segoe UI" w:cs="Segoe UI"/>
          <w:sz w:val="22"/>
          <w:szCs w:val="22"/>
        </w:rPr>
        <w:t xml:space="preserve"> </w:t>
      </w:r>
      <w:r w:rsidR="004001AF">
        <w:rPr>
          <w:rFonts w:ascii="Segoe UI" w:hAnsi="Segoe UI" w:cs="Segoe UI"/>
          <w:sz w:val="22"/>
          <w:szCs w:val="22"/>
        </w:rPr>
        <w:t>Nebude-li</w:t>
      </w:r>
      <w:r w:rsidRPr="000026FF">
        <w:rPr>
          <w:rFonts w:ascii="Segoe UI" w:hAnsi="Segoe UI" w:cs="Segoe UI"/>
          <w:sz w:val="22"/>
          <w:szCs w:val="22"/>
          <w:lang w:val="x-none"/>
        </w:rPr>
        <w:t xml:space="preserve"> možno ocenit </w:t>
      </w:r>
      <w:r w:rsidRPr="000026FF">
        <w:rPr>
          <w:rFonts w:ascii="Segoe UI" w:hAnsi="Segoe UI" w:cs="Segoe UI"/>
          <w:sz w:val="22"/>
          <w:szCs w:val="22"/>
        </w:rPr>
        <w:t>vícepráce</w:t>
      </w:r>
      <w:r w:rsidRPr="000026FF">
        <w:rPr>
          <w:rFonts w:ascii="Segoe UI" w:hAnsi="Segoe UI" w:cs="Segoe UI"/>
          <w:sz w:val="22"/>
          <w:szCs w:val="22"/>
          <w:lang w:val="x-none"/>
        </w:rPr>
        <w:t xml:space="preserve"> podle výsledků tržní konzultace, musí být cena určena na základě Zhotovitelova návrhu kalkulace přiměřených přímých nákladů.</w:t>
      </w:r>
      <w:bookmarkEnd w:id="36"/>
      <w:bookmarkEnd w:id="37"/>
    </w:p>
    <w:p w14:paraId="3E4D42B0" w14:textId="2BD0634D" w:rsidR="00820EBE" w:rsidRPr="0015340A" w:rsidRDefault="00820EBE" w:rsidP="00820EB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38" w:name="_Ref132286334"/>
      <w:bookmarkStart w:id="39" w:name="_Ref132286931"/>
      <w:r w:rsidRPr="0015340A">
        <w:rPr>
          <w:rFonts w:ascii="Segoe UI" w:hAnsi="Segoe UI" w:cs="Segoe UI"/>
          <w:sz w:val="22"/>
          <w:szCs w:val="22"/>
        </w:rPr>
        <w:t xml:space="preserve">Potřebu provedení záměny jedné nebo více položek oceněného soupisu prací, který tvoří přílohu č. 1 této smlouvy, musí Zhotovitel písemně oznámit bez zbytečného odkladu TDI a Objednateli, nejpozději však do 2 pracovních dnů po tom, co Zhotovitel skutečnosti vedoucí k potřebě záměny jedné nebo více položek oceněného soupisu prací zjistil, nebo měl zjistit při náležité odborné péči. Oznámení musí popisovat událost nebo okolnosti, ze kterých potřeba provedení záměny položek vyplývá. Objednatel se zavazuje, že se k oznámení Zhotovitele o potřebě záměny položek bez zbytečného odkladu vyjádří. Vyjádření Objednatele bude obsahovat sdělení, zda budou v souladu s ustanoveními ZZVZ dále projednány záměny položek oceněného soupisu prací, které odpovídají Zhotovitelem oznámeným záměnám položek dle tohoto odstavce. Potřebu provedení záměny jedné nebo více položek oceněného soupisu prací je oprávněn požadovat také Objednatel, přičemž shora uvedený postup se uplatní obdobně. Výše ceny zaměněných položek, která v souladu s ustanoveními ZZVZ musí být stejná nebo nižší než cena nahrazovaných položek, bude určena obdobným způsobem jako v případě ocenění dodatečných prací podle čl. </w:t>
      </w:r>
      <w:r>
        <w:rPr>
          <w:rFonts w:ascii="Segoe UI" w:hAnsi="Segoe UI" w:cs="Segoe UI"/>
          <w:sz w:val="22"/>
          <w:szCs w:val="22"/>
        </w:rPr>
        <w:fldChar w:fldCharType="begin"/>
      </w:r>
      <w:r>
        <w:rPr>
          <w:rFonts w:ascii="Segoe UI" w:hAnsi="Segoe UI" w:cs="Segoe UI"/>
          <w:sz w:val="22"/>
          <w:szCs w:val="22"/>
        </w:rPr>
        <w:instrText xml:space="preserve"> REF _Ref132286699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VI.3</w:t>
      </w:r>
      <w:r>
        <w:rPr>
          <w:rFonts w:ascii="Segoe UI" w:hAnsi="Segoe UI" w:cs="Segoe UI"/>
          <w:sz w:val="22"/>
          <w:szCs w:val="22"/>
        </w:rPr>
        <w:fldChar w:fldCharType="end"/>
      </w:r>
      <w:r w:rsidRPr="0015340A">
        <w:rPr>
          <w:rFonts w:ascii="Segoe UI" w:hAnsi="Segoe UI" w:cs="Segoe UI"/>
          <w:sz w:val="22"/>
          <w:szCs w:val="22"/>
        </w:rPr>
        <w:t>. této smlouvy.</w:t>
      </w:r>
      <w:bookmarkEnd w:id="38"/>
      <w:bookmarkEnd w:id="39"/>
    </w:p>
    <w:p w14:paraId="35043F3E" w14:textId="77777777" w:rsidR="00820EBE" w:rsidRPr="0015340A" w:rsidRDefault="00820EBE" w:rsidP="00820EB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40" w:name="_Ref132286534"/>
      <w:r w:rsidRPr="0015340A">
        <w:rPr>
          <w:rFonts w:ascii="Segoe UI" w:hAnsi="Segoe UI" w:cs="Segoe UI"/>
          <w:sz w:val="22"/>
          <w:szCs w:val="22"/>
        </w:rPr>
        <w:t>Záměnu jedné nebo více položek oceněného soupisu prací, který tvoří přílohu č. 1 této smlouvy, odsouhlasenou Objednatelem, lze provést pouze na základě nové úpravy smluvních vztahů mezi Zhotovitelem a Objednatelem a v souladu s příslušným ustanovením ZZVZ.</w:t>
      </w:r>
      <w:bookmarkEnd w:id="40"/>
    </w:p>
    <w:p w14:paraId="7EFAF72D" w14:textId="77777777" w:rsidR="00820EBE" w:rsidRPr="0015340A" w:rsidRDefault="00820EBE" w:rsidP="00820EB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41" w:name="_Ref132286370"/>
      <w:bookmarkStart w:id="42" w:name="_Ref132287217"/>
      <w:r w:rsidRPr="0015340A">
        <w:rPr>
          <w:rFonts w:ascii="Segoe UI" w:hAnsi="Segoe UI" w:cs="Segoe UI"/>
          <w:sz w:val="22"/>
          <w:szCs w:val="22"/>
        </w:rPr>
        <w:t>Výskyt prací, které nebude třeba provést k dokončení Stavby oproti oceněnému soupisu prací, který tvoří přílohu č. 1 této smlouvy, je Zhotovitel povinen oznámit bez zbytečného odkladu TDI a Objednateli, nejpozději však do 2 pracovních dnů po tom, co Zhotovitel skutečnosti vedoucí k neprovedení takovýchto prací zjistil, nebo měl zjistit při náležité odborné péči. Oznámení musí popisovat událost nebo okolnosti ze kterých potřeba neprovedení takovýchto prací vyplývá. Objednatel se zavazuje, že se k oznámení Zhotovitele o neprovedení takovýchto prací bez zbytečného odkladu vyjádří. Vyjádření Objednatele bude obsahovat sdělení, zda bude dále projednáno vypuštění stavebních prací, které nebude třeba provést k dokončení Stavby dle tohoto odstavce. Potřebu neprovedení prací, které nebude třeba provést k dokončení Stavby, je oprávněn požadovat také Objednatel, přičemž shora uvedený postup se uplatní obdobně. V důsledku výskytu takových skutečností má Objednatel vůči Zhotoviteli právo na snížení sjednané ceny za zhotovení Stavby dle této smlouvy a ceny za splnění předmětu smlouvy. Výše snížené ceny bude určena obdobným způsobem jako v případě ocenění dodatečných prací.</w:t>
      </w:r>
      <w:bookmarkEnd w:id="41"/>
      <w:bookmarkEnd w:id="42"/>
    </w:p>
    <w:p w14:paraId="7CE96863" w14:textId="7E1C548B" w:rsidR="00820EBE" w:rsidRPr="0015340A" w:rsidRDefault="00820EBE" w:rsidP="00820EB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43" w:name="_Ref132286619"/>
      <w:r w:rsidRPr="0015340A">
        <w:rPr>
          <w:rFonts w:ascii="Segoe UI" w:hAnsi="Segoe UI" w:cs="Segoe UI"/>
          <w:sz w:val="22"/>
          <w:szCs w:val="22"/>
        </w:rPr>
        <w:t xml:space="preserve">Zhotovitel je povinen do 5 pracovních dnů od obdržení vyjádření Objednatele k provedení dodatečných prací dle odst. </w:t>
      </w:r>
      <w:r>
        <w:rPr>
          <w:rFonts w:ascii="Segoe UI" w:hAnsi="Segoe UI" w:cs="Segoe UI"/>
          <w:sz w:val="22"/>
          <w:szCs w:val="22"/>
        </w:rPr>
        <w:fldChar w:fldCharType="begin"/>
      </w:r>
      <w:r>
        <w:rPr>
          <w:rFonts w:ascii="Segoe UI" w:hAnsi="Segoe UI" w:cs="Segoe UI"/>
          <w:sz w:val="22"/>
          <w:szCs w:val="22"/>
        </w:rPr>
        <w:instrText xml:space="preserve"> REF _Ref132285464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VI.1</w:t>
      </w:r>
      <w:r>
        <w:rPr>
          <w:rFonts w:ascii="Segoe UI" w:hAnsi="Segoe UI" w:cs="Segoe UI"/>
          <w:sz w:val="22"/>
          <w:szCs w:val="22"/>
        </w:rPr>
        <w:fldChar w:fldCharType="end"/>
      </w:r>
      <w:r w:rsidRPr="0015340A">
        <w:rPr>
          <w:rFonts w:ascii="Segoe UI" w:hAnsi="Segoe UI" w:cs="Segoe UI"/>
          <w:sz w:val="22"/>
          <w:szCs w:val="22"/>
        </w:rPr>
        <w:t xml:space="preserve"> této smlouvy a/nebo skutečnosti vedoucí k potřebě </w:t>
      </w:r>
      <w:r w:rsidRPr="0015340A">
        <w:rPr>
          <w:rFonts w:ascii="Segoe UI" w:hAnsi="Segoe UI" w:cs="Segoe UI"/>
          <w:sz w:val="22"/>
          <w:szCs w:val="22"/>
        </w:rPr>
        <w:lastRenderedPageBreak/>
        <w:t xml:space="preserve">záměny jedné nebo více položek oceněného soupisu prací dle odst. </w:t>
      </w:r>
      <w:r>
        <w:rPr>
          <w:rFonts w:ascii="Segoe UI" w:hAnsi="Segoe UI" w:cs="Segoe UI"/>
          <w:sz w:val="22"/>
          <w:szCs w:val="22"/>
        </w:rPr>
        <w:fldChar w:fldCharType="begin"/>
      </w:r>
      <w:r>
        <w:rPr>
          <w:rFonts w:ascii="Segoe UI" w:hAnsi="Segoe UI" w:cs="Segoe UI"/>
          <w:sz w:val="22"/>
          <w:szCs w:val="22"/>
        </w:rPr>
        <w:instrText xml:space="preserve"> REF _Ref132286931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VI.4</w:t>
      </w:r>
      <w:r>
        <w:rPr>
          <w:rFonts w:ascii="Segoe UI" w:hAnsi="Segoe UI" w:cs="Segoe UI"/>
          <w:sz w:val="22"/>
          <w:szCs w:val="22"/>
        </w:rPr>
        <w:fldChar w:fldCharType="end"/>
      </w:r>
      <w:r w:rsidRPr="0015340A">
        <w:rPr>
          <w:rFonts w:ascii="Segoe UI" w:hAnsi="Segoe UI" w:cs="Segoe UI"/>
          <w:sz w:val="22"/>
          <w:szCs w:val="22"/>
        </w:rPr>
        <w:t xml:space="preserve"> této smlouvy a/nebo skutečnosti vedoucí k neprovedení prací </w:t>
      </w:r>
      <w:r>
        <w:rPr>
          <w:rFonts w:ascii="Segoe UI" w:hAnsi="Segoe UI" w:cs="Segoe UI"/>
          <w:sz w:val="22"/>
          <w:szCs w:val="22"/>
        </w:rPr>
        <w:fldChar w:fldCharType="begin"/>
      </w:r>
      <w:r>
        <w:rPr>
          <w:rFonts w:ascii="Segoe UI" w:hAnsi="Segoe UI" w:cs="Segoe UI"/>
          <w:sz w:val="22"/>
          <w:szCs w:val="22"/>
        </w:rPr>
        <w:instrText xml:space="preserve"> REF _Ref132287217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VI.6</w:t>
      </w:r>
      <w:r>
        <w:rPr>
          <w:rFonts w:ascii="Segoe UI" w:hAnsi="Segoe UI" w:cs="Segoe UI"/>
          <w:sz w:val="22"/>
          <w:szCs w:val="22"/>
        </w:rPr>
        <w:fldChar w:fldCharType="end"/>
      </w:r>
      <w:r>
        <w:rPr>
          <w:rFonts w:ascii="Segoe UI" w:hAnsi="Segoe UI" w:cs="Segoe UI"/>
          <w:sz w:val="22"/>
          <w:szCs w:val="22"/>
        </w:rPr>
        <w:t xml:space="preserve"> </w:t>
      </w:r>
      <w:r w:rsidRPr="0015340A">
        <w:rPr>
          <w:rFonts w:ascii="Segoe UI" w:hAnsi="Segoe UI" w:cs="Segoe UI"/>
          <w:sz w:val="22"/>
          <w:szCs w:val="22"/>
        </w:rPr>
        <w:t xml:space="preserve">této smlouvy, nebo ve lhůtě, která může být navržena zhotovitelem a písemně schválena TDI, předložit Objednateli změnový list odsouhlasený TDI a s vyjádřením AD, který bude podkladem k úpravě smluvních vztahů. </w:t>
      </w:r>
      <w:bookmarkStart w:id="44" w:name="_Hlk507953203"/>
      <w:r w:rsidRPr="0015340A">
        <w:rPr>
          <w:rFonts w:ascii="Segoe UI" w:hAnsi="Segoe UI" w:cs="Segoe UI"/>
          <w:sz w:val="22"/>
          <w:szCs w:val="22"/>
        </w:rPr>
        <w:t>Součástí předloženého změnového listu musí být v případě změny podrobný položkový rozpočet změny vypracovaný Zhotovitelem ve shodné struktuře a formátu jako je oceněný soupis prací, který tvoří přílohu č. 1 této smlouvy.</w:t>
      </w:r>
      <w:bookmarkEnd w:id="43"/>
      <w:r w:rsidRPr="0015340A">
        <w:rPr>
          <w:rFonts w:ascii="Segoe UI" w:hAnsi="Segoe UI" w:cs="Segoe UI"/>
          <w:sz w:val="22"/>
          <w:szCs w:val="22"/>
        </w:rPr>
        <w:t xml:space="preserve"> </w:t>
      </w:r>
      <w:bookmarkEnd w:id="44"/>
    </w:p>
    <w:p w14:paraId="2156A5AA" w14:textId="77777777" w:rsidR="00820EBE" w:rsidRPr="0015340A" w:rsidRDefault="00820EBE" w:rsidP="00820EB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TDI se ke každému změnovému listu vyjádří nejpozději do 3 pracovních dnů ode dne, kdy jej obdrží od Zhotovitele. TDI může za Objednatele uplatnit případné námitky k obsahu a k formálním náležitostem změnového listu. Po odsouhlasení změnového listu TDI a získání vyjádření AD Zhotovitel předá příslušný změnový list Objednateli. Současně s předáním změnového listu předá Zhotovitel Objednateli podrobný položkový rozpočet změny vypracovaný ve shodné struktuře a formátu, jako je oceněný soupis prací, který tvoří přílohu č. 1 této smlouvy, ve formátech *.</w:t>
      </w:r>
      <w:proofErr w:type="spellStart"/>
      <w:r w:rsidRPr="0015340A">
        <w:rPr>
          <w:rFonts w:ascii="Segoe UI" w:hAnsi="Segoe UI" w:cs="Segoe UI"/>
          <w:sz w:val="22"/>
          <w:szCs w:val="22"/>
        </w:rPr>
        <w:t>xls</w:t>
      </w:r>
      <w:proofErr w:type="spellEnd"/>
      <w:r w:rsidRPr="0015340A">
        <w:rPr>
          <w:rFonts w:ascii="Segoe UI" w:hAnsi="Segoe UI" w:cs="Segoe UI"/>
          <w:sz w:val="22"/>
          <w:szCs w:val="22"/>
        </w:rPr>
        <w:t xml:space="preserve"> nebo *.</w:t>
      </w:r>
      <w:proofErr w:type="spellStart"/>
      <w:r w:rsidRPr="0015340A">
        <w:rPr>
          <w:rFonts w:ascii="Segoe UI" w:hAnsi="Segoe UI" w:cs="Segoe UI"/>
          <w:sz w:val="22"/>
          <w:szCs w:val="22"/>
        </w:rPr>
        <w:t>xlsx</w:t>
      </w:r>
      <w:proofErr w:type="spellEnd"/>
      <w:r w:rsidRPr="0015340A">
        <w:rPr>
          <w:rFonts w:ascii="Segoe UI" w:hAnsi="Segoe UI" w:cs="Segoe UI"/>
          <w:sz w:val="22"/>
          <w:szCs w:val="22"/>
        </w:rPr>
        <w:t xml:space="preserve"> pro MS Excel, *.</w:t>
      </w:r>
      <w:proofErr w:type="spellStart"/>
      <w:r w:rsidRPr="0015340A">
        <w:rPr>
          <w:rFonts w:ascii="Segoe UI" w:hAnsi="Segoe UI" w:cs="Segoe UI"/>
          <w:sz w:val="22"/>
          <w:szCs w:val="22"/>
        </w:rPr>
        <w:t>pdf</w:t>
      </w:r>
      <w:proofErr w:type="spellEnd"/>
      <w:r w:rsidRPr="0015340A">
        <w:rPr>
          <w:rFonts w:ascii="Segoe UI" w:hAnsi="Segoe UI" w:cs="Segoe UI"/>
          <w:sz w:val="22"/>
          <w:szCs w:val="22"/>
        </w:rPr>
        <w:t xml:space="preserve"> a *.</w:t>
      </w:r>
      <w:proofErr w:type="spellStart"/>
      <w:r w:rsidRPr="0015340A">
        <w:rPr>
          <w:rFonts w:ascii="Segoe UI" w:hAnsi="Segoe UI" w:cs="Segoe UI"/>
          <w:sz w:val="22"/>
          <w:szCs w:val="22"/>
        </w:rPr>
        <w:t>xml</w:t>
      </w:r>
      <w:proofErr w:type="spellEnd"/>
      <w:r w:rsidRPr="0015340A">
        <w:rPr>
          <w:rFonts w:ascii="Segoe UI" w:hAnsi="Segoe UI" w:cs="Segoe UI"/>
          <w:sz w:val="22"/>
          <w:szCs w:val="22"/>
        </w:rPr>
        <w:t xml:space="preserve"> (ve struktuře </w:t>
      </w:r>
      <w:proofErr w:type="spellStart"/>
      <w:r w:rsidRPr="0015340A">
        <w:rPr>
          <w:rFonts w:ascii="Segoe UI" w:hAnsi="Segoe UI" w:cs="Segoe UI"/>
          <w:sz w:val="22"/>
          <w:szCs w:val="22"/>
        </w:rPr>
        <w:t>eSoupis</w:t>
      </w:r>
      <w:proofErr w:type="spellEnd"/>
      <w:r w:rsidRPr="0015340A">
        <w:rPr>
          <w:rFonts w:ascii="Segoe UI" w:hAnsi="Segoe UI" w:cs="Segoe UI"/>
          <w:sz w:val="22"/>
          <w:szCs w:val="22"/>
        </w:rPr>
        <w:t xml:space="preserve">, nebo </w:t>
      </w:r>
      <w:proofErr w:type="spellStart"/>
      <w:r w:rsidRPr="0015340A">
        <w:rPr>
          <w:rFonts w:ascii="Segoe UI" w:hAnsi="Segoe UI" w:cs="Segoe UI"/>
          <w:sz w:val="22"/>
          <w:szCs w:val="22"/>
        </w:rPr>
        <w:t>uniXML</w:t>
      </w:r>
      <w:proofErr w:type="spellEnd"/>
      <w:r w:rsidRPr="0015340A">
        <w:rPr>
          <w:rFonts w:ascii="Segoe UI" w:hAnsi="Segoe UI" w:cs="Segoe UI"/>
          <w:sz w:val="22"/>
          <w:szCs w:val="22"/>
        </w:rPr>
        <w:t xml:space="preserve">, nebo xc4), nebo obdobný výstup z rozpočtového softwaru </w:t>
      </w:r>
      <w:r w:rsidRPr="0015340A">
        <w:rPr>
          <w:rFonts w:ascii="Segoe UI" w:hAnsi="Segoe UI" w:cs="Segoe UI"/>
          <w:bCs/>
          <w:sz w:val="22"/>
          <w:szCs w:val="22"/>
        </w:rPr>
        <w:t>vše na technickém nosiči dat (CD či DVD)</w:t>
      </w:r>
      <w:r w:rsidRPr="0015340A">
        <w:rPr>
          <w:rFonts w:ascii="Segoe UI" w:hAnsi="Segoe UI" w:cs="Segoe UI"/>
          <w:sz w:val="22"/>
          <w:szCs w:val="22"/>
        </w:rPr>
        <w:t>.</w:t>
      </w:r>
    </w:p>
    <w:p w14:paraId="74C9E297" w14:textId="2F5D3618" w:rsidR="00820EBE" w:rsidRDefault="00820EBE" w:rsidP="00820EB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O změně rozsahu Stavby a změně sjednané ceny za zhotovení Stavby dle této smlouvy a ceny za splnění předmětu smlouvy se obě strany zavazují, za předpokladu dodržení postupu a podmínek upravených touto smlouvou, uzavřít dodatek k této smlouvě. K jiným změnám rozsahu díla a sjednané ceny díla nelze přihlížet.</w:t>
      </w:r>
      <w:bookmarkEnd w:id="34"/>
    </w:p>
    <w:p w14:paraId="306C66AB" w14:textId="77777777" w:rsidR="009F022B" w:rsidRPr="00820EBE" w:rsidRDefault="009F022B" w:rsidP="009F022B">
      <w:pPr>
        <w:widowControl w:val="0"/>
        <w:tabs>
          <w:tab w:val="left" w:pos="426"/>
        </w:tabs>
        <w:spacing w:after="120" w:line="276" w:lineRule="auto"/>
        <w:ind w:left="426"/>
        <w:jc w:val="both"/>
        <w:rPr>
          <w:rFonts w:ascii="Segoe UI" w:hAnsi="Segoe UI" w:cs="Segoe UI"/>
          <w:sz w:val="22"/>
          <w:szCs w:val="22"/>
        </w:rPr>
      </w:pPr>
    </w:p>
    <w:p w14:paraId="1E26C562" w14:textId="77777777" w:rsidR="0082496B" w:rsidRPr="00FF0474" w:rsidRDefault="0082496B" w:rsidP="0082496B">
      <w:pPr>
        <w:widowControl w:val="0"/>
        <w:numPr>
          <w:ilvl w:val="0"/>
          <w:numId w:val="2"/>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Platební podmínky</w:t>
      </w:r>
    </w:p>
    <w:p w14:paraId="1B688AFC" w14:textId="0CA409DB" w:rsidR="00801C4E" w:rsidRPr="00801C4E" w:rsidRDefault="0082496B" w:rsidP="00801C4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4535D8">
        <w:rPr>
          <w:rFonts w:ascii="Segoe UI" w:hAnsi="Segoe UI" w:cs="Segoe UI"/>
          <w:sz w:val="22"/>
          <w:szCs w:val="22"/>
        </w:rPr>
        <w:t>Celková cena bude hrazena vždy za předchozí fakturační období v průběhu celé doby plnění díla na základě faktur – daňových dokladů (dále jen „</w:t>
      </w:r>
      <w:r w:rsidRPr="0082496B">
        <w:rPr>
          <w:rFonts w:ascii="Segoe UI" w:hAnsi="Segoe UI" w:cs="Segoe UI"/>
          <w:b/>
          <w:bCs/>
          <w:i/>
          <w:iCs/>
          <w:sz w:val="22"/>
          <w:szCs w:val="22"/>
        </w:rPr>
        <w:t>Průběžná faktura</w:t>
      </w:r>
      <w:r w:rsidRPr="004535D8">
        <w:rPr>
          <w:rFonts w:ascii="Segoe UI" w:hAnsi="Segoe UI" w:cs="Segoe UI"/>
          <w:sz w:val="22"/>
          <w:szCs w:val="22"/>
        </w:rPr>
        <w:t xml:space="preserve">“). Průběžnou fakturou lze vyúčtovat pouze část plnění skutečně realizovanou v příslušném fakturačním období. Fakturační období běží vždy od prvního dne v měsíci do posledního dne daného měsíce. </w:t>
      </w:r>
      <w:r w:rsidR="00801C4E" w:rsidRPr="00801C4E">
        <w:rPr>
          <w:rFonts w:ascii="Segoe UI" w:hAnsi="Segoe UI" w:cs="Segoe UI"/>
          <w:sz w:val="22"/>
          <w:szCs w:val="22"/>
        </w:rPr>
        <w:t>Nedílnou součástí faktury – daňového dokladu bude soupis provedených prací a dodávek v příslušném fakturačním období. Tento soupis musí být oceněný podle jednotkových cen vyplývajících z oceněného soupisu prací, který je přílohou č. 1 této smlouvy (dále jen „</w:t>
      </w:r>
      <w:r w:rsidR="00801C4E" w:rsidRPr="00801C4E">
        <w:rPr>
          <w:rFonts w:ascii="Segoe UI" w:hAnsi="Segoe UI" w:cs="Segoe UI"/>
          <w:b/>
          <w:i/>
          <w:sz w:val="22"/>
          <w:szCs w:val="22"/>
        </w:rPr>
        <w:t>Soupis</w:t>
      </w:r>
      <w:r w:rsidR="00801C4E" w:rsidRPr="00801C4E">
        <w:rPr>
          <w:rFonts w:ascii="Segoe UI" w:hAnsi="Segoe UI" w:cs="Segoe UI"/>
          <w:sz w:val="22"/>
          <w:szCs w:val="22"/>
        </w:rPr>
        <w:t>“).</w:t>
      </w:r>
    </w:p>
    <w:p w14:paraId="21862C32" w14:textId="38C19941" w:rsidR="0082496B" w:rsidRPr="00D35F3E"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D35F3E">
        <w:rPr>
          <w:rFonts w:ascii="Segoe UI" w:hAnsi="Segoe UI" w:cs="Segoe UI"/>
          <w:sz w:val="22"/>
          <w:szCs w:val="22"/>
        </w:rPr>
        <w:t xml:space="preserve">Zhotovitel předkládá Průběžnou fakturu (jakož i Finální fakturu), vč. </w:t>
      </w:r>
      <w:r w:rsidR="000B3AF0">
        <w:rPr>
          <w:rFonts w:ascii="Segoe UI" w:hAnsi="Segoe UI" w:cs="Segoe UI"/>
          <w:sz w:val="22"/>
          <w:szCs w:val="22"/>
        </w:rPr>
        <w:t>Soupisu</w:t>
      </w:r>
      <w:r w:rsidRPr="00D35F3E">
        <w:rPr>
          <w:rFonts w:ascii="Segoe UI" w:hAnsi="Segoe UI" w:cs="Segoe UI"/>
          <w:sz w:val="22"/>
          <w:szCs w:val="22"/>
        </w:rPr>
        <w:t xml:space="preserve"> ve 2 písemných vyhotoveních a elektronicky</w:t>
      </w:r>
      <w:r w:rsidR="00DD4FE8" w:rsidRPr="00DD4FE8">
        <w:t xml:space="preserve"> </w:t>
      </w:r>
      <w:r w:rsidR="00DD4FE8" w:rsidRPr="00DD4FE8">
        <w:rPr>
          <w:rFonts w:ascii="Segoe UI" w:hAnsi="Segoe UI" w:cs="Segoe UI"/>
          <w:sz w:val="22"/>
          <w:szCs w:val="22"/>
        </w:rPr>
        <w:t>k odsouhlasení TDI</w:t>
      </w:r>
      <w:r w:rsidRPr="00D35F3E">
        <w:rPr>
          <w:rFonts w:ascii="Segoe UI" w:hAnsi="Segoe UI" w:cs="Segoe UI"/>
          <w:sz w:val="22"/>
          <w:szCs w:val="22"/>
        </w:rPr>
        <w:t xml:space="preserve">, a to vždy nejpozději do 5 pracovních dnů po uskutečnění prací (zdanitelného plnění). Za den uskutečnění dílčího zdanitelného plnění strany sjednávají poslední den fakturačního období, za které je faktura vystavena. Podkladem k vystavení Průběžné faktury je </w:t>
      </w:r>
      <w:r w:rsidR="000B3AF0">
        <w:rPr>
          <w:rFonts w:ascii="Segoe UI" w:hAnsi="Segoe UI" w:cs="Segoe UI"/>
          <w:sz w:val="22"/>
          <w:szCs w:val="22"/>
        </w:rPr>
        <w:t>Soupis</w:t>
      </w:r>
      <w:r w:rsidRPr="00D35F3E">
        <w:rPr>
          <w:rFonts w:ascii="Segoe UI" w:hAnsi="Segoe UI" w:cs="Segoe UI"/>
          <w:sz w:val="22"/>
          <w:szCs w:val="22"/>
        </w:rPr>
        <w:t xml:space="preserve"> vystavovaný Zhotovitelem a potvrzený TDI. Plnění poskytnutá podle tohoto odstavce budou započtena na Finální fakturu. </w:t>
      </w:r>
    </w:p>
    <w:p w14:paraId="335A3941" w14:textId="77777777" w:rsidR="0082496B" w:rsidRPr="00FF0474"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Práce provedené na základě dodatku ke smlouvě o dílo budou fakturovány samostatně dle příslušného dodatku.</w:t>
      </w:r>
    </w:p>
    <w:p w14:paraId="27534A35" w14:textId="446E018B" w:rsidR="0082496B" w:rsidRPr="00FF0474"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lastRenderedPageBreak/>
        <w:t>Zhotovitel je povinen samostatně fakturovat stavební náklady, provozní náklady a technologie. Práce, které jsou předmětem této smlouvy, jsou zařazeny pod číselný kód 41-43 klasifikace produkce (CZ-CPA) a spadají dle § 92a a § 92e zákona č. 235/2004 Sb., o dani z přidané hodnoty, v platném znění</w:t>
      </w:r>
      <w:r>
        <w:rPr>
          <w:rFonts w:ascii="Segoe UI" w:hAnsi="Segoe UI" w:cs="Segoe UI"/>
          <w:sz w:val="22"/>
          <w:szCs w:val="22"/>
        </w:rPr>
        <w:t xml:space="preserve"> (dále jen „</w:t>
      </w:r>
      <w:r w:rsidRPr="00801C4E">
        <w:rPr>
          <w:rFonts w:ascii="Segoe UI" w:hAnsi="Segoe UI" w:cs="Segoe UI"/>
          <w:b/>
          <w:bCs/>
          <w:i/>
          <w:iCs/>
          <w:sz w:val="22"/>
          <w:szCs w:val="22"/>
        </w:rPr>
        <w:t>ZDPH</w:t>
      </w:r>
      <w:r>
        <w:rPr>
          <w:rFonts w:ascii="Segoe UI" w:hAnsi="Segoe UI" w:cs="Segoe UI"/>
          <w:sz w:val="22"/>
          <w:szCs w:val="22"/>
        </w:rPr>
        <w:t>“)</w:t>
      </w:r>
      <w:r w:rsidRPr="00FF0474">
        <w:rPr>
          <w:rFonts w:ascii="Segoe UI" w:hAnsi="Segoe UI" w:cs="Segoe UI"/>
          <w:sz w:val="22"/>
          <w:szCs w:val="22"/>
        </w:rPr>
        <w:t xml:space="preserve"> do režimu přenesení daňové povinnosti. Povinen přiznat a zaplatit daň je Objednatel. Zhotovitel se tímto zavazuje uvést na faktuře vždy kód klasifikace produkce (CZ-CPA) a text „daň odvede zákazník“.</w:t>
      </w:r>
      <w:r w:rsidR="003640BD">
        <w:rPr>
          <w:rFonts w:ascii="Segoe UI" w:hAnsi="Segoe UI" w:cs="Segoe UI"/>
          <w:sz w:val="22"/>
          <w:szCs w:val="22"/>
        </w:rPr>
        <w:t xml:space="preserve"> </w:t>
      </w:r>
      <w:r w:rsidR="003640BD" w:rsidRPr="003640BD">
        <w:rPr>
          <w:rFonts w:ascii="Segoe UI" w:hAnsi="Segoe UI" w:cs="Segoe UI"/>
          <w:sz w:val="22"/>
          <w:szCs w:val="22"/>
        </w:rPr>
        <w:t>Na Poskytnutí součinnosti se režim přenesení daňové povinnosti nevztahuje.</w:t>
      </w:r>
    </w:p>
    <w:p w14:paraId="415293B1" w14:textId="6DF90A88" w:rsidR="0082496B" w:rsidRPr="00FF0474"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Průběžná </w:t>
      </w:r>
      <w:r w:rsidRPr="00A81337">
        <w:rPr>
          <w:rFonts w:ascii="Segoe UI" w:hAnsi="Segoe UI" w:cs="Segoe UI"/>
          <w:sz w:val="22"/>
          <w:szCs w:val="22"/>
        </w:rPr>
        <w:t xml:space="preserve">faktura </w:t>
      </w:r>
      <w:r>
        <w:rPr>
          <w:rFonts w:ascii="Segoe UI" w:hAnsi="Segoe UI" w:cs="Segoe UI"/>
          <w:sz w:val="22"/>
          <w:szCs w:val="22"/>
        </w:rPr>
        <w:t xml:space="preserve">i Finální faktura za zhotovení Stavby </w:t>
      </w:r>
      <w:r w:rsidRPr="00A81337">
        <w:rPr>
          <w:rFonts w:ascii="Segoe UI" w:hAnsi="Segoe UI" w:cs="Segoe UI"/>
          <w:sz w:val="22"/>
          <w:szCs w:val="22"/>
        </w:rPr>
        <w:t xml:space="preserve">musí obsahovat náležitosti daňového dokladu dle </w:t>
      </w:r>
      <w:r w:rsidR="000E39E0">
        <w:rPr>
          <w:rFonts w:ascii="Segoe UI" w:hAnsi="Segoe UI" w:cs="Segoe UI"/>
          <w:sz w:val="22"/>
          <w:szCs w:val="22"/>
        </w:rPr>
        <w:t>ZDPH</w:t>
      </w:r>
      <w:r w:rsidRPr="00A81337">
        <w:rPr>
          <w:rFonts w:ascii="Segoe UI" w:hAnsi="Segoe UI" w:cs="Segoe UI"/>
          <w:sz w:val="22"/>
          <w:szCs w:val="22"/>
        </w:rPr>
        <w:t>, náležitosti dle § 435 Občanského zákoníku a dále též tyto údaje</w:t>
      </w:r>
      <w:r w:rsidRPr="00FF0474">
        <w:rPr>
          <w:rFonts w:ascii="Segoe UI" w:hAnsi="Segoe UI" w:cs="Segoe UI"/>
          <w:sz w:val="22"/>
          <w:szCs w:val="22"/>
        </w:rPr>
        <w:t xml:space="preserve">: </w:t>
      </w:r>
    </w:p>
    <w:p w14:paraId="17F8CF3C" w14:textId="77777777" w:rsidR="0082496B" w:rsidRPr="00FF0474" w:rsidRDefault="0082496B" w:rsidP="0082496B">
      <w:pPr>
        <w:pStyle w:val="Zkladntext"/>
        <w:widowControl w:val="0"/>
        <w:numPr>
          <w:ilvl w:val="4"/>
          <w:numId w:val="14"/>
        </w:numPr>
        <w:spacing w:line="276" w:lineRule="auto"/>
        <w:ind w:left="993" w:hanging="567"/>
        <w:jc w:val="both"/>
        <w:rPr>
          <w:rFonts w:ascii="Segoe UI" w:hAnsi="Segoe UI" w:cs="Segoe UI"/>
          <w:sz w:val="22"/>
          <w:szCs w:val="22"/>
        </w:rPr>
      </w:pPr>
      <w:r w:rsidRPr="00FF0474">
        <w:rPr>
          <w:rFonts w:ascii="Segoe UI" w:hAnsi="Segoe UI" w:cs="Segoe UI"/>
          <w:sz w:val="22"/>
          <w:szCs w:val="22"/>
        </w:rPr>
        <w:t xml:space="preserve">označení banky a </w:t>
      </w:r>
      <w:r>
        <w:rPr>
          <w:rFonts w:ascii="Segoe UI" w:hAnsi="Segoe UI" w:cs="Segoe UI"/>
          <w:sz w:val="22"/>
          <w:szCs w:val="22"/>
        </w:rPr>
        <w:t>číslo</w:t>
      </w:r>
      <w:r w:rsidRPr="00FF0474">
        <w:rPr>
          <w:rFonts w:ascii="Segoe UI" w:hAnsi="Segoe UI" w:cs="Segoe UI"/>
          <w:sz w:val="22"/>
          <w:szCs w:val="22"/>
        </w:rPr>
        <w:t xml:space="preserve"> účtu dle smlouvy o dílo,</w:t>
      </w:r>
    </w:p>
    <w:p w14:paraId="3F32F3C8" w14:textId="77777777" w:rsidR="0082496B" w:rsidRDefault="0082496B" w:rsidP="0082496B">
      <w:pPr>
        <w:pStyle w:val="Zkladntext"/>
        <w:widowControl w:val="0"/>
        <w:numPr>
          <w:ilvl w:val="4"/>
          <w:numId w:val="14"/>
        </w:numPr>
        <w:spacing w:line="276" w:lineRule="auto"/>
        <w:ind w:left="993" w:hanging="567"/>
        <w:jc w:val="both"/>
        <w:rPr>
          <w:rFonts w:ascii="Segoe UI" w:hAnsi="Segoe UI" w:cs="Segoe UI"/>
          <w:sz w:val="22"/>
          <w:szCs w:val="22"/>
        </w:rPr>
      </w:pPr>
      <w:r w:rsidRPr="00FF0474">
        <w:rPr>
          <w:rFonts w:ascii="Segoe UI" w:hAnsi="Segoe UI" w:cs="Segoe UI"/>
          <w:sz w:val="22"/>
          <w:szCs w:val="22"/>
        </w:rPr>
        <w:t>označení díla,</w:t>
      </w:r>
    </w:p>
    <w:p w14:paraId="20BF2855" w14:textId="77777777" w:rsidR="0082496B" w:rsidRPr="00FF0474" w:rsidRDefault="0082496B" w:rsidP="0082496B">
      <w:pPr>
        <w:pStyle w:val="Zkladntext"/>
        <w:widowControl w:val="0"/>
        <w:numPr>
          <w:ilvl w:val="4"/>
          <w:numId w:val="14"/>
        </w:numPr>
        <w:spacing w:line="276" w:lineRule="auto"/>
        <w:ind w:left="993" w:hanging="567"/>
        <w:jc w:val="both"/>
        <w:rPr>
          <w:rFonts w:ascii="Segoe UI" w:hAnsi="Segoe UI" w:cs="Segoe UI"/>
          <w:sz w:val="22"/>
          <w:szCs w:val="22"/>
        </w:rPr>
      </w:pPr>
      <w:r w:rsidRPr="00FF0474">
        <w:rPr>
          <w:rFonts w:ascii="Segoe UI" w:hAnsi="Segoe UI" w:cs="Segoe UI"/>
          <w:sz w:val="22"/>
          <w:szCs w:val="22"/>
        </w:rPr>
        <w:t>evidenční číslo smlouvy Objednatele a Zhotovitele,</w:t>
      </w:r>
    </w:p>
    <w:p w14:paraId="607B1533" w14:textId="77777777" w:rsidR="0082496B" w:rsidRPr="00FF0474" w:rsidRDefault="0082496B" w:rsidP="0082496B">
      <w:pPr>
        <w:pStyle w:val="Zkladntext"/>
        <w:widowControl w:val="0"/>
        <w:numPr>
          <w:ilvl w:val="4"/>
          <w:numId w:val="14"/>
        </w:numPr>
        <w:spacing w:line="276" w:lineRule="auto"/>
        <w:ind w:left="993" w:hanging="567"/>
        <w:jc w:val="both"/>
        <w:rPr>
          <w:rFonts w:ascii="Segoe UI" w:hAnsi="Segoe UI" w:cs="Segoe UI"/>
          <w:sz w:val="22"/>
          <w:szCs w:val="22"/>
        </w:rPr>
      </w:pPr>
      <w:r w:rsidRPr="001D30EC">
        <w:rPr>
          <w:rFonts w:ascii="Segoe UI" w:hAnsi="Segoe UI" w:cs="Segoe UI"/>
          <w:sz w:val="22"/>
          <w:szCs w:val="22"/>
        </w:rPr>
        <w:t>číselný kód klasifikace produkce (CZ-CPA) a v případě režimu přenesené daňové povinnosti text „</w:t>
      </w:r>
      <w:r w:rsidRPr="001D30EC">
        <w:rPr>
          <w:rFonts w:ascii="Segoe UI" w:hAnsi="Segoe UI" w:cs="Segoe UI"/>
          <w:i/>
          <w:iCs/>
          <w:sz w:val="22"/>
          <w:szCs w:val="22"/>
        </w:rPr>
        <w:t>daň odvede zákazník“</w:t>
      </w:r>
      <w:r>
        <w:rPr>
          <w:rFonts w:ascii="Segoe UI" w:hAnsi="Segoe UI" w:cs="Segoe UI"/>
          <w:i/>
          <w:iCs/>
          <w:sz w:val="22"/>
          <w:szCs w:val="22"/>
        </w:rPr>
        <w:t>,</w:t>
      </w:r>
    </w:p>
    <w:p w14:paraId="4A86FB3A" w14:textId="0D6615BD" w:rsidR="0082496B" w:rsidRPr="00AA2446" w:rsidRDefault="0082496B" w:rsidP="0082496B">
      <w:pPr>
        <w:pStyle w:val="Zkladntext"/>
        <w:widowControl w:val="0"/>
        <w:numPr>
          <w:ilvl w:val="4"/>
          <w:numId w:val="14"/>
        </w:numPr>
        <w:spacing w:line="276" w:lineRule="auto"/>
        <w:ind w:left="993" w:hanging="567"/>
        <w:jc w:val="both"/>
        <w:rPr>
          <w:rFonts w:ascii="Segoe UI" w:hAnsi="Segoe UI" w:cs="Segoe UI"/>
          <w:sz w:val="22"/>
          <w:szCs w:val="22"/>
        </w:rPr>
      </w:pPr>
      <w:r>
        <w:rPr>
          <w:rFonts w:ascii="Segoe UI" w:hAnsi="Segoe UI" w:cs="Segoe UI"/>
          <w:sz w:val="22"/>
          <w:szCs w:val="22"/>
        </w:rPr>
        <w:t xml:space="preserve">příloha – </w:t>
      </w:r>
      <w:r w:rsidR="000B3AF0">
        <w:rPr>
          <w:rFonts w:ascii="Segoe UI" w:hAnsi="Segoe UI" w:cs="Segoe UI"/>
          <w:sz w:val="22"/>
          <w:szCs w:val="22"/>
        </w:rPr>
        <w:t>Soupis</w:t>
      </w:r>
      <w:r w:rsidRPr="00A81337">
        <w:rPr>
          <w:rFonts w:ascii="Segoe UI" w:hAnsi="Segoe UI" w:cs="Segoe UI"/>
          <w:sz w:val="22"/>
          <w:szCs w:val="22"/>
        </w:rPr>
        <w:t xml:space="preserve"> podepsaný </w:t>
      </w:r>
      <w:r>
        <w:rPr>
          <w:rFonts w:ascii="Segoe UI" w:hAnsi="Segoe UI" w:cs="Segoe UI"/>
          <w:sz w:val="22"/>
          <w:szCs w:val="22"/>
        </w:rPr>
        <w:t>Objednatelem a TDI</w:t>
      </w:r>
      <w:r w:rsidRPr="00A81337">
        <w:rPr>
          <w:rFonts w:ascii="Segoe UI" w:hAnsi="Segoe UI" w:cs="Segoe UI"/>
          <w:sz w:val="22"/>
          <w:szCs w:val="22"/>
        </w:rPr>
        <w:t xml:space="preserve">, přičemž </w:t>
      </w:r>
      <w:r w:rsidR="000B3AF0">
        <w:rPr>
          <w:rFonts w:ascii="Segoe UI" w:hAnsi="Segoe UI" w:cs="Segoe UI"/>
          <w:sz w:val="22"/>
          <w:szCs w:val="22"/>
        </w:rPr>
        <w:t>Soupis</w:t>
      </w:r>
      <w:r w:rsidRPr="00A81337">
        <w:rPr>
          <w:rFonts w:ascii="Segoe UI" w:hAnsi="Segoe UI" w:cs="Segoe UI"/>
          <w:sz w:val="22"/>
          <w:szCs w:val="22"/>
        </w:rPr>
        <w:t xml:space="preserve"> musí obsahovat zejména označení fakturačního období, za nějž je soupis vystavován; počet měrných jednotek realizovaných ke zhotovení Stavby dle této smlouvy v</w:t>
      </w:r>
      <w:r>
        <w:rPr>
          <w:rFonts w:ascii="Segoe UI" w:hAnsi="Segoe UI" w:cs="Segoe UI"/>
          <w:sz w:val="22"/>
          <w:szCs w:val="22"/>
        </w:rPr>
        <w:t> </w:t>
      </w:r>
      <w:r w:rsidRPr="00A81337">
        <w:rPr>
          <w:rFonts w:ascii="Segoe UI" w:hAnsi="Segoe UI" w:cs="Segoe UI"/>
          <w:sz w:val="22"/>
          <w:szCs w:val="22"/>
        </w:rPr>
        <w:t>příslušném fakturačním období</w:t>
      </w:r>
      <w:r>
        <w:rPr>
          <w:rFonts w:ascii="Segoe UI" w:hAnsi="Segoe UI" w:cs="Segoe UI"/>
          <w:sz w:val="22"/>
          <w:szCs w:val="22"/>
        </w:rPr>
        <w:t>,</w:t>
      </w:r>
    </w:p>
    <w:p w14:paraId="3760CB98" w14:textId="77777777" w:rsidR="0082496B" w:rsidRPr="00FF0474" w:rsidRDefault="0082496B" w:rsidP="0082496B">
      <w:pPr>
        <w:pStyle w:val="Zkladntext"/>
        <w:widowControl w:val="0"/>
        <w:numPr>
          <w:ilvl w:val="4"/>
          <w:numId w:val="14"/>
        </w:numPr>
        <w:spacing w:line="276" w:lineRule="auto"/>
        <w:ind w:left="993" w:hanging="567"/>
        <w:jc w:val="both"/>
        <w:rPr>
          <w:rFonts w:ascii="Segoe UI" w:hAnsi="Segoe UI" w:cs="Segoe UI"/>
          <w:sz w:val="22"/>
          <w:szCs w:val="22"/>
        </w:rPr>
      </w:pPr>
      <w:r>
        <w:rPr>
          <w:rFonts w:ascii="Segoe UI" w:hAnsi="Segoe UI" w:cs="Segoe UI"/>
          <w:sz w:val="22"/>
          <w:szCs w:val="22"/>
        </w:rPr>
        <w:t>kontaktní údaje osoby, která daňový doklad vystavila</w:t>
      </w:r>
      <w:r w:rsidRPr="00FF0474">
        <w:rPr>
          <w:rFonts w:ascii="Segoe UI" w:hAnsi="Segoe UI" w:cs="Segoe UI"/>
          <w:sz w:val="22"/>
          <w:szCs w:val="22"/>
        </w:rPr>
        <w:t>.</w:t>
      </w:r>
    </w:p>
    <w:p w14:paraId="7E3889E3" w14:textId="5B259673" w:rsidR="002A3F5B" w:rsidRDefault="002A3F5B" w:rsidP="00A01E6B">
      <w:pPr>
        <w:pStyle w:val="Odstavecseseznamem"/>
        <w:numPr>
          <w:ilvl w:val="1"/>
          <w:numId w:val="16"/>
        </w:numPr>
        <w:ind w:left="426" w:hanging="426"/>
        <w:rPr>
          <w:rFonts w:ascii="Segoe UI" w:hAnsi="Segoe UI" w:cs="Segoe UI"/>
          <w:sz w:val="22"/>
          <w:szCs w:val="22"/>
          <w:lang w:eastAsia="cs-CZ"/>
        </w:rPr>
      </w:pPr>
      <w:r w:rsidRPr="002A3F5B">
        <w:rPr>
          <w:rFonts w:ascii="Segoe UI" w:hAnsi="Segoe UI" w:cs="Segoe UI"/>
          <w:sz w:val="22"/>
          <w:szCs w:val="22"/>
          <w:lang w:eastAsia="cs-CZ"/>
        </w:rPr>
        <w:t>S</w:t>
      </w:r>
      <w:r w:rsidR="00A01E6B" w:rsidRPr="00A04F87">
        <w:rPr>
          <w:rFonts w:ascii="Segoe UI" w:hAnsi="Segoe UI" w:cs="Segoe UI"/>
          <w:sz w:val="22"/>
          <w:szCs w:val="22"/>
          <w:lang w:eastAsia="cs-CZ"/>
        </w:rPr>
        <w:t>mluvní strany souhlasí ve smyslu ustanovení § 26 Zákona o DPH, že faktury mohou být vystavovány i v elektronické podobě. Objednatel upřednostňuje elektronickou podobu faktur.</w:t>
      </w:r>
    </w:p>
    <w:p w14:paraId="701BD138" w14:textId="77777777" w:rsidR="00A71F1F" w:rsidRPr="00A01E6B" w:rsidRDefault="00A71F1F" w:rsidP="00A71F1F">
      <w:pPr>
        <w:pStyle w:val="Odstavecseseznamem"/>
        <w:ind w:left="426"/>
        <w:rPr>
          <w:rFonts w:ascii="Segoe UI" w:hAnsi="Segoe UI" w:cs="Segoe UI"/>
          <w:sz w:val="22"/>
          <w:szCs w:val="22"/>
          <w:lang w:eastAsia="cs-CZ"/>
        </w:rPr>
      </w:pPr>
    </w:p>
    <w:p w14:paraId="75B5B780" w14:textId="77777777" w:rsidR="00412D3E" w:rsidRPr="00412D3E" w:rsidRDefault="00412D3E" w:rsidP="00A71F1F">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412D3E">
        <w:rPr>
          <w:rFonts w:ascii="Segoe UI" w:hAnsi="Segoe UI" w:cs="Segoe UI"/>
          <w:sz w:val="22"/>
          <w:szCs w:val="22"/>
        </w:rPr>
        <w:t xml:space="preserve">V případě, že ekonomický systém Zhotovitele umožňuje vystavit a zaslat fakturu včetně příloh v elektronické podobě, např. ve formátu ISDOC/ISDOCX či ve formátu PDF, je ze strany Objednatele požadováno doručení faktury včetně příloh primárně do datové schránky TDI, tj. Brněnských komunikací a.s. (ID: tk7c8xt). Pokud nelze takto postupovat, smluvní strana doručí fakturu včetně příloh TDI na adresu uvedenou v záhlaví této Smlouvy. </w:t>
      </w:r>
    </w:p>
    <w:p w14:paraId="574DA56E" w14:textId="77777777" w:rsidR="00412D3E" w:rsidRPr="00412D3E" w:rsidRDefault="00412D3E" w:rsidP="00A71F1F">
      <w:pPr>
        <w:widowControl w:val="0"/>
        <w:tabs>
          <w:tab w:val="left" w:pos="426"/>
          <w:tab w:val="left" w:pos="851"/>
        </w:tabs>
        <w:spacing w:after="120" w:line="276" w:lineRule="auto"/>
        <w:ind w:left="426"/>
        <w:jc w:val="both"/>
        <w:rPr>
          <w:rFonts w:ascii="Segoe UI" w:hAnsi="Segoe UI" w:cs="Segoe UI"/>
          <w:sz w:val="22"/>
          <w:szCs w:val="22"/>
        </w:rPr>
      </w:pPr>
      <w:r w:rsidRPr="00412D3E">
        <w:rPr>
          <w:rFonts w:ascii="Segoe UI" w:hAnsi="Segoe UI" w:cs="Segoe UI"/>
          <w:sz w:val="22"/>
          <w:szCs w:val="22"/>
        </w:rPr>
        <w:t>Pokud nelze takto postupovat, smluvní strana zašle fakturu včetně příloh poštou na níže uvedenou adresu: Statutární město Brno, Dominikánské náměstí 196/1, Brno-město, 602 00 Brno, Investiční odbor, případně doručí osobně na Odbor investiční MMB, na adrese: Kounicova 67a, 601 67 Brno.</w:t>
      </w:r>
    </w:p>
    <w:p w14:paraId="752E43EC" w14:textId="1BF9E4DF" w:rsidR="00A04F87" w:rsidRPr="00A71F1F" w:rsidRDefault="0082496B" w:rsidP="00A71F1F">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C46515">
        <w:rPr>
          <w:rFonts w:ascii="Segoe UI" w:hAnsi="Segoe UI" w:cs="Segoe UI"/>
          <w:sz w:val="22"/>
          <w:szCs w:val="22"/>
        </w:rPr>
        <w:t>Zhotovitel prohlašuje, že bankovní účet Zhotovitele uvedený na jakékoliv faktuře je bankovním účtem zveřejněným ve smyslu ZDPH. Nebude-li v</w:t>
      </w:r>
      <w:r>
        <w:rPr>
          <w:rFonts w:ascii="Segoe UI" w:hAnsi="Segoe UI" w:cs="Segoe UI"/>
          <w:sz w:val="22"/>
          <w:szCs w:val="22"/>
        </w:rPr>
        <w:t> </w:t>
      </w:r>
      <w:r w:rsidRPr="00C46515">
        <w:rPr>
          <w:rFonts w:ascii="Segoe UI" w:hAnsi="Segoe UI" w:cs="Segoe UI"/>
          <w:sz w:val="22"/>
          <w:szCs w:val="22"/>
        </w:rPr>
        <w:t>příslušné evidenci uveden bankovní účet Zhotovitele, který uvedl na faktuře, má Objednatel právo uhradit cenu na</w:t>
      </w:r>
      <w:r>
        <w:rPr>
          <w:rFonts w:ascii="Segoe UI" w:hAnsi="Segoe UI" w:cs="Segoe UI"/>
          <w:sz w:val="22"/>
          <w:szCs w:val="22"/>
        </w:rPr>
        <w:t xml:space="preserve"> účet Zhotovitele v evidenci uvedený.</w:t>
      </w:r>
    </w:p>
    <w:p w14:paraId="3631BE73" w14:textId="13EC727B" w:rsidR="0082496B" w:rsidRPr="00FF0474"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97FA1">
        <w:rPr>
          <w:rFonts w:ascii="Segoe UI" w:hAnsi="Segoe UI" w:cs="Segoe UI"/>
          <w:sz w:val="22"/>
          <w:szCs w:val="22"/>
        </w:rPr>
        <w:t xml:space="preserve">TDI je povinen se ke každé faktuře, vč. </w:t>
      </w:r>
      <w:r w:rsidR="00801C4E">
        <w:rPr>
          <w:rFonts w:ascii="Segoe UI" w:hAnsi="Segoe UI" w:cs="Segoe UI"/>
          <w:sz w:val="22"/>
          <w:szCs w:val="22"/>
        </w:rPr>
        <w:t>Soupisu</w:t>
      </w:r>
      <w:r>
        <w:rPr>
          <w:rFonts w:ascii="Segoe UI" w:hAnsi="Segoe UI" w:cs="Segoe UI"/>
          <w:sz w:val="22"/>
          <w:szCs w:val="22"/>
        </w:rPr>
        <w:t>,</w:t>
      </w:r>
      <w:r w:rsidRPr="00F97FA1">
        <w:rPr>
          <w:rFonts w:ascii="Segoe UI" w:hAnsi="Segoe UI" w:cs="Segoe UI"/>
          <w:sz w:val="22"/>
          <w:szCs w:val="22"/>
        </w:rPr>
        <w:t xml:space="preserve"> vyjádřit nejpozději do 5 pracovních dnů </w:t>
      </w:r>
      <w:r w:rsidRPr="00F97FA1">
        <w:rPr>
          <w:rFonts w:ascii="Segoe UI" w:hAnsi="Segoe UI" w:cs="Segoe UI"/>
          <w:sz w:val="22"/>
          <w:szCs w:val="22"/>
        </w:rPr>
        <w:lastRenderedPageBreak/>
        <w:t>ode dne, kdy ho obdrží od Zhotovitele. TDI může za Objednatele</w:t>
      </w:r>
      <w:r w:rsidRPr="00FF0474">
        <w:rPr>
          <w:rFonts w:ascii="Segoe UI" w:hAnsi="Segoe UI" w:cs="Segoe UI"/>
          <w:sz w:val="22"/>
          <w:szCs w:val="22"/>
        </w:rPr>
        <w:t xml:space="preserve"> uplatnit případné námitky k</w:t>
      </w:r>
      <w:r>
        <w:rPr>
          <w:rFonts w:ascii="Segoe UI" w:hAnsi="Segoe UI" w:cs="Segoe UI"/>
          <w:sz w:val="22"/>
          <w:szCs w:val="22"/>
        </w:rPr>
        <w:t> </w:t>
      </w:r>
      <w:r w:rsidRPr="00FF0474">
        <w:rPr>
          <w:rFonts w:ascii="Segoe UI" w:hAnsi="Segoe UI" w:cs="Segoe UI"/>
          <w:sz w:val="22"/>
          <w:szCs w:val="22"/>
        </w:rPr>
        <w:t xml:space="preserve">množství provedených prací, druhu provedených prací, kvalitě provedených prací a formálním náležitostem </w:t>
      </w:r>
      <w:r w:rsidR="00801C4E">
        <w:rPr>
          <w:rFonts w:ascii="Segoe UI" w:hAnsi="Segoe UI" w:cs="Segoe UI"/>
          <w:sz w:val="22"/>
          <w:szCs w:val="22"/>
        </w:rPr>
        <w:t>Soupisu</w:t>
      </w:r>
      <w:r w:rsidRPr="00FF0474">
        <w:rPr>
          <w:rFonts w:ascii="Segoe UI" w:hAnsi="Segoe UI" w:cs="Segoe UI"/>
          <w:sz w:val="22"/>
          <w:szCs w:val="22"/>
        </w:rPr>
        <w:t>. Po odsouhlasení faktury, vč.</w:t>
      </w:r>
      <w:r>
        <w:rPr>
          <w:rFonts w:ascii="Segoe UI" w:hAnsi="Segoe UI" w:cs="Segoe UI"/>
          <w:sz w:val="22"/>
          <w:szCs w:val="22"/>
        </w:rPr>
        <w:t xml:space="preserve"> </w:t>
      </w:r>
      <w:r w:rsidR="00801C4E">
        <w:rPr>
          <w:rFonts w:ascii="Segoe UI" w:hAnsi="Segoe UI" w:cs="Segoe UI"/>
          <w:sz w:val="22"/>
          <w:szCs w:val="22"/>
        </w:rPr>
        <w:t>Soupisu</w:t>
      </w:r>
      <w:r w:rsidRPr="00FF0474">
        <w:rPr>
          <w:rFonts w:ascii="Segoe UI" w:hAnsi="Segoe UI" w:cs="Segoe UI"/>
          <w:sz w:val="22"/>
          <w:szCs w:val="22"/>
        </w:rPr>
        <w:t xml:space="preserve"> TDI předá </w:t>
      </w:r>
      <w:r w:rsidR="00DD4FE8">
        <w:rPr>
          <w:rFonts w:ascii="Segoe UI" w:hAnsi="Segoe UI" w:cs="Segoe UI"/>
          <w:sz w:val="22"/>
          <w:szCs w:val="22"/>
        </w:rPr>
        <w:t xml:space="preserve">TDI </w:t>
      </w:r>
      <w:r w:rsidRPr="00FF0474">
        <w:rPr>
          <w:rFonts w:ascii="Segoe UI" w:hAnsi="Segoe UI" w:cs="Segoe UI"/>
          <w:sz w:val="22"/>
          <w:szCs w:val="22"/>
        </w:rPr>
        <w:t>příslušnou fakturu Objednateli.</w:t>
      </w:r>
    </w:p>
    <w:p w14:paraId="2D64001F" w14:textId="77777777" w:rsidR="0082496B" w:rsidRPr="00AA227E"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AA227E">
        <w:rPr>
          <w:rFonts w:ascii="Segoe UI" w:hAnsi="Segoe UI" w:cs="Segoe UI"/>
          <w:sz w:val="22"/>
          <w:szCs w:val="22"/>
        </w:rPr>
        <w:t>Pokud bude faktura Zhotovitele obsahovat i práce, které nebyly TDI odsouhlaseny a potvrzeny, je Objednatel oprávněn uhradit pouze tu část fakturované částky, která byla odsouhlasena TDI (tzn. skutečně a řádně provedené práce). Na zbývající část fakturované částky nemůže Zhotovitel uplatňovat vůči Objednateli žádné sankce.</w:t>
      </w:r>
    </w:p>
    <w:p w14:paraId="70655D88" w14:textId="1AA8B061" w:rsidR="0082496B" w:rsidRPr="005D5094" w:rsidRDefault="0082496B" w:rsidP="005D5094">
      <w:pPr>
        <w:widowControl w:val="0"/>
        <w:numPr>
          <w:ilvl w:val="1"/>
          <w:numId w:val="2"/>
        </w:numPr>
        <w:tabs>
          <w:tab w:val="clear" w:pos="1191"/>
          <w:tab w:val="left" w:pos="426"/>
          <w:tab w:val="num" w:pos="737"/>
        </w:tabs>
        <w:spacing w:before="120" w:after="120" w:line="276" w:lineRule="auto"/>
        <w:ind w:left="425" w:hanging="425"/>
        <w:jc w:val="both"/>
        <w:rPr>
          <w:rFonts w:ascii="Segoe UI" w:hAnsi="Segoe UI" w:cs="Segoe UI"/>
          <w:sz w:val="22"/>
          <w:szCs w:val="22"/>
        </w:rPr>
      </w:pPr>
      <w:r w:rsidRPr="00FF0474">
        <w:rPr>
          <w:rFonts w:ascii="Segoe UI" w:hAnsi="Segoe UI" w:cs="Segoe UI"/>
          <w:sz w:val="22"/>
          <w:szCs w:val="22"/>
        </w:rPr>
        <w:t>Práce a dodávky, u kterých nedošlo k</w:t>
      </w:r>
      <w:r>
        <w:rPr>
          <w:rFonts w:ascii="Segoe UI" w:hAnsi="Segoe UI" w:cs="Segoe UI"/>
          <w:sz w:val="22"/>
          <w:szCs w:val="22"/>
        </w:rPr>
        <w:t> </w:t>
      </w:r>
      <w:r w:rsidRPr="00FF0474">
        <w:rPr>
          <w:rFonts w:ascii="Segoe UI" w:hAnsi="Segoe UI" w:cs="Segoe UI"/>
          <w:sz w:val="22"/>
          <w:szCs w:val="22"/>
        </w:rPr>
        <w:t>dohodě o jejich provedení nebo u kterých nedošlo k</w:t>
      </w:r>
      <w:r>
        <w:rPr>
          <w:rFonts w:ascii="Segoe UI" w:hAnsi="Segoe UI" w:cs="Segoe UI"/>
          <w:sz w:val="22"/>
          <w:szCs w:val="22"/>
        </w:rPr>
        <w:t> </w:t>
      </w:r>
      <w:r w:rsidRPr="00FF0474">
        <w:rPr>
          <w:rFonts w:ascii="Segoe UI" w:hAnsi="Segoe UI" w:cs="Segoe UI"/>
          <w:sz w:val="22"/>
          <w:szCs w:val="22"/>
        </w:rPr>
        <w:t>dohodě o provedeném množství, projednají Zhotovitel s</w:t>
      </w:r>
      <w:r>
        <w:rPr>
          <w:rFonts w:ascii="Segoe UI" w:hAnsi="Segoe UI" w:cs="Segoe UI"/>
          <w:sz w:val="22"/>
          <w:szCs w:val="22"/>
        </w:rPr>
        <w:t> </w:t>
      </w:r>
      <w:r w:rsidRPr="00FF0474">
        <w:rPr>
          <w:rFonts w:ascii="Segoe UI" w:hAnsi="Segoe UI" w:cs="Segoe UI"/>
          <w:sz w:val="22"/>
          <w:szCs w:val="22"/>
        </w:rPr>
        <w:t>Objednatelem v</w:t>
      </w:r>
      <w:r>
        <w:rPr>
          <w:rFonts w:ascii="Segoe UI" w:hAnsi="Segoe UI" w:cs="Segoe UI"/>
          <w:sz w:val="22"/>
          <w:szCs w:val="22"/>
        </w:rPr>
        <w:t> </w:t>
      </w:r>
      <w:r w:rsidRPr="00FF0474">
        <w:rPr>
          <w:rFonts w:ascii="Segoe UI" w:hAnsi="Segoe UI" w:cs="Segoe UI"/>
          <w:sz w:val="22"/>
          <w:szCs w:val="22"/>
        </w:rPr>
        <w:t>samostatném řízení, ze kterého pořídí zápis s</w:t>
      </w:r>
      <w:r>
        <w:rPr>
          <w:rFonts w:ascii="Segoe UI" w:hAnsi="Segoe UI" w:cs="Segoe UI"/>
          <w:sz w:val="22"/>
          <w:szCs w:val="22"/>
        </w:rPr>
        <w:t> </w:t>
      </w:r>
      <w:r w:rsidRPr="00FF0474">
        <w:rPr>
          <w:rFonts w:ascii="Segoe UI" w:hAnsi="Segoe UI" w:cs="Segoe UI"/>
          <w:sz w:val="22"/>
          <w:szCs w:val="22"/>
        </w:rPr>
        <w:t xml:space="preserve">uvedením důvodů obou stran. </w:t>
      </w:r>
      <w:r w:rsidR="005D5094" w:rsidRPr="00226CDA">
        <w:rPr>
          <w:rFonts w:ascii="Segoe UI" w:hAnsi="Segoe UI" w:cs="Segoe UI"/>
          <w:sz w:val="22"/>
          <w:szCs w:val="22"/>
        </w:rPr>
        <w:t xml:space="preserve">Objednatel požádá o stanovisko nezávislého soudního znalce, které bude pro obě strany závazné. Náklady na znalce nese strana, která podle závěrů posudku znalce neoprávněně uplatnila k fakturaci nesjednané práce a dodávky, nebo která neoprávněně namítala nesoulad prací a dodávek skutečně provedených se soupisem prací, a to do 10 dnů ode dne, kdy bude seznámena se </w:t>
      </w:r>
      <w:r w:rsidR="005D5094" w:rsidRPr="00B07146">
        <w:rPr>
          <w:rFonts w:ascii="Segoe UI" w:hAnsi="Segoe UI" w:cs="Segoe UI"/>
          <w:sz w:val="22"/>
          <w:szCs w:val="22"/>
        </w:rPr>
        <w:t>závěrem znaleckého posudku.</w:t>
      </w:r>
    </w:p>
    <w:p w14:paraId="7BC2140D" w14:textId="540ABD6C" w:rsidR="0082496B" w:rsidRPr="00FF0474"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8F350D">
        <w:rPr>
          <w:rFonts w:ascii="Segoe UI" w:hAnsi="Segoe UI" w:cs="Segoe UI"/>
          <w:sz w:val="22"/>
          <w:szCs w:val="22"/>
        </w:rPr>
        <w:t>Objednatel je oprávněn před uplynutím doby splatnosti vrátit kteroukoli fakturu, pokud neobsahuje požadované náležitosti nebo obsahuje nesprávné cenové údaje. Uvedené se vztahuje i na nesprávné cenové, množstevní nebo kvalitativní údaje v</w:t>
      </w:r>
      <w:r>
        <w:rPr>
          <w:rFonts w:ascii="Segoe UI" w:hAnsi="Segoe UI" w:cs="Segoe UI"/>
          <w:sz w:val="22"/>
          <w:szCs w:val="22"/>
        </w:rPr>
        <w:t> </w:t>
      </w:r>
      <w:r w:rsidR="00801C4E">
        <w:rPr>
          <w:rFonts w:ascii="Segoe UI" w:hAnsi="Segoe UI" w:cs="Segoe UI"/>
          <w:sz w:val="22"/>
          <w:szCs w:val="22"/>
        </w:rPr>
        <w:t>Soupisu</w:t>
      </w:r>
      <w:r w:rsidRPr="008F350D">
        <w:rPr>
          <w:rFonts w:ascii="Segoe UI" w:hAnsi="Segoe UI" w:cs="Segoe UI"/>
          <w:sz w:val="22"/>
          <w:szCs w:val="22"/>
        </w:rPr>
        <w:t xml:space="preserve"> odsouhlaseném TDI. Oprávněným vrácením daňového dokladu – faktury, přestává běžet původní lhůta splatnosti. Opravená nebo přepracovaná faktura bude opatřena novou dobou splatnosti. V</w:t>
      </w:r>
      <w:r>
        <w:rPr>
          <w:rFonts w:ascii="Segoe UI" w:hAnsi="Segoe UI" w:cs="Segoe UI"/>
          <w:sz w:val="22"/>
          <w:szCs w:val="22"/>
        </w:rPr>
        <w:t> </w:t>
      </w:r>
      <w:r w:rsidRPr="008F350D">
        <w:rPr>
          <w:rFonts w:ascii="Segoe UI" w:hAnsi="Segoe UI" w:cs="Segoe UI"/>
          <w:sz w:val="22"/>
          <w:szCs w:val="22"/>
        </w:rPr>
        <w:t>případě vrácení faktury v</w:t>
      </w:r>
      <w:r>
        <w:rPr>
          <w:rFonts w:ascii="Segoe UI" w:hAnsi="Segoe UI" w:cs="Segoe UI"/>
          <w:sz w:val="22"/>
          <w:szCs w:val="22"/>
        </w:rPr>
        <w:t> </w:t>
      </w:r>
      <w:r w:rsidRPr="008F350D">
        <w:rPr>
          <w:rFonts w:ascii="Segoe UI" w:hAnsi="Segoe UI" w:cs="Segoe UI"/>
          <w:sz w:val="22"/>
          <w:szCs w:val="22"/>
        </w:rPr>
        <w:t>souladu s</w:t>
      </w:r>
      <w:r>
        <w:rPr>
          <w:rFonts w:ascii="Segoe UI" w:hAnsi="Segoe UI" w:cs="Segoe UI"/>
          <w:sz w:val="22"/>
          <w:szCs w:val="22"/>
        </w:rPr>
        <w:t> </w:t>
      </w:r>
      <w:r w:rsidRPr="008F350D">
        <w:rPr>
          <w:rFonts w:ascii="Segoe UI" w:hAnsi="Segoe UI" w:cs="Segoe UI"/>
          <w:sz w:val="22"/>
          <w:szCs w:val="22"/>
        </w:rPr>
        <w:t>oprávněním Objednatele podle tohoto odstavce není Objednatel v</w:t>
      </w:r>
      <w:r>
        <w:rPr>
          <w:rFonts w:ascii="Segoe UI" w:hAnsi="Segoe UI" w:cs="Segoe UI"/>
          <w:sz w:val="22"/>
          <w:szCs w:val="22"/>
        </w:rPr>
        <w:t> </w:t>
      </w:r>
      <w:r w:rsidRPr="008F350D">
        <w:rPr>
          <w:rFonts w:ascii="Segoe UI" w:hAnsi="Segoe UI" w:cs="Segoe UI"/>
          <w:sz w:val="22"/>
          <w:szCs w:val="22"/>
        </w:rPr>
        <w:t>prodlení.</w:t>
      </w:r>
    </w:p>
    <w:p w14:paraId="5F883B6B" w14:textId="67F50A38" w:rsidR="0082496B" w:rsidRDefault="00DE5158"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DE5158">
        <w:rPr>
          <w:rFonts w:ascii="Segoe UI" w:hAnsi="Segoe UI" w:cs="Segoe UI"/>
          <w:sz w:val="22"/>
          <w:szCs w:val="22"/>
        </w:rPr>
        <w:t>Poslední Průběžná faktura, obsahující vyúčtování ceny za zbývající poskytnutá plnění – řádné zhotovení Stavby, doposud neuhrazená na základě Průběžných faktur, se označuje jako „</w:t>
      </w:r>
      <w:r w:rsidRPr="00DE5158">
        <w:rPr>
          <w:rFonts w:ascii="Segoe UI" w:hAnsi="Segoe UI" w:cs="Segoe UI"/>
          <w:b/>
          <w:i/>
          <w:sz w:val="22"/>
          <w:szCs w:val="22"/>
        </w:rPr>
        <w:t>Finální faktura</w:t>
      </w:r>
      <w:r w:rsidRPr="00DE5158">
        <w:rPr>
          <w:rFonts w:ascii="Segoe UI" w:hAnsi="Segoe UI" w:cs="Segoe UI"/>
          <w:sz w:val="22"/>
          <w:szCs w:val="22"/>
        </w:rPr>
        <w:t>“</w:t>
      </w:r>
      <w:r w:rsidR="0082496B" w:rsidRPr="00FF0474">
        <w:rPr>
          <w:rFonts w:ascii="Segoe UI" w:hAnsi="Segoe UI" w:cs="Segoe UI"/>
          <w:sz w:val="22"/>
          <w:szCs w:val="22"/>
        </w:rPr>
        <w:t xml:space="preserve">. </w:t>
      </w:r>
    </w:p>
    <w:p w14:paraId="277AA49B" w14:textId="76156E85" w:rsidR="00DE5158" w:rsidRPr="00D734BC" w:rsidRDefault="00DE5158"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DE5158">
        <w:rPr>
          <w:rFonts w:ascii="Segoe UI" w:hAnsi="Segoe UI" w:cs="Segoe UI"/>
          <w:sz w:val="22"/>
          <w:szCs w:val="22"/>
        </w:rPr>
        <w:t xml:space="preserve">Cena za </w:t>
      </w:r>
      <w:r w:rsidRPr="00DE5158">
        <w:rPr>
          <w:rFonts w:ascii="Segoe UI" w:hAnsi="Segoe UI" w:cs="Segoe UI"/>
          <w:sz w:val="22"/>
          <w:szCs w:val="22"/>
          <w:u w:val="single"/>
        </w:rPr>
        <w:t>Poskytnutí součinnosti</w:t>
      </w:r>
      <w:r w:rsidRPr="00DE5158">
        <w:rPr>
          <w:rFonts w:ascii="Segoe UI" w:hAnsi="Segoe UI" w:cs="Segoe UI"/>
          <w:sz w:val="22"/>
          <w:szCs w:val="22"/>
        </w:rPr>
        <w:t xml:space="preserve"> bude uhrazena jednorázově po řádném splnění Poskytnutí součinnosti Zhotovitelem, a to na základě faktury (dále jen „</w:t>
      </w:r>
      <w:bookmarkStart w:id="45" w:name="_Hlk156315348"/>
      <w:r w:rsidRPr="00DE5158">
        <w:rPr>
          <w:rFonts w:ascii="Segoe UI" w:hAnsi="Segoe UI" w:cs="Segoe UI"/>
          <w:b/>
          <w:i/>
          <w:sz w:val="22"/>
          <w:szCs w:val="22"/>
        </w:rPr>
        <w:t>Faktura za poskytnutí součinnosti</w:t>
      </w:r>
      <w:bookmarkEnd w:id="45"/>
      <w:r w:rsidRPr="00DE5158">
        <w:rPr>
          <w:rFonts w:ascii="Segoe UI" w:hAnsi="Segoe UI" w:cs="Segoe UI"/>
          <w:sz w:val="22"/>
          <w:szCs w:val="22"/>
        </w:rPr>
        <w:t>“).</w:t>
      </w:r>
    </w:p>
    <w:p w14:paraId="085C6C17" w14:textId="10CA0DAE" w:rsidR="0082496B" w:rsidRPr="00FF0474"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Finální fakturu za zhotovení Stavby je Zhotovitel </w:t>
      </w:r>
      <w:r>
        <w:rPr>
          <w:rFonts w:ascii="Segoe UI" w:hAnsi="Segoe UI" w:cs="Segoe UI"/>
          <w:sz w:val="22"/>
          <w:szCs w:val="22"/>
        </w:rPr>
        <w:t>oprávněn</w:t>
      </w:r>
      <w:r w:rsidRPr="00FF0474">
        <w:rPr>
          <w:rFonts w:ascii="Segoe UI" w:hAnsi="Segoe UI" w:cs="Segoe UI"/>
          <w:sz w:val="22"/>
          <w:szCs w:val="22"/>
        </w:rPr>
        <w:t xml:space="preserve"> vystavit </w:t>
      </w:r>
      <w:r w:rsidR="00DE5158" w:rsidRPr="00DE5158">
        <w:rPr>
          <w:rFonts w:ascii="Segoe UI" w:hAnsi="Segoe UI" w:cs="Segoe UI"/>
          <w:sz w:val="22"/>
          <w:szCs w:val="22"/>
        </w:rPr>
        <w:t>do 7 dnů od podpisu protokolu o předání a převzetí díla</w:t>
      </w:r>
      <w:r>
        <w:rPr>
          <w:rFonts w:ascii="Segoe UI" w:hAnsi="Segoe UI" w:cs="Segoe UI"/>
          <w:sz w:val="22"/>
          <w:szCs w:val="22"/>
        </w:rPr>
        <w:t xml:space="preserve">. </w:t>
      </w:r>
      <w:r w:rsidRPr="00FF0474">
        <w:rPr>
          <w:rFonts w:ascii="Segoe UI" w:hAnsi="Segoe UI" w:cs="Segoe UI"/>
          <w:sz w:val="22"/>
          <w:szCs w:val="22"/>
        </w:rPr>
        <w:t>Součástí Finální faktury bude finální rozpočet Stavby, který musí obsahovat položkový rozpočet skutečně vyfakturovaných stavebních prací a dodávek</w:t>
      </w:r>
      <w:r w:rsidR="00086A49">
        <w:rPr>
          <w:rFonts w:ascii="Segoe UI" w:hAnsi="Segoe UI" w:cs="Segoe UI"/>
          <w:sz w:val="22"/>
          <w:szCs w:val="22"/>
        </w:rPr>
        <w:t xml:space="preserve"> </w:t>
      </w:r>
      <w:r w:rsidR="00086A49" w:rsidRPr="00B07146">
        <w:rPr>
          <w:rFonts w:ascii="Segoe UI" w:hAnsi="Segoe UI" w:cs="Segoe UI"/>
          <w:sz w:val="22"/>
          <w:szCs w:val="22"/>
        </w:rPr>
        <w:t>(tzv. čerpání), a to formou výstupu</w:t>
      </w:r>
      <w:r w:rsidR="00086A49" w:rsidRPr="00CB761B">
        <w:rPr>
          <w:rFonts w:ascii="Segoe UI" w:hAnsi="Segoe UI" w:cs="Segoe UI"/>
          <w:sz w:val="22"/>
          <w:szCs w:val="22"/>
        </w:rPr>
        <w:t xml:space="preserve"> z rozpočtového softwaru, který bude ve shodné struktuře a formátu jako byl oceněný soupis prací, případně jiný formát výstupu odsouhlasený Objednatelem. Finální rozpočet Stavby bude Objednateli předán celkem ve 3 vyhotoveních v listinné podobě a v 1 vyhotovení v digitální podobě USB </w:t>
      </w:r>
      <w:proofErr w:type="spellStart"/>
      <w:r w:rsidR="00086A49" w:rsidRPr="00CB761B">
        <w:rPr>
          <w:rFonts w:ascii="Segoe UI" w:hAnsi="Segoe UI" w:cs="Segoe UI"/>
          <w:sz w:val="22"/>
          <w:szCs w:val="22"/>
        </w:rPr>
        <w:t>flash</w:t>
      </w:r>
      <w:proofErr w:type="spellEnd"/>
      <w:r w:rsidR="00086A49" w:rsidRPr="00CB761B">
        <w:rPr>
          <w:rFonts w:ascii="Segoe UI" w:hAnsi="Segoe UI" w:cs="Segoe UI"/>
          <w:sz w:val="22"/>
          <w:szCs w:val="22"/>
        </w:rPr>
        <w:t xml:space="preserve"> disku.</w:t>
      </w:r>
    </w:p>
    <w:p w14:paraId="5CAB5744" w14:textId="77777777" w:rsidR="0082496B" w:rsidRPr="00FF0474"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Na základě Finální faktury za zhotovení Stavby bude Zhotoviteli uhrazena cena za zbývající provedené odsouhlasené plnění, která nebyla uhrazena na základě Průběžných faktur. </w:t>
      </w:r>
    </w:p>
    <w:p w14:paraId="343FAC49" w14:textId="73C56602" w:rsidR="0082496B" w:rsidRPr="00FF0474"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lastRenderedPageBreak/>
        <w:t>Objednateli bude Finální faktura předána</w:t>
      </w:r>
      <w:r>
        <w:rPr>
          <w:rFonts w:ascii="Segoe UI" w:hAnsi="Segoe UI" w:cs="Segoe UI"/>
          <w:sz w:val="22"/>
          <w:szCs w:val="22"/>
        </w:rPr>
        <w:t xml:space="preserve">, vč. </w:t>
      </w:r>
      <w:r w:rsidR="00801C4E">
        <w:rPr>
          <w:rFonts w:ascii="Segoe UI" w:hAnsi="Segoe UI" w:cs="Segoe UI"/>
          <w:sz w:val="22"/>
          <w:szCs w:val="22"/>
        </w:rPr>
        <w:t>Soupisu</w:t>
      </w:r>
      <w:r>
        <w:rPr>
          <w:rFonts w:ascii="Segoe UI" w:hAnsi="Segoe UI" w:cs="Segoe UI"/>
          <w:sz w:val="22"/>
          <w:szCs w:val="22"/>
        </w:rPr>
        <w:t xml:space="preserve"> a finálního rozpočtu stavby,</w:t>
      </w:r>
      <w:r w:rsidRPr="00FF0474">
        <w:rPr>
          <w:rFonts w:ascii="Segoe UI" w:hAnsi="Segoe UI" w:cs="Segoe UI"/>
          <w:sz w:val="22"/>
          <w:szCs w:val="22"/>
        </w:rPr>
        <w:t xml:space="preserve"> po jejím odsouhlasení TDI.</w:t>
      </w:r>
    </w:p>
    <w:p w14:paraId="09C14B88" w14:textId="77777777" w:rsidR="0082496B" w:rsidRPr="008F350D"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Objednatel se zavazuje </w:t>
      </w:r>
      <w:r w:rsidRPr="00FF0474">
        <w:rPr>
          <w:rFonts w:ascii="Segoe UI" w:hAnsi="Segoe UI" w:cs="Segoe UI"/>
          <w:sz w:val="22"/>
          <w:szCs w:val="22"/>
        </w:rPr>
        <w:t xml:space="preserve">uhradit </w:t>
      </w:r>
      <w:r>
        <w:rPr>
          <w:rFonts w:ascii="Segoe UI" w:hAnsi="Segoe UI" w:cs="Segoe UI"/>
          <w:sz w:val="22"/>
          <w:szCs w:val="22"/>
        </w:rPr>
        <w:t xml:space="preserve">jakoukoliv fakturu </w:t>
      </w:r>
      <w:r w:rsidRPr="00FF0474">
        <w:rPr>
          <w:rFonts w:ascii="Segoe UI" w:hAnsi="Segoe UI" w:cs="Segoe UI"/>
          <w:sz w:val="22"/>
          <w:szCs w:val="22"/>
        </w:rPr>
        <w:t>nejpozději do 30 dnů ode dne, kdy mu bude příslušná faktura doručena</w:t>
      </w:r>
      <w:r>
        <w:rPr>
          <w:rFonts w:ascii="Segoe UI" w:hAnsi="Segoe UI" w:cs="Segoe UI"/>
          <w:sz w:val="22"/>
          <w:szCs w:val="22"/>
        </w:rPr>
        <w:t>, nebude-li z důvodů uvedených v této smlouvě faktura vrácena nebo nedohodnou-li se smluvní strany jinak.</w:t>
      </w:r>
    </w:p>
    <w:p w14:paraId="577B602B" w14:textId="282D728F" w:rsidR="0082496B" w:rsidRPr="00FF0474"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3543D">
        <w:rPr>
          <w:rFonts w:ascii="Segoe UI" w:hAnsi="Segoe UI" w:cs="Segoe UI"/>
          <w:sz w:val="22"/>
          <w:szCs w:val="22"/>
        </w:rPr>
        <w:t xml:space="preserve">Objednatel je oprávněn proti nároku Zhotovitele na </w:t>
      </w:r>
      <w:r>
        <w:rPr>
          <w:rFonts w:ascii="Segoe UI" w:hAnsi="Segoe UI" w:cs="Segoe UI"/>
          <w:sz w:val="22"/>
          <w:szCs w:val="22"/>
        </w:rPr>
        <w:t>úhradu</w:t>
      </w:r>
      <w:r w:rsidRPr="00F3543D">
        <w:rPr>
          <w:rFonts w:ascii="Segoe UI" w:hAnsi="Segoe UI" w:cs="Segoe UI"/>
          <w:sz w:val="22"/>
          <w:szCs w:val="22"/>
        </w:rPr>
        <w:t xml:space="preserve"> jakékoli části Ce</w:t>
      </w:r>
      <w:r>
        <w:rPr>
          <w:rFonts w:ascii="Segoe UI" w:hAnsi="Segoe UI" w:cs="Segoe UI"/>
          <w:sz w:val="22"/>
          <w:szCs w:val="22"/>
        </w:rPr>
        <w:t>lkové ce</w:t>
      </w:r>
      <w:r w:rsidRPr="00F3543D">
        <w:rPr>
          <w:rFonts w:ascii="Segoe UI" w:hAnsi="Segoe UI" w:cs="Segoe UI"/>
          <w:sz w:val="22"/>
          <w:szCs w:val="22"/>
        </w:rPr>
        <w:t>ny</w:t>
      </w:r>
      <w:r>
        <w:rPr>
          <w:rFonts w:ascii="Segoe UI" w:hAnsi="Segoe UI" w:cs="Segoe UI"/>
          <w:sz w:val="22"/>
          <w:szCs w:val="22"/>
        </w:rPr>
        <w:t xml:space="preserve"> na základě Průběžné faktury</w:t>
      </w:r>
      <w:r w:rsidR="00DE5158">
        <w:rPr>
          <w:rFonts w:ascii="Segoe UI" w:hAnsi="Segoe UI" w:cs="Segoe UI"/>
          <w:sz w:val="22"/>
          <w:szCs w:val="22"/>
        </w:rPr>
        <w:t xml:space="preserve">, </w:t>
      </w:r>
      <w:r w:rsidR="00DE5158" w:rsidRPr="00DE5158">
        <w:rPr>
          <w:rFonts w:ascii="Segoe UI" w:hAnsi="Segoe UI" w:cs="Segoe UI"/>
          <w:sz w:val="22"/>
          <w:szCs w:val="22"/>
        </w:rPr>
        <w:t>Faktur</w:t>
      </w:r>
      <w:r w:rsidR="00DE5158">
        <w:rPr>
          <w:rFonts w:ascii="Segoe UI" w:hAnsi="Segoe UI" w:cs="Segoe UI"/>
          <w:sz w:val="22"/>
          <w:szCs w:val="22"/>
        </w:rPr>
        <w:t>y</w:t>
      </w:r>
      <w:r w:rsidR="00DE5158" w:rsidRPr="00DE5158">
        <w:rPr>
          <w:rFonts w:ascii="Segoe UI" w:hAnsi="Segoe UI" w:cs="Segoe UI"/>
          <w:sz w:val="22"/>
          <w:szCs w:val="22"/>
        </w:rPr>
        <w:t xml:space="preserve"> za poskytnutí součinnosti</w:t>
      </w:r>
      <w:r>
        <w:rPr>
          <w:rFonts w:ascii="Segoe UI" w:hAnsi="Segoe UI" w:cs="Segoe UI"/>
          <w:sz w:val="22"/>
          <w:szCs w:val="22"/>
        </w:rPr>
        <w:t xml:space="preserve"> nebo Finální faktury</w:t>
      </w:r>
      <w:r w:rsidRPr="00F3543D">
        <w:rPr>
          <w:rFonts w:ascii="Segoe UI" w:hAnsi="Segoe UI" w:cs="Segoe UI"/>
          <w:sz w:val="22"/>
          <w:szCs w:val="22"/>
        </w:rPr>
        <w:t xml:space="preserve"> započítat jakékoli své pohledávky za Zhotovitelem, spočívající zejm</w:t>
      </w:r>
      <w:r>
        <w:rPr>
          <w:rFonts w:ascii="Segoe UI" w:hAnsi="Segoe UI" w:cs="Segoe UI"/>
          <w:sz w:val="22"/>
          <w:szCs w:val="22"/>
        </w:rPr>
        <w:t>éna,</w:t>
      </w:r>
      <w:r w:rsidRPr="00F3543D">
        <w:rPr>
          <w:rFonts w:ascii="Segoe UI" w:hAnsi="Segoe UI" w:cs="Segoe UI"/>
          <w:sz w:val="22"/>
          <w:szCs w:val="22"/>
        </w:rPr>
        <w:t xml:space="preserve"> nikoli však výlučně, v</w:t>
      </w:r>
      <w:r>
        <w:rPr>
          <w:rFonts w:ascii="Segoe UI" w:hAnsi="Segoe UI" w:cs="Segoe UI"/>
          <w:sz w:val="22"/>
          <w:szCs w:val="22"/>
        </w:rPr>
        <w:t> </w:t>
      </w:r>
      <w:r w:rsidRPr="00F3543D">
        <w:rPr>
          <w:rFonts w:ascii="Segoe UI" w:hAnsi="Segoe UI" w:cs="Segoe UI"/>
          <w:sz w:val="22"/>
          <w:szCs w:val="22"/>
        </w:rPr>
        <w:t xml:space="preserve">nárocích na úhradu nákladů na odstranění vad a nedodělků, neodstraní-li tyto vady či nedodělky Zhotovitel řádně a včas, nároků na zaplacení smluvních pokut, které </w:t>
      </w:r>
      <w:r>
        <w:rPr>
          <w:rFonts w:ascii="Segoe UI" w:hAnsi="Segoe UI" w:cs="Segoe UI"/>
          <w:sz w:val="22"/>
          <w:szCs w:val="22"/>
        </w:rPr>
        <w:t>je</w:t>
      </w:r>
      <w:r w:rsidRPr="00F3543D">
        <w:rPr>
          <w:rFonts w:ascii="Segoe UI" w:hAnsi="Segoe UI" w:cs="Segoe UI"/>
          <w:sz w:val="22"/>
          <w:szCs w:val="22"/>
        </w:rPr>
        <w:t xml:space="preserve"> Zhotovitel povinen dle této smlouvy zaplatit, nároků na náhradu škod vzniklých Objednateli</w:t>
      </w:r>
      <w:r>
        <w:rPr>
          <w:rFonts w:ascii="Segoe UI" w:hAnsi="Segoe UI" w:cs="Segoe UI"/>
          <w:sz w:val="22"/>
          <w:szCs w:val="22"/>
        </w:rPr>
        <w:t xml:space="preserve"> či</w:t>
      </w:r>
      <w:r w:rsidRPr="00F3543D">
        <w:rPr>
          <w:rFonts w:ascii="Segoe UI" w:hAnsi="Segoe UI" w:cs="Segoe UI"/>
          <w:sz w:val="22"/>
          <w:szCs w:val="22"/>
        </w:rPr>
        <w:t xml:space="preserve"> jakékoli jiné finanční nároky.</w:t>
      </w:r>
    </w:p>
    <w:p w14:paraId="33254191" w14:textId="3CD0F1A4" w:rsidR="0082496B" w:rsidRDefault="0082496B" w:rsidP="0082496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Peněžitý závazek (dluh) Objednatele se považuje za splněný v</w:t>
      </w:r>
      <w:r>
        <w:rPr>
          <w:rFonts w:ascii="Segoe UI" w:hAnsi="Segoe UI" w:cs="Segoe UI"/>
          <w:sz w:val="22"/>
          <w:szCs w:val="22"/>
        </w:rPr>
        <w:t> </w:t>
      </w:r>
      <w:r w:rsidRPr="00FF0474">
        <w:rPr>
          <w:rFonts w:ascii="Segoe UI" w:hAnsi="Segoe UI" w:cs="Segoe UI"/>
          <w:sz w:val="22"/>
          <w:szCs w:val="22"/>
        </w:rPr>
        <w:t>den, kdy je dlužná částka odepsána z</w:t>
      </w:r>
      <w:r>
        <w:rPr>
          <w:rFonts w:ascii="Segoe UI" w:hAnsi="Segoe UI" w:cs="Segoe UI"/>
          <w:sz w:val="22"/>
          <w:szCs w:val="22"/>
        </w:rPr>
        <w:t> </w:t>
      </w:r>
      <w:r w:rsidRPr="00FF0474">
        <w:rPr>
          <w:rFonts w:ascii="Segoe UI" w:hAnsi="Segoe UI" w:cs="Segoe UI"/>
          <w:sz w:val="22"/>
          <w:szCs w:val="22"/>
        </w:rPr>
        <w:t>účtu Objednatele. Jestliže dojde z</w:t>
      </w:r>
      <w:r>
        <w:rPr>
          <w:rFonts w:ascii="Segoe UI" w:hAnsi="Segoe UI" w:cs="Segoe UI"/>
          <w:sz w:val="22"/>
          <w:szCs w:val="22"/>
        </w:rPr>
        <w:t> </w:t>
      </w:r>
      <w:r w:rsidRPr="00FF0474">
        <w:rPr>
          <w:rFonts w:ascii="Segoe UI" w:hAnsi="Segoe UI" w:cs="Segoe UI"/>
          <w:sz w:val="22"/>
          <w:szCs w:val="22"/>
        </w:rPr>
        <w:t>důvodů na straně banky k</w:t>
      </w:r>
      <w:r>
        <w:rPr>
          <w:rFonts w:ascii="Segoe UI" w:hAnsi="Segoe UI" w:cs="Segoe UI"/>
          <w:sz w:val="22"/>
          <w:szCs w:val="22"/>
        </w:rPr>
        <w:t> </w:t>
      </w:r>
      <w:r w:rsidRPr="00FF0474">
        <w:rPr>
          <w:rFonts w:ascii="Segoe UI" w:hAnsi="Segoe UI" w:cs="Segoe UI"/>
          <w:sz w:val="22"/>
          <w:szCs w:val="22"/>
        </w:rPr>
        <w:t>prodlení s</w:t>
      </w:r>
      <w:r>
        <w:rPr>
          <w:rFonts w:ascii="Segoe UI" w:hAnsi="Segoe UI" w:cs="Segoe UI"/>
          <w:sz w:val="22"/>
          <w:szCs w:val="22"/>
        </w:rPr>
        <w:t> </w:t>
      </w:r>
      <w:r w:rsidRPr="00FF0474">
        <w:rPr>
          <w:rFonts w:ascii="Segoe UI" w:hAnsi="Segoe UI" w:cs="Segoe UI"/>
          <w:sz w:val="22"/>
          <w:szCs w:val="22"/>
        </w:rPr>
        <w:t>proveditelnou platbou faktury, není Objednatel po tuto dobu v</w:t>
      </w:r>
      <w:r>
        <w:rPr>
          <w:rFonts w:ascii="Segoe UI" w:hAnsi="Segoe UI" w:cs="Segoe UI"/>
          <w:sz w:val="22"/>
          <w:szCs w:val="22"/>
        </w:rPr>
        <w:t> </w:t>
      </w:r>
      <w:r w:rsidRPr="00FF0474">
        <w:rPr>
          <w:rFonts w:ascii="Segoe UI" w:hAnsi="Segoe UI" w:cs="Segoe UI"/>
          <w:sz w:val="22"/>
          <w:szCs w:val="22"/>
        </w:rPr>
        <w:t>prodlení se zaplacením příslušné částky.</w:t>
      </w:r>
    </w:p>
    <w:p w14:paraId="24BBF31D" w14:textId="77777777" w:rsidR="00FE3E5B" w:rsidRDefault="00FE3E5B" w:rsidP="00FE3E5B">
      <w:pPr>
        <w:widowControl w:val="0"/>
        <w:tabs>
          <w:tab w:val="left" w:pos="426"/>
          <w:tab w:val="left" w:pos="851"/>
        </w:tabs>
        <w:spacing w:after="120" w:line="276" w:lineRule="auto"/>
        <w:ind w:left="426"/>
        <w:jc w:val="both"/>
        <w:rPr>
          <w:rFonts w:ascii="Segoe UI" w:hAnsi="Segoe UI" w:cs="Segoe UI"/>
          <w:sz w:val="22"/>
          <w:szCs w:val="22"/>
        </w:rPr>
      </w:pPr>
    </w:p>
    <w:p w14:paraId="382B1DC6" w14:textId="77777777" w:rsidR="0082496B" w:rsidRPr="00FF0474" w:rsidRDefault="0082496B" w:rsidP="0082496B">
      <w:pPr>
        <w:widowControl w:val="0"/>
        <w:numPr>
          <w:ilvl w:val="0"/>
          <w:numId w:val="16"/>
        </w:numPr>
        <w:spacing w:after="120" w:line="276" w:lineRule="auto"/>
        <w:jc w:val="center"/>
        <w:rPr>
          <w:rFonts w:ascii="Segoe UI" w:hAnsi="Segoe UI" w:cs="Segoe UI"/>
          <w:b/>
          <w:sz w:val="22"/>
          <w:szCs w:val="22"/>
        </w:rPr>
      </w:pPr>
      <w:r w:rsidRPr="00FF0474">
        <w:rPr>
          <w:rFonts w:ascii="Segoe UI" w:hAnsi="Segoe UI" w:cs="Segoe UI"/>
          <w:b/>
          <w:sz w:val="22"/>
          <w:szCs w:val="22"/>
        </w:rPr>
        <w:t>Práva a povinnosti smluvních stran, vlastnické právo a nebezpečí škody</w:t>
      </w:r>
    </w:p>
    <w:p w14:paraId="0E619A67" w14:textId="77777777" w:rsidR="00801C4E" w:rsidRPr="0015340A" w:rsidRDefault="00801C4E" w:rsidP="00801C4E">
      <w:pPr>
        <w:widowControl w:val="0"/>
        <w:numPr>
          <w:ilvl w:val="1"/>
          <w:numId w:val="2"/>
        </w:numPr>
        <w:tabs>
          <w:tab w:val="clear" w:pos="1191"/>
          <w:tab w:val="left" w:pos="426"/>
          <w:tab w:val="num" w:pos="737"/>
          <w:tab w:val="num" w:pos="1134"/>
        </w:tabs>
        <w:spacing w:after="120" w:line="276" w:lineRule="auto"/>
        <w:ind w:left="426" w:hanging="426"/>
        <w:jc w:val="both"/>
        <w:rPr>
          <w:rFonts w:ascii="Segoe UI" w:hAnsi="Segoe UI" w:cs="Segoe UI"/>
          <w:sz w:val="22"/>
          <w:szCs w:val="22"/>
        </w:rPr>
      </w:pPr>
      <w:r w:rsidRPr="007E4103">
        <w:rPr>
          <w:rFonts w:ascii="Segoe UI" w:hAnsi="Segoe UI" w:cs="Segoe UI"/>
          <w:sz w:val="22"/>
          <w:szCs w:val="22"/>
        </w:rPr>
        <w:t>Vlastníkem nemovité věci, která je předmětem Stavby, zůstává Objednatel</w:t>
      </w:r>
      <w:r w:rsidRPr="00C13678">
        <w:rPr>
          <w:rFonts w:ascii="Segoe UI" w:hAnsi="Segoe UI" w:cs="Segoe UI"/>
          <w:sz w:val="22"/>
          <w:szCs w:val="22"/>
        </w:rPr>
        <w:t xml:space="preserve">. Vlastníkem zhotovovaného díla je Objednatel. Nebezpečí škody na zhotovované věci, </w:t>
      </w:r>
      <w:r w:rsidRPr="0015340A">
        <w:rPr>
          <w:rFonts w:ascii="Segoe UI" w:hAnsi="Segoe UI" w:cs="Segoe UI"/>
          <w:sz w:val="22"/>
          <w:szCs w:val="22"/>
        </w:rPr>
        <w:t>která je předmětem díla, nese Zhotovitel. Nebezpečí škody na díle přechází na Objednatele dnem převzetí díla Objednatelem.</w:t>
      </w:r>
    </w:p>
    <w:p w14:paraId="516D13EB"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46" w:name="_Ref132287224"/>
      <w:r w:rsidRPr="0015340A">
        <w:rPr>
          <w:rFonts w:ascii="Segoe UI" w:hAnsi="Segoe UI" w:cs="Segoe UI"/>
          <w:sz w:val="22"/>
          <w:szCs w:val="22"/>
        </w:rPr>
        <w:t>Zhotovitel se zavazuje zajistit dodržování pracovněprávních předpisů, zejména zákona č. 262/2006 Sb., zákoník práce, ve znění pozdějších předpisů (se zvláštním zřetelem na regulaci odměňování, pracovní doby, doby odpočinku mezi směnami apod.), zákona č. 435/2004 Sb., o zaměstnanosti, ve znění pozdějších předpisů (se zvláštním zřetelem na regulaci zaměstnávání cizinců), vůči všem osobám, které se na plnění předmětu Smlouvy podílejí, a to bez ohledu na to, zda jsou práce na předmětu Smlouvy prováděny bezprostředně Zhotovitelem či jeho poddodavateli. Zhotovitel je povinen zajistit rovnost a spravedlivé a důstojné zacházení se všemi jeho zaměstnanci i osobami vykonávajícími práce na základě dohod o pracích konaných mimo pracovní poměr, včetně spravedlivého a rovného odměňování v práci a vyloučení diskriminace zaměstnanců jakéhokoli druhu.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46"/>
    </w:p>
    <w:p w14:paraId="60A2088B"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je povinen zajistit řádné a včasné plnění finančních závazků svým poddodavatelům; za řádné a včasné plnění se považuje uhrazení poddodavatelem </w:t>
      </w:r>
      <w:r w:rsidRPr="0015340A">
        <w:rPr>
          <w:rFonts w:ascii="Segoe UI" w:hAnsi="Segoe UI" w:cs="Segoe UI"/>
          <w:sz w:val="22"/>
          <w:szCs w:val="22"/>
        </w:rPr>
        <w:lastRenderedPageBreak/>
        <w:t xml:space="preserve">vystavených faktur za řádně provedené stavební práce, dodávky nebo služby poskytnuté poddodavatelem k plnění veřejné zakázky dle Smlouvy (dále jen </w:t>
      </w:r>
      <w:r w:rsidRPr="001C0866">
        <w:rPr>
          <w:rFonts w:ascii="Segoe UI" w:hAnsi="Segoe UI" w:cs="Segoe UI"/>
          <w:i/>
          <w:iCs/>
          <w:sz w:val="22"/>
          <w:szCs w:val="22"/>
        </w:rPr>
        <w:t>„</w:t>
      </w:r>
      <w:r w:rsidRPr="001C0866">
        <w:rPr>
          <w:rFonts w:ascii="Segoe UI" w:hAnsi="Segoe UI" w:cs="Segoe UI"/>
          <w:b/>
          <w:bCs/>
          <w:i/>
          <w:iCs/>
          <w:sz w:val="22"/>
          <w:szCs w:val="22"/>
        </w:rPr>
        <w:t>Plnění</w:t>
      </w:r>
      <w:r w:rsidRPr="001C0866">
        <w:rPr>
          <w:rFonts w:ascii="Segoe UI" w:hAnsi="Segoe UI" w:cs="Segoe UI"/>
          <w:i/>
          <w:iCs/>
          <w:sz w:val="22"/>
          <w:szCs w:val="22"/>
        </w:rPr>
        <w:t>“</w:t>
      </w:r>
      <w:r w:rsidRPr="0015340A">
        <w:rPr>
          <w:rFonts w:ascii="Segoe UI" w:hAnsi="Segoe UI" w:cs="Segoe UI"/>
          <w:sz w:val="22"/>
          <w:szCs w:val="22"/>
        </w:rPr>
        <w:t xml:space="preserve">), a to vždy do 15 dnů ode dne obdržení platby ze strany Objednatele. Objednatel je oprávněn vyžádat si od Zhotovitele jakékoli informace a dokumenty, které dokládají splnění povinností dle tohoto odstavce ze strany Zhotovitele či odůvodňují nemožnost splnit povinnosti dle tohoto odstavce; Zhotovitel je povinen výzvě Objednatele vyhovět a předložit mu požadované informace nebo dokumenty do 5 dnů ode dne obdržení takové výzvy. </w:t>
      </w:r>
    </w:p>
    <w:p w14:paraId="432EA519"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47" w:name="_Ref136807480"/>
      <w:r w:rsidRPr="0015340A">
        <w:rPr>
          <w:rFonts w:ascii="Segoe UI" w:hAnsi="Segoe UI" w:cs="Segoe UI"/>
          <w:sz w:val="22"/>
          <w:szCs w:val="22"/>
        </w:rPr>
        <w:t>Zhotovitel nese odpovědnost původce odpadů, zavazuje se nezpůsobovat únik toxických či jiných škodlivých látek v souvislosti s prováděním díla. Zhotovitel se zavazuje, že v průběhu provádění stavebních prací učiní opatření, která jsou nezbytná k ochraně životního prostředí. Zhotovitel se tedy zavazuje zejména zabránit nadměrnému znečišťování ovzduší a půdy imisemi pocházejícími z výstavby; není-li možné imisím zabránit, Zhotovitel se zavazuje vyvinout maximální úsilí k jejich eliminaci.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bookmarkEnd w:id="47"/>
    </w:p>
    <w:p w14:paraId="6F80796F"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se zavazuje, že v průběhu realizace předmětu Smlouvy vyvine maximální úsilí směřující k eliminaci ukládání stavebních a demoličních odpadů na skládky a k zajištění recyklace využitelných stavebních a demoličních odpadů.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2EBF90DC"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se zavazuje, že v rámci plnění předmětu Smlouvy vyvine maximální úsilí směřující k eliminaci záboru veřejného prostranství, zejména záboru zelených ploch. Objednatel je oprávněn vyžádat si od Zhotovitele jakékoli informace a dokumenty, které dokládají splnění povinností dle tohoto odstavce ze strany Zhotovitele; Zhotovitel je povinen výzvě Objednatele vyhovět a předložit mu požadované informace nebo dokumenty do 5 dnů ode dne obdržení takové výzvy.</w:t>
      </w:r>
    </w:p>
    <w:p w14:paraId="06251361"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je povinen učinit veškerá opatření potřebná k odvrácení škody nebo k jejímu zmírnění. </w:t>
      </w:r>
    </w:p>
    <w:p w14:paraId="57652057"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je povinen nahradit Objednateli v plné výši škodu, která vznikla při realizaci a užívání díla v souvislosti nebo jako důsledek porušení závazků Zhotovitele dle této smlouvy.</w:t>
      </w:r>
    </w:p>
    <w:p w14:paraId="5D969AF8" w14:textId="4A0789DA"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jako odborně způsobilá osoba je povinna zkontrolovat příslušnou technickou část předané dokumentace a upozornit Objednatele bez zbytečného odkladu na zjištěné zjevné vady a nedostatky. Případný soupis zjištěných vad a nedostatků předané dokumentace včetně návrhů na jejich odstranění a s dopadem na předmět a cenu díla </w:t>
      </w:r>
      <w:r w:rsidRPr="0015340A">
        <w:rPr>
          <w:rFonts w:ascii="Segoe UI" w:hAnsi="Segoe UI" w:cs="Segoe UI"/>
          <w:sz w:val="22"/>
          <w:szCs w:val="22"/>
        </w:rPr>
        <w:lastRenderedPageBreak/>
        <w:t>Zhotovitel předá bez zbytečného odkladu Objednateli. Smluvní strany tímto vylučují aplikaci § 2595 a § 2627 odst. 2 Občanského zákoníku na svůj právní poměr.</w:t>
      </w:r>
    </w:p>
    <w:p w14:paraId="75C4157A"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Objednatel se zavazuje v době realizace díla umožnit Zhotoviteli (včetně zaměstnanců Zhotovitele, kteří se budou podílet na zhotovení díla, případně jiných osob, které se budou podílet na zhotovení díla) vstup na místo pro provádění díla. </w:t>
      </w:r>
    </w:p>
    <w:p w14:paraId="7E78CD0C" w14:textId="1A12CEB9" w:rsidR="00801C4E" w:rsidRPr="0015340A" w:rsidRDefault="00801C4E" w:rsidP="00801C4E">
      <w:pPr>
        <w:widowControl w:val="0"/>
        <w:numPr>
          <w:ilvl w:val="1"/>
          <w:numId w:val="2"/>
        </w:numPr>
        <w:tabs>
          <w:tab w:val="clear" w:pos="1191"/>
          <w:tab w:val="left" w:pos="426"/>
          <w:tab w:val="num" w:pos="737"/>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Dílo vykazující prokazatelný nesoulad s Projektovou dokumentací či pokyny Objednatele je Zhotovitel povinen na žádost Objednatele ve formě zápisu do stavebního deníku odstranit</w:t>
      </w:r>
      <w:r w:rsidRPr="0015340A">
        <w:rPr>
          <w:rFonts w:ascii="Segoe UI" w:hAnsi="Segoe UI" w:cs="Segoe UI"/>
          <w:color w:val="0070C0"/>
          <w:sz w:val="22"/>
          <w:szCs w:val="22"/>
        </w:rPr>
        <w:t xml:space="preserve"> </w:t>
      </w:r>
      <w:r w:rsidRPr="0015340A">
        <w:rPr>
          <w:rFonts w:ascii="Segoe UI" w:hAnsi="Segoe UI" w:cs="Segoe UI"/>
          <w:sz w:val="22"/>
          <w:szCs w:val="22"/>
        </w:rPr>
        <w:t>ve lhůtě stanovené Objednatelem, která bude odpovídat časové náročnosti uvedení díla do souladu s Projektovou dokumentací či pokyny Objednatele. V případě, že tak Zhotovitel neučiní, je Objednatel oprávněn odstranit uvedené nedostatky třetí osobou na náklady Zhotovitele.</w:t>
      </w:r>
    </w:p>
    <w:p w14:paraId="7B5F3C91"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5" w:hanging="425"/>
        <w:jc w:val="both"/>
        <w:rPr>
          <w:rFonts w:ascii="Segoe UI" w:hAnsi="Segoe UI" w:cs="Segoe UI"/>
          <w:sz w:val="22"/>
          <w:szCs w:val="22"/>
        </w:rPr>
      </w:pPr>
      <w:r w:rsidRPr="0015340A">
        <w:rPr>
          <w:rFonts w:ascii="Segoe UI" w:hAnsi="Segoe UI" w:cs="Segoe UI"/>
          <w:sz w:val="22"/>
          <w:szCs w:val="22"/>
        </w:rPr>
        <w:t xml:space="preserve">Zhotovitel se zavazuje, že dílo bude mít obvyklé vlastnosti bezvadného díla obdobného charakteru jako dílo dle této smlouvy, zejména bude mít vlastnosti stanovené technickými normami, které se vztahují k materiálům a pracím prováděným na základě této smlouvy, a vyplývající z Projektové dokumentace, a bude způsobilé k neomezenému užívání k účelu dle této smlouvy. </w:t>
      </w:r>
    </w:p>
    <w:p w14:paraId="0FA38695"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Smluvní strany se dohodly, že bude-li v rámci díla dodáváno zboží, toto bude dodáno v I. jakosti, není-li v Projektové dokumentaci výslovně uvedeno jinak. Jakost dodávaných materiálů a konstrukcí bude dokladována předepsaným způsobem při kontrolních prohlídkách a při předání a převzetí díla.</w:t>
      </w:r>
    </w:p>
    <w:p w14:paraId="0F6EB801"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je povinen na svůj náklad udržovat pořádek a čistotu na Staveništi, a to tak, že bude provádět úklid. Zároveň bude Zhotovitel průběžně, v souladu s právními předpisy o nakládání s odpady zajišťovat likvidaci odpadů vzniklých v souvislosti se zhotovováním díla (stavební suť, použité obaly apod.).</w:t>
      </w:r>
    </w:p>
    <w:p w14:paraId="2595C8D8"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odpovídá za bezpečnost a ochranu zdraví při práci všech osob v prostoru Staveniště a zabezpečí, aby osoby podílející se na zhotovení díla a pohybující se po Staveništi byly vybaveny ochrannými pracovními pomůckami a řádně proškoleny v oblasti bezpečnosti a ochrany zdraví při práci. Zhotovitel nesmí umožnit bez souhlasu Objednatele přístup na Staveniště osobám, které se bezprostředně nepodílejí na provádění díla nebo jeho kontrole. Zhotovitel je povinen při provádění díla dle této smlouvy dostát svým povinnostem podle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a dle prováděcích předpisů k tomuto zákonu, zejména nařízení vlády č. 591/2006 Sb., o bližších minimálních požadavcích na bezpečnost a ochranu zdraví při práci na staveništích.</w:t>
      </w:r>
    </w:p>
    <w:p w14:paraId="7E46CF12"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se zavazuje k poskytnutí nezbytné součinnosti Objednateli a jím pověřeným osobám, TDI, Koordinátorovi BOZP, AD i orgánům státní správy oprávněným ke kontrole </w:t>
      </w:r>
      <w:r w:rsidRPr="0015340A">
        <w:rPr>
          <w:rFonts w:ascii="Segoe UI" w:hAnsi="Segoe UI" w:cs="Segoe UI"/>
          <w:sz w:val="22"/>
          <w:szCs w:val="22"/>
        </w:rPr>
        <w:lastRenderedPageBreak/>
        <w:t xml:space="preserve">na základě zvláštních předpisů, a to zejména ke kontrole provádění díla. Zhotovitel zejména v rámci Staveniště zajistí podmínky pro výkon funkce výše jmenovaných osob, a to v přiměřeném rozsahu. </w:t>
      </w:r>
    </w:p>
    <w:p w14:paraId="7D82E61D"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48" w:name="_Ref132287812"/>
      <w:r w:rsidRPr="0015340A">
        <w:rPr>
          <w:rFonts w:ascii="Segoe UI" w:hAnsi="Segoe UI" w:cs="Segoe UI"/>
          <w:sz w:val="22"/>
          <w:szCs w:val="22"/>
        </w:rPr>
        <w:t>Kontrola prováděných prací bude realizována zejména v rámci kontrolních dnů, s tím, že:</w:t>
      </w:r>
      <w:bookmarkEnd w:id="48"/>
    </w:p>
    <w:p w14:paraId="21C2DB0D" w14:textId="455D4FD9" w:rsidR="00801C4E" w:rsidRPr="0015340A" w:rsidRDefault="00801C4E" w:rsidP="00801C4E">
      <w:pPr>
        <w:pStyle w:val="Smlouva-slo"/>
        <w:numPr>
          <w:ilvl w:val="0"/>
          <w:numId w:val="17"/>
        </w:numPr>
        <w:tabs>
          <w:tab w:val="clear" w:pos="360"/>
          <w:tab w:val="num" w:pos="709"/>
        </w:tabs>
        <w:spacing w:before="0" w:after="120" w:line="276" w:lineRule="auto"/>
        <w:ind w:left="709"/>
        <w:rPr>
          <w:rFonts w:ascii="Segoe UI" w:hAnsi="Segoe UI" w:cs="Segoe UI"/>
          <w:sz w:val="22"/>
          <w:szCs w:val="22"/>
        </w:rPr>
      </w:pPr>
      <w:r w:rsidRPr="0015340A">
        <w:rPr>
          <w:rFonts w:ascii="Segoe UI" w:hAnsi="Segoe UI" w:cs="Segoe UI"/>
          <w:sz w:val="22"/>
          <w:szCs w:val="22"/>
        </w:rPr>
        <w:t>kontrolní dny se budou konat dle potřeby</w:t>
      </w:r>
      <w:r w:rsidRPr="00175DB6">
        <w:rPr>
          <w:rFonts w:ascii="Segoe UI" w:hAnsi="Segoe UI" w:cs="Segoe UI"/>
          <w:sz w:val="22"/>
          <w:szCs w:val="22"/>
        </w:rPr>
        <w:t xml:space="preserve">, zpravidla jednou za </w:t>
      </w:r>
      <w:r w:rsidR="001568A1">
        <w:rPr>
          <w:rFonts w:ascii="Segoe UI" w:hAnsi="Segoe UI" w:cs="Segoe UI"/>
          <w:sz w:val="22"/>
          <w:szCs w:val="22"/>
        </w:rPr>
        <w:t>14</w:t>
      </w:r>
      <w:r w:rsidR="001568A1" w:rsidRPr="00175DB6">
        <w:rPr>
          <w:rFonts w:ascii="Segoe UI" w:hAnsi="Segoe UI" w:cs="Segoe UI"/>
          <w:sz w:val="22"/>
          <w:szCs w:val="22"/>
        </w:rPr>
        <w:t xml:space="preserve"> </w:t>
      </w:r>
      <w:r w:rsidRPr="00175DB6">
        <w:rPr>
          <w:rFonts w:ascii="Segoe UI" w:hAnsi="Segoe UI" w:cs="Segoe UI"/>
          <w:sz w:val="22"/>
          <w:szCs w:val="22"/>
        </w:rPr>
        <w:t>dnů</w:t>
      </w:r>
      <w:r w:rsidRPr="0015340A">
        <w:rPr>
          <w:rFonts w:ascii="Segoe UI" w:hAnsi="Segoe UI" w:cs="Segoe UI"/>
          <w:sz w:val="22"/>
          <w:szCs w:val="22"/>
        </w:rPr>
        <w:t>,</w:t>
      </w:r>
    </w:p>
    <w:p w14:paraId="4B5A4695" w14:textId="3806D0E7" w:rsidR="00801C4E" w:rsidRPr="0015340A" w:rsidRDefault="00801C4E" w:rsidP="00801C4E">
      <w:pPr>
        <w:pStyle w:val="Smlouva-slo"/>
        <w:numPr>
          <w:ilvl w:val="0"/>
          <w:numId w:val="17"/>
        </w:numPr>
        <w:tabs>
          <w:tab w:val="clear" w:pos="360"/>
          <w:tab w:val="num" w:pos="709"/>
        </w:tabs>
        <w:spacing w:before="0" w:after="120" w:line="276" w:lineRule="auto"/>
        <w:ind w:left="709"/>
        <w:rPr>
          <w:rFonts w:ascii="Segoe UI" w:hAnsi="Segoe UI" w:cs="Segoe UI"/>
          <w:sz w:val="22"/>
          <w:szCs w:val="22"/>
        </w:rPr>
      </w:pPr>
      <w:bookmarkStart w:id="49" w:name="_Ref132287831"/>
      <w:r w:rsidRPr="0015340A">
        <w:rPr>
          <w:rFonts w:ascii="Segoe UI" w:hAnsi="Segoe UI" w:cs="Segoe UI"/>
          <w:sz w:val="22"/>
          <w:szCs w:val="22"/>
        </w:rPr>
        <w:t>Zhotovitel je povinen písemně vyzvat Objednatele ke kontrole prací, které budou v</w:t>
      </w:r>
      <w:r w:rsidR="0041014B">
        <w:rPr>
          <w:rFonts w:ascii="Segoe UI" w:hAnsi="Segoe UI" w:cs="Segoe UI"/>
          <w:sz w:val="22"/>
          <w:szCs w:val="22"/>
        </w:rPr>
        <w:t> </w:t>
      </w:r>
      <w:r w:rsidRPr="0015340A">
        <w:rPr>
          <w:rFonts w:ascii="Segoe UI" w:hAnsi="Segoe UI" w:cs="Segoe UI"/>
          <w:sz w:val="22"/>
          <w:szCs w:val="22"/>
        </w:rPr>
        <w:t>dalším postupu prací zakryty nebo se stanou nepřístupnými. Výzva ke kontrole musí být písemná a doručená Objednateli nejméně 3 pracovní dny předem a současně zapsaná ve stavebním deníku. V případě, že Zhotovitel tento závazek nesplní, je povinen umožnit Objednateli provedení dodatečné kontroly a nese náklady s tím spojené,</w:t>
      </w:r>
      <w:bookmarkEnd w:id="49"/>
    </w:p>
    <w:p w14:paraId="61529932" w14:textId="77777777" w:rsidR="00801C4E" w:rsidRPr="0015340A" w:rsidRDefault="00801C4E" w:rsidP="00801C4E">
      <w:pPr>
        <w:pStyle w:val="Smlouva-slo"/>
        <w:numPr>
          <w:ilvl w:val="0"/>
          <w:numId w:val="17"/>
        </w:numPr>
        <w:tabs>
          <w:tab w:val="clear" w:pos="360"/>
          <w:tab w:val="num" w:pos="709"/>
        </w:tabs>
        <w:spacing w:before="0" w:after="120" w:line="276" w:lineRule="auto"/>
        <w:ind w:left="709"/>
        <w:rPr>
          <w:rFonts w:ascii="Segoe UI" w:hAnsi="Segoe UI" w:cs="Segoe UI"/>
          <w:sz w:val="22"/>
          <w:szCs w:val="22"/>
        </w:rPr>
      </w:pPr>
      <w:bookmarkStart w:id="50" w:name="_Ref132287853"/>
      <w:r w:rsidRPr="0015340A">
        <w:rPr>
          <w:rFonts w:ascii="Segoe UI" w:hAnsi="Segoe UI" w:cs="Segoe UI"/>
          <w:sz w:val="22"/>
          <w:szCs w:val="22"/>
        </w:rPr>
        <w:t>Zhotovitel oznámí Objednateli 3 pracovní dny předem termín provádění zkoušek a seznámí Objednatele písemně s jejich výsledky do 7 dnů od jejich provedení. Provedené zkoušky jsou v ceně díla. Objednatel si vyhrazuje právo se k výsledkům zkoušek vyjádřit a v případě pochybností o jejich průkaznosti nařídit jejich opakování. Náklady na tyto dodatečné zkoušky jdou k tíži Zhotovitele v případě, že jejich výsledky prokáží pochybnosti Objednatele, v opačném případě hradí náklady na opakované zkoušky Objednatel,</w:t>
      </w:r>
      <w:bookmarkEnd w:id="50"/>
    </w:p>
    <w:p w14:paraId="38CBEF8D" w14:textId="77777777" w:rsidR="00801C4E" w:rsidRPr="0015340A" w:rsidRDefault="00801C4E" w:rsidP="00801C4E">
      <w:pPr>
        <w:pStyle w:val="Smlouva-slo"/>
        <w:numPr>
          <w:ilvl w:val="0"/>
          <w:numId w:val="17"/>
        </w:numPr>
        <w:tabs>
          <w:tab w:val="clear" w:pos="360"/>
          <w:tab w:val="num" w:pos="709"/>
        </w:tabs>
        <w:spacing w:before="0" w:after="120" w:line="276" w:lineRule="auto"/>
        <w:ind w:left="709"/>
        <w:rPr>
          <w:rFonts w:ascii="Segoe UI" w:hAnsi="Segoe UI" w:cs="Segoe UI"/>
          <w:sz w:val="22"/>
          <w:szCs w:val="22"/>
        </w:rPr>
      </w:pPr>
      <w:r w:rsidRPr="0015340A">
        <w:rPr>
          <w:rFonts w:ascii="Segoe UI" w:hAnsi="Segoe UI" w:cs="Segoe UI"/>
          <w:sz w:val="22"/>
          <w:szCs w:val="22"/>
        </w:rPr>
        <w:t>termíny konání kontrolních dnů budou stanoveny v zápisu o předání Staveniště; v případě potřeby budou kontrolní dny konány také mimo předem stanovený termín, a to buď na základě dohody stran uvedené v zápisu z kontrolního dne, nebo na základě výzvy TDI nebo AD,</w:t>
      </w:r>
    </w:p>
    <w:p w14:paraId="02B1CCA4" w14:textId="77777777" w:rsidR="00801C4E" w:rsidRDefault="00801C4E" w:rsidP="00801C4E">
      <w:pPr>
        <w:pStyle w:val="Smlouva-slo"/>
        <w:numPr>
          <w:ilvl w:val="0"/>
          <w:numId w:val="17"/>
        </w:numPr>
        <w:tabs>
          <w:tab w:val="clear" w:pos="360"/>
          <w:tab w:val="num" w:pos="709"/>
        </w:tabs>
        <w:spacing w:before="0" w:after="120" w:line="276" w:lineRule="auto"/>
        <w:ind w:left="709"/>
        <w:rPr>
          <w:rFonts w:ascii="Segoe UI" w:hAnsi="Segoe UI" w:cs="Segoe UI"/>
          <w:sz w:val="22"/>
          <w:szCs w:val="22"/>
        </w:rPr>
      </w:pPr>
      <w:r w:rsidRPr="0015340A">
        <w:rPr>
          <w:rFonts w:ascii="Segoe UI" w:hAnsi="Segoe UI" w:cs="Segoe UI"/>
          <w:sz w:val="22"/>
          <w:szCs w:val="22"/>
        </w:rPr>
        <w:t>kontrolní dny budou řízeny TDI,</w:t>
      </w:r>
    </w:p>
    <w:p w14:paraId="31071DEC" w14:textId="1A1084FD" w:rsidR="00DA1EA3" w:rsidRPr="0015340A" w:rsidRDefault="00DA1EA3" w:rsidP="00801C4E">
      <w:pPr>
        <w:pStyle w:val="Smlouva-slo"/>
        <w:numPr>
          <w:ilvl w:val="0"/>
          <w:numId w:val="17"/>
        </w:numPr>
        <w:tabs>
          <w:tab w:val="clear" w:pos="360"/>
          <w:tab w:val="num" w:pos="709"/>
        </w:tabs>
        <w:spacing w:before="0" w:after="120" w:line="276" w:lineRule="auto"/>
        <w:ind w:left="709"/>
        <w:rPr>
          <w:rFonts w:ascii="Segoe UI" w:hAnsi="Segoe UI" w:cs="Segoe UI"/>
          <w:sz w:val="22"/>
          <w:szCs w:val="22"/>
        </w:rPr>
      </w:pPr>
      <w:r w:rsidRPr="00892B44">
        <w:rPr>
          <w:rFonts w:ascii="Segoe UI" w:hAnsi="Segoe UI" w:cs="Segoe UI"/>
          <w:sz w:val="22"/>
          <w:szCs w:val="22"/>
        </w:rPr>
        <w:t xml:space="preserve">kontrolních dnů se účastní </w:t>
      </w:r>
      <w:r>
        <w:rPr>
          <w:rFonts w:ascii="Segoe UI" w:hAnsi="Segoe UI" w:cs="Segoe UI"/>
          <w:sz w:val="22"/>
          <w:szCs w:val="22"/>
        </w:rPr>
        <w:t>TDI</w:t>
      </w:r>
      <w:r w:rsidRPr="00892B44">
        <w:rPr>
          <w:rFonts w:ascii="Segoe UI" w:hAnsi="Segoe UI" w:cs="Segoe UI"/>
          <w:sz w:val="22"/>
          <w:szCs w:val="22"/>
        </w:rPr>
        <w:t>, Zhotovitel</w:t>
      </w:r>
      <w:r>
        <w:rPr>
          <w:rFonts w:ascii="Segoe UI" w:hAnsi="Segoe UI" w:cs="Segoe UI"/>
          <w:sz w:val="22"/>
          <w:szCs w:val="22"/>
        </w:rPr>
        <w:t xml:space="preserve"> (</w:t>
      </w:r>
      <w:r w:rsidR="00381280">
        <w:rPr>
          <w:rFonts w:ascii="Segoe UI" w:hAnsi="Segoe UI" w:cs="Segoe UI"/>
          <w:sz w:val="22"/>
          <w:szCs w:val="22"/>
        </w:rPr>
        <w:t xml:space="preserve">tj. </w:t>
      </w:r>
      <w:r w:rsidR="00381280" w:rsidRPr="00892B44">
        <w:rPr>
          <w:rFonts w:ascii="Segoe UI" w:hAnsi="Segoe UI" w:cs="Segoe UI"/>
          <w:sz w:val="22"/>
          <w:szCs w:val="22"/>
        </w:rPr>
        <w:t xml:space="preserve">stavbyvedoucí, příp. v jeho nepřítomnosti </w:t>
      </w:r>
      <w:r w:rsidR="00381280">
        <w:rPr>
          <w:rFonts w:ascii="Segoe UI" w:hAnsi="Segoe UI" w:cs="Segoe UI"/>
          <w:sz w:val="22"/>
          <w:szCs w:val="22"/>
        </w:rPr>
        <w:t xml:space="preserve">zástupce </w:t>
      </w:r>
      <w:r w:rsidR="00381280" w:rsidRPr="00892B44">
        <w:rPr>
          <w:rFonts w:ascii="Segoe UI" w:hAnsi="Segoe UI" w:cs="Segoe UI"/>
          <w:sz w:val="22"/>
          <w:szCs w:val="22"/>
        </w:rPr>
        <w:t>stavbyvedoucí</w:t>
      </w:r>
      <w:r w:rsidR="00381280">
        <w:rPr>
          <w:rFonts w:ascii="Segoe UI" w:hAnsi="Segoe UI" w:cs="Segoe UI"/>
          <w:sz w:val="22"/>
          <w:szCs w:val="22"/>
        </w:rPr>
        <w:t>ho</w:t>
      </w:r>
      <w:r w:rsidR="001B108F">
        <w:rPr>
          <w:rFonts w:ascii="Segoe UI" w:hAnsi="Segoe UI" w:cs="Segoe UI"/>
          <w:sz w:val="22"/>
          <w:szCs w:val="22"/>
        </w:rPr>
        <w:t>)</w:t>
      </w:r>
      <w:r w:rsidRPr="00C80E86">
        <w:rPr>
          <w:rFonts w:ascii="Segoe UI" w:hAnsi="Segoe UI" w:cs="Segoe UI"/>
          <w:sz w:val="22"/>
          <w:szCs w:val="22"/>
        </w:rPr>
        <w:t>; kontrolníc</w:t>
      </w:r>
      <w:r w:rsidRPr="00792FFA">
        <w:rPr>
          <w:rFonts w:ascii="Segoe UI" w:hAnsi="Segoe UI" w:cs="Segoe UI"/>
          <w:sz w:val="22"/>
          <w:szCs w:val="22"/>
        </w:rPr>
        <w:t xml:space="preserve">h dnů mají </w:t>
      </w:r>
      <w:r w:rsidRPr="00901680">
        <w:rPr>
          <w:rFonts w:ascii="Segoe UI" w:hAnsi="Segoe UI" w:cs="Segoe UI"/>
          <w:sz w:val="22"/>
          <w:szCs w:val="22"/>
        </w:rPr>
        <w:t xml:space="preserve">právo se </w:t>
      </w:r>
      <w:r w:rsidRPr="0068792E">
        <w:rPr>
          <w:rFonts w:ascii="Segoe UI" w:hAnsi="Segoe UI" w:cs="Segoe UI"/>
          <w:sz w:val="22"/>
          <w:szCs w:val="22"/>
        </w:rPr>
        <w:t xml:space="preserve">dále </w:t>
      </w:r>
      <w:r w:rsidRPr="005F034D">
        <w:rPr>
          <w:rFonts w:ascii="Segoe UI" w:hAnsi="Segoe UI" w:cs="Segoe UI"/>
          <w:sz w:val="22"/>
          <w:szCs w:val="22"/>
        </w:rPr>
        <w:t xml:space="preserve">účastnit </w:t>
      </w:r>
      <w:r w:rsidRPr="004C55BF">
        <w:rPr>
          <w:rFonts w:ascii="Segoe UI" w:hAnsi="Segoe UI" w:cs="Segoe UI"/>
          <w:sz w:val="22"/>
          <w:szCs w:val="22"/>
        </w:rPr>
        <w:t>Objednatel</w:t>
      </w:r>
      <w:r w:rsidRPr="007642A4">
        <w:rPr>
          <w:rFonts w:ascii="Segoe UI" w:hAnsi="Segoe UI" w:cs="Segoe UI"/>
          <w:sz w:val="22"/>
          <w:szCs w:val="22"/>
        </w:rPr>
        <w:t>, AD</w:t>
      </w:r>
      <w:r>
        <w:rPr>
          <w:rFonts w:ascii="Segoe UI" w:hAnsi="Segoe UI" w:cs="Segoe UI"/>
          <w:sz w:val="22"/>
          <w:szCs w:val="22"/>
        </w:rPr>
        <w:t xml:space="preserve">, </w:t>
      </w:r>
      <w:r w:rsidR="001568A1">
        <w:rPr>
          <w:rFonts w:ascii="Segoe UI" w:hAnsi="Segoe UI" w:cs="Segoe UI"/>
          <w:sz w:val="22"/>
          <w:szCs w:val="22"/>
        </w:rPr>
        <w:t>P</w:t>
      </w:r>
      <w:r>
        <w:rPr>
          <w:rFonts w:ascii="Segoe UI" w:hAnsi="Segoe UI" w:cs="Segoe UI"/>
          <w:sz w:val="22"/>
          <w:szCs w:val="22"/>
        </w:rPr>
        <w:t xml:space="preserve">rovozovatel </w:t>
      </w:r>
      <w:r w:rsidRPr="00892B44">
        <w:rPr>
          <w:rFonts w:ascii="Segoe UI" w:hAnsi="Segoe UI" w:cs="Segoe UI"/>
          <w:sz w:val="22"/>
          <w:szCs w:val="22"/>
        </w:rPr>
        <w:t>a případně další osoby pověřené Objednatelem</w:t>
      </w:r>
    </w:p>
    <w:p w14:paraId="7A046FF0" w14:textId="77777777" w:rsidR="00801C4E" w:rsidRPr="0015340A" w:rsidRDefault="00801C4E" w:rsidP="00801C4E">
      <w:pPr>
        <w:pStyle w:val="Smlouva-slo"/>
        <w:numPr>
          <w:ilvl w:val="0"/>
          <w:numId w:val="17"/>
        </w:numPr>
        <w:tabs>
          <w:tab w:val="clear" w:pos="360"/>
          <w:tab w:val="num" w:pos="709"/>
        </w:tabs>
        <w:spacing w:before="0" w:after="120" w:line="276" w:lineRule="auto"/>
        <w:ind w:left="709"/>
        <w:rPr>
          <w:rFonts w:ascii="Segoe UI" w:hAnsi="Segoe UI" w:cs="Segoe UI"/>
          <w:sz w:val="22"/>
          <w:szCs w:val="22"/>
        </w:rPr>
      </w:pPr>
      <w:r w:rsidRPr="0015340A">
        <w:rPr>
          <w:rFonts w:ascii="Segoe UI" w:hAnsi="Segoe UI" w:cs="Segoe UI"/>
          <w:sz w:val="22"/>
          <w:szCs w:val="22"/>
        </w:rPr>
        <w:t xml:space="preserve">z kontrolních dnů budou TDI pořizovány zápisy, které budou Zhotoviteli zasílány v elektronické podobě. </w:t>
      </w:r>
    </w:p>
    <w:p w14:paraId="17474B85" w14:textId="65C5AB1C" w:rsidR="00801C4E"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Zhotovitel bere na vědomí, že je povinen odpovídajícím způsobem zajistit zabezpečení </w:t>
      </w:r>
      <w:r w:rsidR="00AC3AB9">
        <w:rPr>
          <w:rFonts w:ascii="Segoe UI" w:hAnsi="Segoe UI" w:cs="Segoe UI"/>
          <w:sz w:val="22"/>
          <w:szCs w:val="22"/>
        </w:rPr>
        <w:t>S</w:t>
      </w:r>
      <w:r w:rsidRPr="0015340A">
        <w:rPr>
          <w:rFonts w:ascii="Segoe UI" w:hAnsi="Segoe UI" w:cs="Segoe UI"/>
          <w:sz w:val="22"/>
          <w:szCs w:val="22"/>
        </w:rPr>
        <w:t xml:space="preserve">taveniště. </w:t>
      </w:r>
    </w:p>
    <w:p w14:paraId="38F6F07A" w14:textId="77777777" w:rsidR="003A152A" w:rsidRDefault="00801C4E" w:rsidP="003A152A">
      <w:pPr>
        <w:widowControl w:val="0"/>
        <w:numPr>
          <w:ilvl w:val="1"/>
          <w:numId w:val="2"/>
        </w:numPr>
        <w:tabs>
          <w:tab w:val="clear" w:pos="1191"/>
          <w:tab w:val="left" w:pos="426"/>
          <w:tab w:val="num" w:pos="737"/>
        </w:tabs>
        <w:spacing w:after="120" w:line="276" w:lineRule="auto"/>
        <w:ind w:left="737"/>
        <w:jc w:val="both"/>
        <w:rPr>
          <w:rFonts w:ascii="Segoe UI" w:hAnsi="Segoe UI" w:cs="Segoe UI"/>
          <w:sz w:val="22"/>
          <w:szCs w:val="22"/>
        </w:rPr>
      </w:pPr>
      <w:r>
        <w:rPr>
          <w:rFonts w:ascii="Segoe UI" w:hAnsi="Segoe UI" w:cs="Segoe UI"/>
          <w:sz w:val="22"/>
          <w:szCs w:val="22"/>
        </w:rPr>
        <w:t xml:space="preserve">Zhotovitel se zavazuje </w:t>
      </w:r>
      <w:r w:rsidRPr="00067601">
        <w:rPr>
          <w:rFonts w:ascii="Segoe UI" w:hAnsi="Segoe UI" w:cs="Segoe UI"/>
          <w:sz w:val="22"/>
          <w:szCs w:val="22"/>
        </w:rPr>
        <w:t>uchovávat veškerou dokumentaci související s realizací plnění dle Smlouvy včetně účetních dokladů minimálně do konce roku 2033. Pokud je v</w:t>
      </w:r>
      <w:r>
        <w:rPr>
          <w:rFonts w:ascii="Segoe UI" w:hAnsi="Segoe UI" w:cs="Segoe UI"/>
          <w:sz w:val="22"/>
          <w:szCs w:val="22"/>
        </w:rPr>
        <w:t> </w:t>
      </w:r>
      <w:r w:rsidRPr="00067601">
        <w:rPr>
          <w:rFonts w:ascii="Segoe UI" w:hAnsi="Segoe UI" w:cs="Segoe UI"/>
          <w:sz w:val="22"/>
          <w:szCs w:val="22"/>
        </w:rPr>
        <w:t xml:space="preserve">českých právních předpisech stanovena lhůta delší, musí ji </w:t>
      </w:r>
      <w:r>
        <w:rPr>
          <w:rFonts w:ascii="Segoe UI" w:hAnsi="Segoe UI" w:cs="Segoe UI"/>
          <w:sz w:val="22"/>
          <w:szCs w:val="22"/>
        </w:rPr>
        <w:t>Zhotovitel</w:t>
      </w:r>
      <w:r w:rsidRPr="00067601">
        <w:rPr>
          <w:rFonts w:ascii="Segoe UI" w:hAnsi="Segoe UI" w:cs="Segoe UI"/>
          <w:sz w:val="22"/>
          <w:szCs w:val="22"/>
        </w:rPr>
        <w:t xml:space="preserve"> použít</w:t>
      </w:r>
      <w:r>
        <w:rPr>
          <w:rFonts w:ascii="Segoe UI" w:hAnsi="Segoe UI" w:cs="Segoe UI"/>
          <w:sz w:val="22"/>
          <w:szCs w:val="22"/>
        </w:rPr>
        <w:t>.</w:t>
      </w:r>
    </w:p>
    <w:p w14:paraId="71E5F108" w14:textId="77777777" w:rsidR="00282BFC" w:rsidRPr="0012470B" w:rsidRDefault="00282BFC" w:rsidP="00282BFC">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51" w:name="_Hlk504554968"/>
      <w:r w:rsidRPr="0012470B">
        <w:rPr>
          <w:rFonts w:ascii="Segoe UI" w:hAnsi="Segoe UI" w:cs="Segoe UI"/>
          <w:sz w:val="22"/>
          <w:szCs w:val="22"/>
        </w:rPr>
        <w:t xml:space="preserve">Zhotovitel je oprávněn provést po odsouhlasení TDI a/nebo Objednatele v odůvodněných případech úpravu </w:t>
      </w:r>
      <w:bookmarkStart w:id="52" w:name="_Hlk532135609"/>
      <w:bookmarkStart w:id="53" w:name="_Hlk532143659"/>
      <w:bookmarkStart w:id="54" w:name="_Hlk503437943"/>
      <w:r w:rsidRPr="0012470B">
        <w:rPr>
          <w:rFonts w:ascii="Segoe UI" w:hAnsi="Segoe UI" w:cs="Segoe UI"/>
          <w:sz w:val="22"/>
          <w:szCs w:val="22"/>
        </w:rPr>
        <w:t xml:space="preserve">rozměrů či hmotností </w:t>
      </w:r>
      <w:bookmarkEnd w:id="52"/>
      <w:bookmarkEnd w:id="53"/>
      <w:r w:rsidRPr="0012470B">
        <w:rPr>
          <w:rFonts w:ascii="Segoe UI" w:hAnsi="Segoe UI" w:cs="Segoe UI"/>
          <w:sz w:val="22"/>
          <w:szCs w:val="22"/>
        </w:rPr>
        <w:t>výrobků, u kterých Zhotovitel zhotovuje výrobní dokumentaci</w:t>
      </w:r>
      <w:bookmarkEnd w:id="54"/>
      <w:r w:rsidRPr="0012470B">
        <w:rPr>
          <w:rFonts w:ascii="Segoe UI" w:hAnsi="Segoe UI" w:cs="Segoe UI"/>
          <w:sz w:val="22"/>
          <w:szCs w:val="22"/>
        </w:rPr>
        <w:t xml:space="preserve">, oproti rozměrům </w:t>
      </w:r>
      <w:bookmarkStart w:id="55" w:name="_Hlk532135630"/>
      <w:r w:rsidRPr="0012470B">
        <w:rPr>
          <w:rFonts w:ascii="Segoe UI" w:hAnsi="Segoe UI" w:cs="Segoe UI"/>
          <w:sz w:val="22"/>
          <w:szCs w:val="22"/>
        </w:rPr>
        <w:t xml:space="preserve">či hmotnostem </w:t>
      </w:r>
      <w:bookmarkEnd w:id="55"/>
      <w:r w:rsidRPr="0012470B">
        <w:rPr>
          <w:rFonts w:ascii="Segoe UI" w:hAnsi="Segoe UI" w:cs="Segoe UI"/>
          <w:sz w:val="22"/>
          <w:szCs w:val="22"/>
        </w:rPr>
        <w:t xml:space="preserve">uvedeným v Projektové dokumentaci či v oceněném soupisu prací v toleranci ± 5 % původního rozměru </w:t>
      </w:r>
      <w:bookmarkStart w:id="56" w:name="_Hlk532135643"/>
      <w:r w:rsidRPr="0012470B">
        <w:rPr>
          <w:rFonts w:ascii="Segoe UI" w:hAnsi="Segoe UI" w:cs="Segoe UI"/>
          <w:sz w:val="22"/>
          <w:szCs w:val="22"/>
        </w:rPr>
        <w:t xml:space="preserve">či </w:t>
      </w:r>
      <w:r w:rsidRPr="0012470B">
        <w:rPr>
          <w:rFonts w:ascii="Segoe UI" w:hAnsi="Segoe UI" w:cs="Segoe UI"/>
          <w:sz w:val="22"/>
          <w:szCs w:val="22"/>
        </w:rPr>
        <w:lastRenderedPageBreak/>
        <w:t xml:space="preserve">hmotnosti </w:t>
      </w:r>
      <w:bookmarkEnd w:id="56"/>
      <w:r w:rsidRPr="0012470B">
        <w:rPr>
          <w:rFonts w:ascii="Segoe UI" w:hAnsi="Segoe UI" w:cs="Segoe UI"/>
          <w:sz w:val="22"/>
          <w:szCs w:val="22"/>
        </w:rPr>
        <w:t xml:space="preserve">v návaznosti na skutečné rozměry příslušných stavebních konstrukcí. Cena příslušných položek </w:t>
      </w:r>
      <w:bookmarkStart w:id="57" w:name="_Hlk503438021"/>
      <w:r w:rsidRPr="0012470B">
        <w:rPr>
          <w:rFonts w:ascii="Segoe UI" w:hAnsi="Segoe UI" w:cs="Segoe UI"/>
          <w:sz w:val="22"/>
          <w:szCs w:val="22"/>
        </w:rPr>
        <w:t>výrobků, u kterých Zhotovitel zhotovuje výrobní dokumentaci, uvedená</w:t>
      </w:r>
      <w:bookmarkEnd w:id="57"/>
      <w:r w:rsidRPr="0012470B">
        <w:rPr>
          <w:rFonts w:ascii="Segoe UI" w:hAnsi="Segoe UI" w:cs="Segoe UI"/>
          <w:sz w:val="22"/>
          <w:szCs w:val="22"/>
        </w:rPr>
        <w:t xml:space="preserve"> v soupisu prací se v těchto případech nemění. </w:t>
      </w:r>
      <w:bookmarkStart w:id="58" w:name="_Hlk149295724"/>
      <w:r w:rsidRPr="0012470B">
        <w:rPr>
          <w:rFonts w:ascii="Segoe UI" w:hAnsi="Segoe UI" w:cs="Segoe UI"/>
          <w:sz w:val="22"/>
          <w:szCs w:val="22"/>
        </w:rPr>
        <w:t>V případech úprav či změn uvedených v tomto odstavci není nutno ke smlouvě uzavírat dodatek.</w:t>
      </w:r>
      <w:bookmarkEnd w:id="58"/>
    </w:p>
    <w:p w14:paraId="07DE300C" w14:textId="1604FA59" w:rsidR="00282BFC" w:rsidRPr="00282BFC" w:rsidRDefault="00282BFC" w:rsidP="00282BFC">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2470B">
        <w:rPr>
          <w:rFonts w:ascii="Segoe UI" w:hAnsi="Segoe UI" w:cs="Segoe UI"/>
          <w:sz w:val="22"/>
          <w:szCs w:val="22"/>
        </w:rPr>
        <w:t>Zhotovitel je povinen umístit v místě realizace stavby dle požadavku objednatele 1 kus informačního litého banneru s navařenými kovovými oky o rozměrech šířky 3,4 m/ výšky 1,7 m (případně o jiných rozměrech dle domluvy s objednatelem) a o váze 550 g/m2 (dále jako „</w:t>
      </w:r>
      <w:r w:rsidRPr="0012470B">
        <w:rPr>
          <w:rFonts w:ascii="Segoe UI" w:hAnsi="Segoe UI" w:cs="Segoe UI"/>
          <w:b/>
          <w:bCs/>
          <w:i/>
          <w:iCs/>
          <w:sz w:val="22"/>
          <w:szCs w:val="22"/>
        </w:rPr>
        <w:t>informační banner</w:t>
      </w:r>
      <w:r w:rsidRPr="0012470B">
        <w:rPr>
          <w:rFonts w:ascii="Segoe UI" w:hAnsi="Segoe UI" w:cs="Segoe UI"/>
          <w:sz w:val="22"/>
          <w:szCs w:val="22"/>
        </w:rPr>
        <w:t xml:space="preserve">“), který bude na místo realizace stavby dodán Objednatelem po dohodě se zhotovitelem. Zhotovitel je povinen do 3 dnů ode dne předání a převzetí staveniště dohodnout s objednatelem dodání informačního banneru na e-mailu: marketing@brno.cz a poskytnout Objednateli součinnost při jeho dodání. Zhotovitel je povinen informační banner umístit dle požadavku Objednatele na viditelném místě a je povinen ho řádně ukotvit/zatížit proti převrácení a zajistit proti uvolnění a odcizení. V případě, že bude informační banner umístěn na stavebním oplocení a stavební oplocení spadne, je zhotovitel povinen stavební oplocení opětovně postavit. V případě poškození nebo odcizení informačního banneru je o tom Zhotovitel Objednatele povinen bezodkladně informovat na e-mailu: </w:t>
      </w:r>
      <w:hyperlink r:id="rId11" w:history="1">
        <w:r w:rsidRPr="0012470B">
          <w:rPr>
            <w:rStyle w:val="Hypertextovodkaz"/>
            <w:rFonts w:ascii="Segoe UI" w:hAnsi="Segoe UI" w:cs="Segoe UI"/>
            <w:sz w:val="22"/>
            <w:szCs w:val="22"/>
          </w:rPr>
          <w:t>marketing@brno.cz</w:t>
        </w:r>
      </w:hyperlink>
      <w:r w:rsidRPr="0012470B">
        <w:rPr>
          <w:rFonts w:ascii="Segoe UI" w:hAnsi="Segoe UI" w:cs="Segoe UI"/>
          <w:sz w:val="22"/>
          <w:szCs w:val="22"/>
        </w:rPr>
        <w:t xml:space="preserve"> a dohodnout s Objednatelem dodání nového informačního banneru na náklady Objednatele. Po dokončení stavby ve lhůtě sjednané pro vyklizení staveniště je zhotovitel povinen informační banner odstranit a dohodnout s objednatelem jeho odvoz na e-mailu: marketing@brno.cz.</w:t>
      </w:r>
      <w:bookmarkEnd w:id="51"/>
    </w:p>
    <w:p w14:paraId="381F13B2" w14:textId="77777777" w:rsidR="000F6EF2" w:rsidRDefault="000F6EF2" w:rsidP="000F6EF2">
      <w:pPr>
        <w:widowControl w:val="0"/>
        <w:tabs>
          <w:tab w:val="left" w:pos="426"/>
        </w:tabs>
        <w:spacing w:after="120" w:line="276" w:lineRule="auto"/>
        <w:ind w:left="737"/>
        <w:jc w:val="both"/>
        <w:rPr>
          <w:rFonts w:ascii="Segoe UI" w:hAnsi="Segoe UI" w:cs="Segoe UI"/>
          <w:sz w:val="22"/>
          <w:szCs w:val="22"/>
        </w:rPr>
      </w:pPr>
    </w:p>
    <w:p w14:paraId="6839AD66" w14:textId="77777777" w:rsidR="00801C4E" w:rsidRPr="0015340A" w:rsidRDefault="00801C4E" w:rsidP="00801C4E">
      <w:pPr>
        <w:keepNext/>
        <w:widowControl w:val="0"/>
        <w:numPr>
          <w:ilvl w:val="0"/>
          <w:numId w:val="2"/>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t>Vedení stavebního deníku</w:t>
      </w:r>
    </w:p>
    <w:p w14:paraId="07BE1958" w14:textId="0DA7A9F6"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povede od převzetí Staveniště stavební deník, který bude veden podle obecně závazných právních předpisů</w:t>
      </w:r>
      <w:r w:rsidR="003A2207">
        <w:rPr>
          <w:rFonts w:ascii="Segoe UI" w:hAnsi="Segoe UI" w:cs="Segoe UI"/>
          <w:sz w:val="22"/>
          <w:szCs w:val="22"/>
        </w:rPr>
        <w:t>.</w:t>
      </w:r>
    </w:p>
    <w:p w14:paraId="22DEFF0A"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se zavazuje, že stavební deník bude trvale, po celou dobu provádění díla dle této smlouvy, uložen na Staveništi. Po odstranění veškerých vad a nedodělků díla dle této smlouvy a po převzetí díla Objednatelem předá Zhotovitel Objednateli originál stavebního deníku.</w:t>
      </w:r>
    </w:p>
    <w:p w14:paraId="5FEAF3B4"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Objednatel, TDI a Koordinátor BOZP má právo nahlížet do stavebního deníku, </w:t>
      </w:r>
      <w:bookmarkStart w:id="59" w:name="_Hlk504555015"/>
      <w:r w:rsidRPr="0015340A">
        <w:rPr>
          <w:rFonts w:ascii="Segoe UI" w:hAnsi="Segoe UI" w:cs="Segoe UI"/>
          <w:sz w:val="22"/>
          <w:szCs w:val="22"/>
        </w:rPr>
        <w:t xml:space="preserve">činit zápisy </w:t>
      </w:r>
      <w:bookmarkEnd w:id="59"/>
      <w:r w:rsidRPr="0015340A">
        <w:rPr>
          <w:rFonts w:ascii="Segoe UI" w:hAnsi="Segoe UI" w:cs="Segoe UI"/>
          <w:sz w:val="22"/>
          <w:szCs w:val="22"/>
        </w:rPr>
        <w:t xml:space="preserve">a k záznamům v něm uvedeným připojovat svá stanoviska. </w:t>
      </w:r>
      <w:bookmarkStart w:id="60" w:name="_Hlk504555054"/>
      <w:r w:rsidRPr="0015340A">
        <w:rPr>
          <w:rFonts w:ascii="Segoe UI" w:hAnsi="Segoe UI" w:cs="Segoe UI"/>
          <w:sz w:val="22"/>
          <w:szCs w:val="22"/>
        </w:rPr>
        <w:t xml:space="preserve">Koordinátor </w:t>
      </w:r>
      <w:bookmarkEnd w:id="60"/>
      <w:r w:rsidRPr="0015340A">
        <w:rPr>
          <w:rFonts w:ascii="Segoe UI" w:hAnsi="Segoe UI" w:cs="Segoe UI"/>
          <w:sz w:val="22"/>
          <w:szCs w:val="22"/>
        </w:rPr>
        <w:t>BOZP je oprávněn do stavebního deníku činit zápisy upozorňující na nedostatky v uplatňování požadavků na bezpečnost a ochranu zdraví při práci zjištěné na Staveništi.</w:t>
      </w:r>
    </w:p>
    <w:p w14:paraId="53942EC2" w14:textId="77777777" w:rsidR="00801C4E" w:rsidRPr="0015340A"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V případě, kdy oprávněná osoba Zhotovitele nesouhlasí s provedeným záznamem Objednatele, TDI nebo Koordinátora BOZP, je povinna připojit k záznamu do tří pracovních dnů své vyjádření. V opačném případě se má za to, že Zhotovitel s obsahem záznamu souhlasí. </w:t>
      </w:r>
    </w:p>
    <w:p w14:paraId="76D2B7AB" w14:textId="77777777" w:rsidR="00801C4E" w:rsidRDefault="00801C4E" w:rsidP="00801C4E">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Jakýkoliv záznam ve stavebním deníku nelze považovat za změnu této smlouvy.</w:t>
      </w:r>
    </w:p>
    <w:p w14:paraId="0428E6E9" w14:textId="77777777" w:rsidR="000F6EF2" w:rsidRPr="0015340A" w:rsidRDefault="000F6EF2" w:rsidP="000F6EF2">
      <w:pPr>
        <w:widowControl w:val="0"/>
        <w:tabs>
          <w:tab w:val="left" w:pos="426"/>
        </w:tabs>
        <w:spacing w:after="120" w:line="276" w:lineRule="auto"/>
        <w:ind w:left="426"/>
        <w:jc w:val="both"/>
        <w:rPr>
          <w:rFonts w:ascii="Segoe UI" w:hAnsi="Segoe UI" w:cs="Segoe UI"/>
          <w:sz w:val="22"/>
          <w:szCs w:val="22"/>
        </w:rPr>
      </w:pPr>
    </w:p>
    <w:p w14:paraId="54D2A1D5" w14:textId="77777777" w:rsidR="00D27FB1" w:rsidRPr="0015340A" w:rsidRDefault="00D27FB1" w:rsidP="00D27FB1">
      <w:pPr>
        <w:widowControl w:val="0"/>
        <w:numPr>
          <w:ilvl w:val="0"/>
          <w:numId w:val="2"/>
        </w:numPr>
        <w:spacing w:after="120" w:line="276" w:lineRule="auto"/>
        <w:ind w:left="0" w:firstLine="0"/>
        <w:jc w:val="center"/>
        <w:rPr>
          <w:rFonts w:ascii="Segoe UI" w:hAnsi="Segoe UI" w:cs="Segoe UI"/>
          <w:b/>
          <w:sz w:val="22"/>
          <w:szCs w:val="22"/>
        </w:rPr>
      </w:pPr>
      <w:bookmarkStart w:id="61" w:name="_Ref137642325"/>
      <w:r w:rsidRPr="0015340A">
        <w:rPr>
          <w:rFonts w:ascii="Segoe UI" w:hAnsi="Segoe UI" w:cs="Segoe UI"/>
          <w:b/>
          <w:sz w:val="22"/>
          <w:szCs w:val="22"/>
        </w:rPr>
        <w:lastRenderedPageBreak/>
        <w:t>Předávání a přejímání plnění</w:t>
      </w:r>
      <w:bookmarkEnd w:id="61"/>
    </w:p>
    <w:p w14:paraId="2F973EB3" w14:textId="2294F737" w:rsidR="00D27FB1" w:rsidRPr="0015340A" w:rsidRDefault="00D27FB1" w:rsidP="00D27FB1">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62" w:name="_Ref132280238"/>
      <w:r w:rsidRPr="0015340A">
        <w:rPr>
          <w:rFonts w:ascii="Segoe UI" w:hAnsi="Segoe UI" w:cs="Segoe UI"/>
          <w:sz w:val="22"/>
          <w:szCs w:val="22"/>
        </w:rPr>
        <w:t xml:space="preserve">Zhotovitel </w:t>
      </w:r>
      <w:r w:rsidRPr="00080298">
        <w:rPr>
          <w:rFonts w:ascii="Segoe UI" w:hAnsi="Segoe UI" w:cs="Segoe UI"/>
          <w:sz w:val="22"/>
          <w:szCs w:val="22"/>
        </w:rPr>
        <w:t xml:space="preserve">nejpozději </w:t>
      </w:r>
      <w:r w:rsidR="00080298" w:rsidRPr="00080298">
        <w:rPr>
          <w:rFonts w:ascii="Segoe UI" w:hAnsi="Segoe UI" w:cs="Segoe UI"/>
          <w:sz w:val="22"/>
          <w:szCs w:val="22"/>
        </w:rPr>
        <w:t>10</w:t>
      </w:r>
      <w:r w:rsidRPr="00080298">
        <w:rPr>
          <w:rFonts w:ascii="Segoe UI" w:hAnsi="Segoe UI" w:cs="Segoe UI"/>
          <w:sz w:val="22"/>
          <w:szCs w:val="22"/>
        </w:rPr>
        <w:t xml:space="preserve"> pracovních dnů předem</w:t>
      </w:r>
      <w:r w:rsidRPr="0015340A">
        <w:rPr>
          <w:rFonts w:ascii="Segoe UI" w:hAnsi="Segoe UI" w:cs="Segoe UI"/>
          <w:sz w:val="22"/>
          <w:szCs w:val="22"/>
        </w:rPr>
        <w:t xml:space="preserve"> oznámí písemně Objednateli, že dílo</w:t>
      </w:r>
      <w:r>
        <w:rPr>
          <w:rFonts w:ascii="Segoe UI" w:hAnsi="Segoe UI" w:cs="Segoe UI"/>
          <w:sz w:val="22"/>
          <w:szCs w:val="22"/>
        </w:rPr>
        <w:t xml:space="preserve"> </w:t>
      </w:r>
      <w:r w:rsidRPr="0015340A">
        <w:rPr>
          <w:rFonts w:ascii="Segoe UI" w:hAnsi="Segoe UI" w:cs="Segoe UI"/>
          <w:sz w:val="22"/>
          <w:szCs w:val="22"/>
        </w:rPr>
        <w:t>je připraveno k převzetí. Na základě tohoto oznámení Objednatel, prostřednictvím TDI svolá předávací a přejímací řízení. Zhotovitel dílo předá a Objednatel převezme formou zápisu o předání a převzetí díla</w:t>
      </w:r>
      <w:r>
        <w:rPr>
          <w:rFonts w:ascii="Segoe UI" w:hAnsi="Segoe UI" w:cs="Segoe UI"/>
          <w:sz w:val="22"/>
          <w:szCs w:val="22"/>
        </w:rPr>
        <w:t xml:space="preserve"> </w:t>
      </w:r>
      <w:r w:rsidRPr="0015340A">
        <w:rPr>
          <w:rFonts w:ascii="Segoe UI" w:hAnsi="Segoe UI" w:cs="Segoe UI"/>
          <w:sz w:val="22"/>
          <w:szCs w:val="22"/>
        </w:rPr>
        <w:t>připraveného Objednatelem, který bude podepsán oběma smluvními stranami. K předání a převzetí díla dojde rovněž v případě, že toto</w:t>
      </w:r>
      <w:r w:rsidRPr="0015340A" w:rsidDel="00072A15">
        <w:rPr>
          <w:rFonts w:ascii="Segoe UI" w:hAnsi="Segoe UI" w:cs="Segoe UI"/>
          <w:sz w:val="22"/>
          <w:szCs w:val="22"/>
        </w:rPr>
        <w:t xml:space="preserve"> </w:t>
      </w:r>
      <w:r w:rsidRPr="0015340A">
        <w:rPr>
          <w:rFonts w:ascii="Segoe UI" w:hAnsi="Segoe UI" w:cs="Segoe UI"/>
          <w:sz w:val="22"/>
          <w:szCs w:val="22"/>
        </w:rPr>
        <w:t>bude vykazovat Drobné vady</w:t>
      </w:r>
      <w:r>
        <w:rPr>
          <w:rFonts w:ascii="Segoe UI" w:hAnsi="Segoe UI" w:cs="Segoe UI"/>
          <w:sz w:val="22"/>
          <w:szCs w:val="22"/>
        </w:rPr>
        <w:t>.</w:t>
      </w:r>
      <w:bookmarkEnd w:id="62"/>
    </w:p>
    <w:p w14:paraId="446E9319" w14:textId="4D84EB3F" w:rsidR="00381280" w:rsidRPr="00381280" w:rsidRDefault="00D27FB1" w:rsidP="00381280">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Převzetí díla s Drobnými vadami nemá vliv na povinnost Zhotovitele odstranit Drobné vady bezodkladně, </w:t>
      </w:r>
      <w:r w:rsidR="00381280" w:rsidRPr="00381280">
        <w:rPr>
          <w:rFonts w:ascii="Segoe UI" w:hAnsi="Segoe UI" w:cs="Segoe UI"/>
          <w:sz w:val="22"/>
          <w:szCs w:val="22"/>
          <w:u w:val="single"/>
        </w:rPr>
        <w:t>nejpozději do 10 dnů po předání a převzetí příslušné části díla, případně ve lhůtě sjednané smluvními stranami při předání a převzetí příslušné části díla</w:t>
      </w:r>
      <w:r w:rsidR="00381280">
        <w:rPr>
          <w:rFonts w:ascii="Segoe UI" w:hAnsi="Segoe UI" w:cs="Segoe UI"/>
          <w:sz w:val="22"/>
          <w:szCs w:val="22"/>
          <w:u w:val="single"/>
        </w:rPr>
        <w:t>.</w:t>
      </w:r>
    </w:p>
    <w:p w14:paraId="205571FC" w14:textId="533AD6CA" w:rsidR="00D27FB1" w:rsidRPr="0015340A" w:rsidRDefault="00D27FB1" w:rsidP="00D27FB1">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63" w:name="_Ref132286602"/>
      <w:bookmarkStart w:id="64" w:name="_Hlk504555107"/>
      <w:r w:rsidRPr="0015340A">
        <w:rPr>
          <w:rFonts w:ascii="Segoe UI" w:hAnsi="Segoe UI" w:cs="Segoe UI"/>
          <w:sz w:val="22"/>
          <w:szCs w:val="22"/>
        </w:rPr>
        <w:t>Zhotovitel je nejpozději s oznámením připravenosti díla k převzetí dle odst.</w:t>
      </w:r>
      <w:r>
        <w:rPr>
          <w:rFonts w:ascii="Segoe UI" w:hAnsi="Segoe UI" w:cs="Segoe UI"/>
          <w:sz w:val="22"/>
          <w:szCs w:val="22"/>
        </w:rPr>
        <w:t xml:space="preserve"> </w:t>
      </w:r>
      <w:r>
        <w:rPr>
          <w:rFonts w:ascii="Segoe UI" w:hAnsi="Segoe UI" w:cs="Segoe UI"/>
          <w:sz w:val="22"/>
          <w:szCs w:val="22"/>
        </w:rPr>
        <w:fldChar w:fldCharType="begin"/>
      </w:r>
      <w:r>
        <w:rPr>
          <w:rFonts w:ascii="Segoe UI" w:hAnsi="Segoe UI" w:cs="Segoe UI"/>
          <w:sz w:val="22"/>
          <w:szCs w:val="22"/>
        </w:rPr>
        <w:instrText xml:space="preserve"> REF _Ref132280238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X.1</w:t>
      </w:r>
      <w:r>
        <w:rPr>
          <w:rFonts w:ascii="Segoe UI" w:hAnsi="Segoe UI" w:cs="Segoe UI"/>
          <w:sz w:val="22"/>
          <w:szCs w:val="22"/>
        </w:rPr>
        <w:fldChar w:fldCharType="end"/>
      </w:r>
      <w:r>
        <w:rPr>
          <w:rFonts w:ascii="Segoe UI" w:hAnsi="Segoe UI" w:cs="Segoe UI"/>
          <w:sz w:val="22"/>
          <w:szCs w:val="22"/>
        </w:rPr>
        <w:t xml:space="preserve"> </w:t>
      </w:r>
      <w:r w:rsidRPr="0015340A">
        <w:rPr>
          <w:rFonts w:ascii="Segoe UI" w:hAnsi="Segoe UI" w:cs="Segoe UI"/>
          <w:sz w:val="22"/>
          <w:szCs w:val="22"/>
        </w:rPr>
        <w:t xml:space="preserve">této smlouvy povinen oznámit písemně TDI a Objednateli všechny skutečnosti vedoucí k potřebě provedení dodatečných prací dle odst. </w:t>
      </w:r>
      <w:r>
        <w:rPr>
          <w:rFonts w:ascii="Segoe UI" w:hAnsi="Segoe UI" w:cs="Segoe UI"/>
          <w:sz w:val="22"/>
          <w:szCs w:val="22"/>
        </w:rPr>
        <w:fldChar w:fldCharType="begin"/>
      </w:r>
      <w:r>
        <w:rPr>
          <w:rFonts w:ascii="Segoe UI" w:hAnsi="Segoe UI" w:cs="Segoe UI"/>
          <w:sz w:val="22"/>
          <w:szCs w:val="22"/>
        </w:rPr>
        <w:instrText xml:space="preserve"> REF _Ref132285464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VI.1</w:t>
      </w:r>
      <w:r>
        <w:rPr>
          <w:rFonts w:ascii="Segoe UI" w:hAnsi="Segoe UI" w:cs="Segoe UI"/>
          <w:sz w:val="22"/>
          <w:szCs w:val="22"/>
        </w:rPr>
        <w:fldChar w:fldCharType="end"/>
      </w:r>
      <w:r>
        <w:rPr>
          <w:rFonts w:ascii="Segoe UI" w:hAnsi="Segoe UI" w:cs="Segoe UI"/>
          <w:sz w:val="22"/>
          <w:szCs w:val="22"/>
        </w:rPr>
        <w:t xml:space="preserve"> </w:t>
      </w:r>
      <w:r w:rsidRPr="0015340A">
        <w:rPr>
          <w:rFonts w:ascii="Segoe UI" w:hAnsi="Segoe UI" w:cs="Segoe UI"/>
          <w:sz w:val="22"/>
          <w:szCs w:val="22"/>
        </w:rPr>
        <w:t xml:space="preserve">této smlouvy a/nebo skutečnosti vedoucí k potřebě záměny jedné nebo více položek oceněného soupisu prací dle odst. </w:t>
      </w:r>
      <w:r>
        <w:rPr>
          <w:rFonts w:ascii="Segoe UI" w:hAnsi="Segoe UI" w:cs="Segoe UI"/>
          <w:sz w:val="22"/>
          <w:szCs w:val="22"/>
        </w:rPr>
        <w:fldChar w:fldCharType="begin"/>
      </w:r>
      <w:r>
        <w:rPr>
          <w:rFonts w:ascii="Segoe UI" w:hAnsi="Segoe UI" w:cs="Segoe UI"/>
          <w:sz w:val="22"/>
          <w:szCs w:val="22"/>
        </w:rPr>
        <w:instrText xml:space="preserve"> REF _Ref132286334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VI.4</w:t>
      </w:r>
      <w:r>
        <w:rPr>
          <w:rFonts w:ascii="Segoe UI" w:hAnsi="Segoe UI" w:cs="Segoe UI"/>
          <w:sz w:val="22"/>
          <w:szCs w:val="22"/>
        </w:rPr>
        <w:fldChar w:fldCharType="end"/>
      </w:r>
      <w:r w:rsidRPr="0015340A">
        <w:rPr>
          <w:rFonts w:ascii="Segoe UI" w:hAnsi="Segoe UI" w:cs="Segoe UI"/>
          <w:sz w:val="22"/>
          <w:szCs w:val="22"/>
        </w:rPr>
        <w:t xml:space="preserve"> této smlouvy a/nebo skutečnosti vedoucí k neprovedení prací </w:t>
      </w:r>
      <w:bookmarkStart w:id="65" w:name="_Hlk535350534"/>
      <w:r w:rsidRPr="0015340A">
        <w:rPr>
          <w:rFonts w:ascii="Segoe UI" w:hAnsi="Segoe UI" w:cs="Segoe UI"/>
          <w:sz w:val="22"/>
          <w:szCs w:val="22"/>
        </w:rPr>
        <w:t xml:space="preserve">dle odst. </w:t>
      </w:r>
      <w:bookmarkEnd w:id="65"/>
      <w:r>
        <w:rPr>
          <w:rFonts w:ascii="Segoe UI" w:hAnsi="Segoe UI" w:cs="Segoe UI"/>
          <w:sz w:val="22"/>
          <w:szCs w:val="22"/>
        </w:rPr>
        <w:fldChar w:fldCharType="begin"/>
      </w:r>
      <w:r>
        <w:rPr>
          <w:rFonts w:ascii="Segoe UI" w:hAnsi="Segoe UI" w:cs="Segoe UI"/>
          <w:sz w:val="22"/>
          <w:szCs w:val="22"/>
        </w:rPr>
        <w:instrText xml:space="preserve"> REF _Ref132286370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VI.6</w:t>
      </w:r>
      <w:r>
        <w:rPr>
          <w:rFonts w:ascii="Segoe UI" w:hAnsi="Segoe UI" w:cs="Segoe UI"/>
          <w:sz w:val="22"/>
          <w:szCs w:val="22"/>
        </w:rPr>
        <w:fldChar w:fldCharType="end"/>
      </w:r>
      <w:r w:rsidRPr="0015340A">
        <w:rPr>
          <w:rFonts w:ascii="Segoe UI" w:hAnsi="Segoe UI" w:cs="Segoe UI"/>
          <w:sz w:val="22"/>
          <w:szCs w:val="22"/>
        </w:rPr>
        <w:t xml:space="preserve"> této smlouvy.</w:t>
      </w:r>
      <w:bookmarkEnd w:id="63"/>
    </w:p>
    <w:bookmarkEnd w:id="64"/>
    <w:p w14:paraId="09028D2B" w14:textId="77777777" w:rsidR="00D27FB1" w:rsidRPr="0015340A" w:rsidRDefault="00D27FB1" w:rsidP="00D27FB1">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Zhotovitel se zavazuje ve sjednané lhůtě písemně vyzvat Objednatele k předání a převzetí díla</w:t>
      </w:r>
      <w:r>
        <w:rPr>
          <w:rFonts w:ascii="Segoe UI" w:hAnsi="Segoe UI" w:cs="Segoe UI"/>
          <w:sz w:val="22"/>
          <w:szCs w:val="22"/>
        </w:rPr>
        <w:t xml:space="preserve"> nebo jeho části</w:t>
      </w:r>
      <w:r w:rsidRPr="0015340A">
        <w:rPr>
          <w:rFonts w:ascii="Segoe UI" w:hAnsi="Segoe UI" w:cs="Segoe UI"/>
          <w:sz w:val="22"/>
          <w:szCs w:val="22"/>
        </w:rPr>
        <w:t>. Zhotovitel je povinen zajistit u přejímacího řízení účast svých smluvních partnerů, jejichž účast je k řádnému předání a převzetí díla</w:t>
      </w:r>
      <w:r>
        <w:rPr>
          <w:rFonts w:ascii="Segoe UI" w:hAnsi="Segoe UI" w:cs="Segoe UI"/>
          <w:sz w:val="22"/>
          <w:szCs w:val="22"/>
        </w:rPr>
        <w:t xml:space="preserve"> nebo jeho části</w:t>
      </w:r>
      <w:r w:rsidRPr="0015340A">
        <w:rPr>
          <w:rFonts w:ascii="Segoe UI" w:hAnsi="Segoe UI" w:cs="Segoe UI"/>
          <w:sz w:val="22"/>
          <w:szCs w:val="22"/>
        </w:rPr>
        <w:t xml:space="preserve"> nutná. Ze strany Objednatele se přejímacího řízení zúčastní zejména TDI a AD.</w:t>
      </w:r>
    </w:p>
    <w:p w14:paraId="41EE5C13" w14:textId="59F09427" w:rsidR="00D27FB1" w:rsidRPr="0015340A" w:rsidRDefault="00D27FB1" w:rsidP="00D27FB1">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66" w:name="_Hlk504555713"/>
      <w:r w:rsidRPr="0015340A">
        <w:rPr>
          <w:rFonts w:ascii="Segoe UI" w:hAnsi="Segoe UI" w:cs="Segoe UI"/>
          <w:sz w:val="22"/>
          <w:szCs w:val="22"/>
        </w:rPr>
        <w:t>Nepředá-li Zhotovitel Objednateli všechny změnové listy nezbytné k úpravě smluvních vztahů, nemůže Objednatel dílo</w:t>
      </w:r>
      <w:r>
        <w:rPr>
          <w:rFonts w:ascii="Segoe UI" w:hAnsi="Segoe UI" w:cs="Segoe UI"/>
          <w:sz w:val="22"/>
          <w:szCs w:val="22"/>
        </w:rPr>
        <w:t xml:space="preserve"> </w:t>
      </w:r>
      <w:r w:rsidRPr="0015340A">
        <w:rPr>
          <w:rFonts w:ascii="Segoe UI" w:hAnsi="Segoe UI" w:cs="Segoe UI"/>
          <w:sz w:val="22"/>
          <w:szCs w:val="22"/>
        </w:rPr>
        <w:t>převzít, neboť předávané dílo</w:t>
      </w:r>
      <w:r>
        <w:rPr>
          <w:rFonts w:ascii="Segoe UI" w:hAnsi="Segoe UI" w:cs="Segoe UI"/>
          <w:sz w:val="22"/>
          <w:szCs w:val="22"/>
        </w:rPr>
        <w:t xml:space="preserve"> </w:t>
      </w:r>
      <w:r w:rsidRPr="0015340A">
        <w:rPr>
          <w:rFonts w:ascii="Segoe UI" w:hAnsi="Segoe UI" w:cs="Segoe UI"/>
          <w:sz w:val="22"/>
          <w:szCs w:val="22"/>
        </w:rPr>
        <w:t xml:space="preserve">nebude odpovídat sjednanému dílu dle této smlouvy. Do doby, než budou dodatečné práce dle odst. </w:t>
      </w:r>
      <w:r>
        <w:rPr>
          <w:rFonts w:ascii="Segoe UI" w:hAnsi="Segoe UI" w:cs="Segoe UI"/>
          <w:sz w:val="22"/>
          <w:szCs w:val="22"/>
        </w:rPr>
        <w:fldChar w:fldCharType="begin"/>
      </w:r>
      <w:r>
        <w:rPr>
          <w:rFonts w:ascii="Segoe UI" w:hAnsi="Segoe UI" w:cs="Segoe UI"/>
          <w:sz w:val="22"/>
          <w:szCs w:val="22"/>
        </w:rPr>
        <w:instrText xml:space="preserve"> REF _Ref132285464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VI.1</w:t>
      </w:r>
      <w:r>
        <w:rPr>
          <w:rFonts w:ascii="Segoe UI" w:hAnsi="Segoe UI" w:cs="Segoe UI"/>
          <w:sz w:val="22"/>
          <w:szCs w:val="22"/>
        </w:rPr>
        <w:fldChar w:fldCharType="end"/>
      </w:r>
      <w:r w:rsidRPr="0015340A">
        <w:rPr>
          <w:rFonts w:ascii="Segoe UI" w:hAnsi="Segoe UI" w:cs="Segoe UI"/>
          <w:sz w:val="22"/>
          <w:szCs w:val="22"/>
        </w:rPr>
        <w:t xml:space="preserve"> této smlouvy a/nebo záměny jedné nebo více položek oceněného soupisu prací dle odst. </w:t>
      </w:r>
      <w:r>
        <w:rPr>
          <w:rFonts w:ascii="Segoe UI" w:hAnsi="Segoe UI" w:cs="Segoe UI"/>
          <w:sz w:val="22"/>
          <w:szCs w:val="22"/>
        </w:rPr>
        <w:fldChar w:fldCharType="begin"/>
      </w:r>
      <w:r>
        <w:rPr>
          <w:rFonts w:ascii="Segoe UI" w:hAnsi="Segoe UI" w:cs="Segoe UI"/>
          <w:sz w:val="22"/>
          <w:szCs w:val="22"/>
        </w:rPr>
        <w:instrText xml:space="preserve"> REF _Ref132286334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VI.4</w:t>
      </w:r>
      <w:r>
        <w:rPr>
          <w:rFonts w:ascii="Segoe UI" w:hAnsi="Segoe UI" w:cs="Segoe UI"/>
          <w:sz w:val="22"/>
          <w:szCs w:val="22"/>
        </w:rPr>
        <w:fldChar w:fldCharType="end"/>
      </w:r>
      <w:r w:rsidRPr="0015340A">
        <w:rPr>
          <w:rFonts w:ascii="Segoe UI" w:hAnsi="Segoe UI" w:cs="Segoe UI"/>
          <w:sz w:val="22"/>
          <w:szCs w:val="22"/>
        </w:rPr>
        <w:t xml:space="preserve"> této smlouvy sjednány dodatkem k této smlouvě, se u prací provedených v rozporu s</w:t>
      </w:r>
      <w:r w:rsidR="00AE5F2D">
        <w:rPr>
          <w:rFonts w:ascii="Segoe UI" w:hAnsi="Segoe UI" w:cs="Segoe UI"/>
          <w:sz w:val="22"/>
          <w:szCs w:val="22"/>
        </w:rPr>
        <w:t> odst</w:t>
      </w:r>
      <w:r w:rsidRPr="0015340A">
        <w:rPr>
          <w:rFonts w:ascii="Segoe UI" w:hAnsi="Segoe UI" w:cs="Segoe UI"/>
          <w:sz w:val="22"/>
          <w:szCs w:val="22"/>
        </w:rPr>
        <w:t xml:space="preserve">. </w:t>
      </w:r>
      <w:r>
        <w:rPr>
          <w:rFonts w:ascii="Segoe UI" w:hAnsi="Segoe UI" w:cs="Segoe UI"/>
          <w:sz w:val="22"/>
          <w:szCs w:val="22"/>
        </w:rPr>
        <w:fldChar w:fldCharType="begin"/>
      </w:r>
      <w:r>
        <w:rPr>
          <w:rFonts w:ascii="Segoe UI" w:hAnsi="Segoe UI" w:cs="Segoe UI"/>
          <w:sz w:val="22"/>
          <w:szCs w:val="22"/>
        </w:rPr>
        <w:instrText xml:space="preserve"> REF _Ref132286513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VI.2</w:t>
      </w:r>
      <w:r>
        <w:rPr>
          <w:rFonts w:ascii="Segoe UI" w:hAnsi="Segoe UI" w:cs="Segoe UI"/>
          <w:sz w:val="22"/>
          <w:szCs w:val="22"/>
        </w:rPr>
        <w:fldChar w:fldCharType="end"/>
      </w:r>
      <w:r>
        <w:rPr>
          <w:rFonts w:ascii="Segoe UI" w:hAnsi="Segoe UI" w:cs="Segoe UI"/>
          <w:sz w:val="22"/>
          <w:szCs w:val="22"/>
        </w:rPr>
        <w:t xml:space="preserve"> </w:t>
      </w:r>
      <w:r w:rsidRPr="0015340A">
        <w:rPr>
          <w:rFonts w:ascii="Segoe UI" w:hAnsi="Segoe UI" w:cs="Segoe UI"/>
          <w:sz w:val="22"/>
          <w:szCs w:val="22"/>
        </w:rPr>
        <w:t>a/nebo s </w:t>
      </w:r>
      <w:r w:rsidR="00ED03E5">
        <w:rPr>
          <w:rFonts w:ascii="Segoe UI" w:hAnsi="Segoe UI" w:cs="Segoe UI"/>
          <w:sz w:val="22"/>
          <w:szCs w:val="22"/>
        </w:rPr>
        <w:t>odst</w:t>
      </w:r>
      <w:r w:rsidRPr="0015340A">
        <w:rPr>
          <w:rFonts w:ascii="Segoe UI" w:hAnsi="Segoe UI" w:cs="Segoe UI"/>
          <w:sz w:val="22"/>
          <w:szCs w:val="22"/>
        </w:rPr>
        <w:t xml:space="preserve">. </w:t>
      </w:r>
      <w:r>
        <w:rPr>
          <w:rFonts w:ascii="Segoe UI" w:hAnsi="Segoe UI" w:cs="Segoe UI"/>
          <w:sz w:val="22"/>
          <w:szCs w:val="22"/>
        </w:rPr>
        <w:fldChar w:fldCharType="begin"/>
      </w:r>
      <w:r>
        <w:rPr>
          <w:rFonts w:ascii="Segoe UI" w:hAnsi="Segoe UI" w:cs="Segoe UI"/>
          <w:sz w:val="22"/>
          <w:szCs w:val="22"/>
        </w:rPr>
        <w:instrText xml:space="preserve"> REF _Ref132286534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VI.5</w:t>
      </w:r>
      <w:r>
        <w:rPr>
          <w:rFonts w:ascii="Segoe UI" w:hAnsi="Segoe UI" w:cs="Segoe UI"/>
          <w:sz w:val="22"/>
          <w:szCs w:val="22"/>
        </w:rPr>
        <w:fldChar w:fldCharType="end"/>
      </w:r>
      <w:r>
        <w:rPr>
          <w:rFonts w:ascii="Segoe UI" w:hAnsi="Segoe UI" w:cs="Segoe UI"/>
          <w:sz w:val="22"/>
          <w:szCs w:val="22"/>
        </w:rPr>
        <w:t xml:space="preserve"> </w:t>
      </w:r>
      <w:r w:rsidRPr="0015340A">
        <w:rPr>
          <w:rFonts w:ascii="Segoe UI" w:hAnsi="Segoe UI" w:cs="Segoe UI"/>
          <w:sz w:val="22"/>
          <w:szCs w:val="22"/>
        </w:rPr>
        <w:t xml:space="preserve">této smlouvy jedná o nesjednané práce. V případě, že z důvodu nedodržení povinností Zhotovitele dle odst. </w:t>
      </w:r>
      <w:r>
        <w:rPr>
          <w:rFonts w:ascii="Segoe UI" w:hAnsi="Segoe UI" w:cs="Segoe UI"/>
          <w:sz w:val="22"/>
          <w:szCs w:val="22"/>
        </w:rPr>
        <w:fldChar w:fldCharType="begin"/>
      </w:r>
      <w:r>
        <w:rPr>
          <w:rFonts w:ascii="Segoe UI" w:hAnsi="Segoe UI" w:cs="Segoe UI"/>
          <w:sz w:val="22"/>
          <w:szCs w:val="22"/>
        </w:rPr>
        <w:instrText xml:space="preserve"> REF _Ref132286602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X.3</w:t>
      </w:r>
      <w:r>
        <w:rPr>
          <w:rFonts w:ascii="Segoe UI" w:hAnsi="Segoe UI" w:cs="Segoe UI"/>
          <w:sz w:val="22"/>
          <w:szCs w:val="22"/>
        </w:rPr>
        <w:fldChar w:fldCharType="end"/>
      </w:r>
      <w:r>
        <w:rPr>
          <w:rFonts w:ascii="Segoe UI" w:hAnsi="Segoe UI" w:cs="Segoe UI"/>
          <w:sz w:val="22"/>
          <w:szCs w:val="22"/>
        </w:rPr>
        <w:t xml:space="preserve"> </w:t>
      </w:r>
      <w:r w:rsidRPr="0015340A">
        <w:rPr>
          <w:rFonts w:ascii="Segoe UI" w:hAnsi="Segoe UI" w:cs="Segoe UI"/>
          <w:sz w:val="22"/>
          <w:szCs w:val="22"/>
        </w:rPr>
        <w:t xml:space="preserve">a/nebo </w:t>
      </w:r>
      <w:r>
        <w:rPr>
          <w:rFonts w:ascii="Segoe UI" w:hAnsi="Segoe UI" w:cs="Segoe UI"/>
          <w:sz w:val="22"/>
          <w:szCs w:val="22"/>
        </w:rPr>
        <w:fldChar w:fldCharType="begin"/>
      </w:r>
      <w:r>
        <w:rPr>
          <w:rFonts w:ascii="Segoe UI" w:hAnsi="Segoe UI" w:cs="Segoe UI"/>
          <w:sz w:val="22"/>
          <w:szCs w:val="22"/>
        </w:rPr>
        <w:instrText xml:space="preserve"> REF _Ref132286619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VI.7</w:t>
      </w:r>
      <w:r>
        <w:rPr>
          <w:rFonts w:ascii="Segoe UI" w:hAnsi="Segoe UI" w:cs="Segoe UI"/>
          <w:sz w:val="22"/>
          <w:szCs w:val="22"/>
        </w:rPr>
        <w:fldChar w:fldCharType="end"/>
      </w:r>
      <w:r>
        <w:rPr>
          <w:rFonts w:ascii="Segoe UI" w:hAnsi="Segoe UI" w:cs="Segoe UI"/>
          <w:sz w:val="22"/>
          <w:szCs w:val="22"/>
        </w:rPr>
        <w:t xml:space="preserve"> </w:t>
      </w:r>
      <w:r w:rsidRPr="0015340A">
        <w:rPr>
          <w:rFonts w:ascii="Segoe UI" w:hAnsi="Segoe UI" w:cs="Segoe UI"/>
          <w:sz w:val="22"/>
          <w:szCs w:val="22"/>
        </w:rPr>
        <w:t xml:space="preserve">této smlouvy nebude možno dílo převzít ve </w:t>
      </w:r>
      <w:r w:rsidRPr="00122572">
        <w:rPr>
          <w:rFonts w:ascii="Segoe UI" w:hAnsi="Segoe UI" w:cs="Segoe UI"/>
          <w:sz w:val="22"/>
          <w:szCs w:val="22"/>
        </w:rPr>
        <w:t>Finální lhůtě</w:t>
      </w:r>
      <w:r w:rsidRPr="0015340A">
        <w:rPr>
          <w:rFonts w:ascii="Segoe UI" w:hAnsi="Segoe UI" w:cs="Segoe UI"/>
          <w:sz w:val="22"/>
          <w:szCs w:val="22"/>
        </w:rPr>
        <w:t xml:space="preserve">, bude Zhotovitel v prodlení se splněním </w:t>
      </w:r>
      <w:r w:rsidRPr="0015340A">
        <w:rPr>
          <w:rFonts w:ascii="Segoe UI" w:hAnsi="Segoe UI" w:cs="Segoe UI"/>
          <w:snapToGrid w:val="0"/>
          <w:sz w:val="22"/>
          <w:szCs w:val="22"/>
        </w:rPr>
        <w:t xml:space="preserve">závazku Zhotovitele s dokončením Stavby a jejím předáním Objednateli ve sjednané lhůtě o dobu, která vznikne v přímé souvislosti s nesplněním povinností Zhotovitele </w:t>
      </w:r>
      <w:r w:rsidRPr="0015340A">
        <w:rPr>
          <w:rFonts w:ascii="Segoe UI" w:hAnsi="Segoe UI" w:cs="Segoe UI"/>
          <w:sz w:val="22"/>
          <w:szCs w:val="22"/>
        </w:rPr>
        <w:t xml:space="preserve">dle odst. </w:t>
      </w:r>
      <w:r>
        <w:rPr>
          <w:rFonts w:ascii="Segoe UI" w:hAnsi="Segoe UI" w:cs="Segoe UI"/>
          <w:sz w:val="22"/>
          <w:szCs w:val="22"/>
        </w:rPr>
        <w:fldChar w:fldCharType="begin"/>
      </w:r>
      <w:r>
        <w:rPr>
          <w:rFonts w:ascii="Segoe UI" w:hAnsi="Segoe UI" w:cs="Segoe UI"/>
          <w:sz w:val="22"/>
          <w:szCs w:val="22"/>
        </w:rPr>
        <w:instrText xml:space="preserve"> REF _Ref132286602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X.3</w:t>
      </w:r>
      <w:r>
        <w:rPr>
          <w:rFonts w:ascii="Segoe UI" w:hAnsi="Segoe UI" w:cs="Segoe UI"/>
          <w:sz w:val="22"/>
          <w:szCs w:val="22"/>
        </w:rPr>
        <w:fldChar w:fldCharType="end"/>
      </w:r>
      <w:r w:rsidRPr="0015340A">
        <w:rPr>
          <w:rFonts w:ascii="Segoe UI" w:hAnsi="Segoe UI" w:cs="Segoe UI"/>
          <w:sz w:val="22"/>
          <w:szCs w:val="22"/>
        </w:rPr>
        <w:t xml:space="preserve"> a/nebo </w:t>
      </w:r>
      <w:r>
        <w:rPr>
          <w:rFonts w:ascii="Segoe UI" w:hAnsi="Segoe UI" w:cs="Segoe UI"/>
          <w:sz w:val="22"/>
          <w:szCs w:val="22"/>
        </w:rPr>
        <w:fldChar w:fldCharType="begin"/>
      </w:r>
      <w:r>
        <w:rPr>
          <w:rFonts w:ascii="Segoe UI" w:hAnsi="Segoe UI" w:cs="Segoe UI"/>
          <w:sz w:val="22"/>
          <w:szCs w:val="22"/>
        </w:rPr>
        <w:instrText xml:space="preserve"> REF _Ref132286619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VI.7</w:t>
      </w:r>
      <w:r>
        <w:rPr>
          <w:rFonts w:ascii="Segoe UI" w:hAnsi="Segoe UI" w:cs="Segoe UI"/>
          <w:sz w:val="22"/>
          <w:szCs w:val="22"/>
        </w:rPr>
        <w:fldChar w:fldCharType="end"/>
      </w:r>
      <w:r w:rsidRPr="0015340A">
        <w:rPr>
          <w:rFonts w:ascii="Segoe UI" w:hAnsi="Segoe UI" w:cs="Segoe UI"/>
          <w:sz w:val="22"/>
          <w:szCs w:val="22"/>
        </w:rPr>
        <w:t xml:space="preserve"> této smlouvy</w:t>
      </w:r>
      <w:r w:rsidRPr="0015340A">
        <w:rPr>
          <w:rFonts w:ascii="Segoe UI" w:hAnsi="Segoe UI" w:cs="Segoe UI"/>
          <w:snapToGrid w:val="0"/>
          <w:sz w:val="22"/>
          <w:szCs w:val="22"/>
        </w:rPr>
        <w:t>.</w:t>
      </w:r>
    </w:p>
    <w:p w14:paraId="704F1A3E" w14:textId="51F1B7B3" w:rsidR="00D27FB1" w:rsidRPr="0015340A" w:rsidRDefault="00D27FB1" w:rsidP="00D27FB1">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67" w:name="_Ref132286845"/>
      <w:bookmarkEnd w:id="66"/>
      <w:r w:rsidRPr="0015340A">
        <w:rPr>
          <w:rFonts w:ascii="Segoe UI" w:hAnsi="Segoe UI" w:cs="Segoe UI"/>
          <w:sz w:val="22"/>
          <w:szCs w:val="22"/>
        </w:rPr>
        <w:t>Dílo</w:t>
      </w:r>
      <w:r>
        <w:rPr>
          <w:rFonts w:ascii="Segoe UI" w:hAnsi="Segoe UI" w:cs="Segoe UI"/>
          <w:sz w:val="22"/>
          <w:szCs w:val="22"/>
        </w:rPr>
        <w:t xml:space="preserve"> </w:t>
      </w:r>
      <w:r w:rsidRPr="0015340A">
        <w:rPr>
          <w:rFonts w:ascii="Segoe UI" w:hAnsi="Segoe UI" w:cs="Segoe UI"/>
          <w:sz w:val="22"/>
          <w:szCs w:val="22"/>
        </w:rPr>
        <w:t>je převzato zápisem podepsaným oprávněnými zástupci obou smluvních stran. Přejímací zápis obsahuje zejména:</w:t>
      </w:r>
      <w:bookmarkEnd w:id="67"/>
    </w:p>
    <w:p w14:paraId="25AEB875" w14:textId="77777777" w:rsidR="00D27FB1" w:rsidRPr="0015340A"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označení předmětu díla</w:t>
      </w:r>
      <w:r>
        <w:rPr>
          <w:rFonts w:ascii="Segoe UI" w:hAnsi="Segoe UI" w:cs="Segoe UI"/>
          <w:sz w:val="22"/>
          <w:szCs w:val="22"/>
        </w:rPr>
        <w:t xml:space="preserve"> nebo jeho části</w:t>
      </w:r>
      <w:r w:rsidRPr="0015340A">
        <w:rPr>
          <w:rFonts w:ascii="Segoe UI" w:hAnsi="Segoe UI" w:cs="Segoe UI"/>
          <w:sz w:val="22"/>
          <w:szCs w:val="22"/>
        </w:rPr>
        <w:t>,</w:t>
      </w:r>
    </w:p>
    <w:p w14:paraId="3AE724C4" w14:textId="77777777" w:rsidR="00D27FB1" w:rsidRPr="0015340A"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označení Objednatele a Zhotovitele,</w:t>
      </w:r>
    </w:p>
    <w:p w14:paraId="507A38E3" w14:textId="77777777" w:rsidR="00D27FB1" w:rsidRPr="0015340A"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termín zahájení a dokončení prací na zhotovovaném díle,</w:t>
      </w:r>
    </w:p>
    <w:p w14:paraId="7BE53374" w14:textId="77777777" w:rsidR="00D27FB1" w:rsidRPr="0015340A"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zhodnocení jakosti díla,</w:t>
      </w:r>
    </w:p>
    <w:p w14:paraId="22F3E4ED" w14:textId="77777777" w:rsidR="00D27FB1"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seznam převzaté dokumentace,</w:t>
      </w:r>
    </w:p>
    <w:p w14:paraId="01A20E46" w14:textId="77777777" w:rsidR="00D27FB1" w:rsidRPr="0015340A"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Pr>
          <w:rFonts w:ascii="Segoe UI" w:hAnsi="Segoe UI" w:cs="Segoe UI"/>
          <w:sz w:val="22"/>
          <w:szCs w:val="22"/>
        </w:rPr>
        <w:lastRenderedPageBreak/>
        <w:t>identifikaci dotačního programu včetně čísla výzvy,</w:t>
      </w:r>
    </w:p>
    <w:p w14:paraId="410A536B" w14:textId="77777777" w:rsidR="00D27FB1" w:rsidRPr="0015340A"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prohlášení Objednatele, že předávané dílo přejímá,</w:t>
      </w:r>
    </w:p>
    <w:p w14:paraId="442F0E5B" w14:textId="77777777" w:rsidR="00D27FB1" w:rsidRPr="0015340A"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soupis příloh,</w:t>
      </w:r>
    </w:p>
    <w:p w14:paraId="5C46A03C" w14:textId="77777777" w:rsidR="00D27FB1" w:rsidRPr="0015340A"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soupis provedených změn a odchylek od Projektové dokumentace,</w:t>
      </w:r>
    </w:p>
    <w:p w14:paraId="1C7DFC36" w14:textId="77777777" w:rsidR="00D27FB1" w:rsidRPr="0015340A"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datum a místo sepsání protokolu,</w:t>
      </w:r>
    </w:p>
    <w:p w14:paraId="28415200" w14:textId="77777777" w:rsidR="00D27FB1" w:rsidRPr="0015340A"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 xml:space="preserve">seznam případných Drobných vad, s nimiž bylo dílo převzato, </w:t>
      </w:r>
    </w:p>
    <w:p w14:paraId="56A28627" w14:textId="04C296D4" w:rsidR="00D27FB1" w:rsidRPr="00D27FB1" w:rsidRDefault="00D27FB1" w:rsidP="00D27FB1">
      <w:pPr>
        <w:widowControl w:val="0"/>
        <w:numPr>
          <w:ilvl w:val="0"/>
          <w:numId w:val="18"/>
        </w:numPr>
        <w:tabs>
          <w:tab w:val="clear" w:pos="2340"/>
          <w:tab w:val="num" w:pos="1080"/>
          <w:tab w:val="num" w:pos="1800"/>
        </w:tabs>
        <w:spacing w:after="120" w:line="276" w:lineRule="auto"/>
        <w:ind w:left="1080"/>
        <w:jc w:val="both"/>
        <w:rPr>
          <w:rFonts w:ascii="Segoe UI" w:hAnsi="Segoe UI" w:cs="Segoe UI"/>
          <w:sz w:val="22"/>
          <w:szCs w:val="22"/>
        </w:rPr>
      </w:pPr>
      <w:r w:rsidRPr="0015340A">
        <w:rPr>
          <w:rFonts w:ascii="Segoe UI" w:hAnsi="Segoe UI" w:cs="Segoe UI"/>
          <w:sz w:val="22"/>
          <w:szCs w:val="22"/>
        </w:rPr>
        <w:t>jména a podpisy zástupců Objednatele, Zhotovitele</w:t>
      </w:r>
      <w:r>
        <w:rPr>
          <w:rFonts w:ascii="Segoe UI" w:hAnsi="Segoe UI" w:cs="Segoe UI"/>
          <w:sz w:val="22"/>
          <w:szCs w:val="22"/>
        </w:rPr>
        <w:t xml:space="preserve"> </w:t>
      </w:r>
      <w:r w:rsidRPr="0015340A">
        <w:rPr>
          <w:rFonts w:ascii="Segoe UI" w:hAnsi="Segoe UI" w:cs="Segoe UI"/>
          <w:sz w:val="22"/>
          <w:szCs w:val="22"/>
        </w:rPr>
        <w:t>a osoby vykonávajících technický dozor Objednatele a Koordinátora BOZP</w:t>
      </w:r>
      <w:r>
        <w:rPr>
          <w:rFonts w:ascii="Segoe UI" w:hAnsi="Segoe UI" w:cs="Segoe UI"/>
          <w:sz w:val="22"/>
          <w:szCs w:val="22"/>
        </w:rPr>
        <w:t xml:space="preserve">. </w:t>
      </w:r>
    </w:p>
    <w:p w14:paraId="0B304A0C" w14:textId="2232B349" w:rsidR="00294470" w:rsidRPr="00023B7F" w:rsidRDefault="00D27FB1" w:rsidP="00023B7F">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V případě, že Objednatel odmítne dílo převzít, sepíší obě strany zápis, v němž uvedou svá stanoviska a jejich odůvodnění a dohodnou náhradní termín předání a převzetí díla včetně způsobu odstranění zjištěných vad a nedodělků. O předání a převzetí díla v náhradním termínu </w:t>
      </w:r>
      <w:proofErr w:type="gramStart"/>
      <w:r w:rsidRPr="0015340A">
        <w:rPr>
          <w:rFonts w:ascii="Segoe UI" w:hAnsi="Segoe UI" w:cs="Segoe UI"/>
          <w:sz w:val="22"/>
          <w:szCs w:val="22"/>
        </w:rPr>
        <w:t>sepíší</w:t>
      </w:r>
      <w:proofErr w:type="gramEnd"/>
      <w:r w:rsidRPr="0015340A">
        <w:rPr>
          <w:rFonts w:ascii="Segoe UI" w:hAnsi="Segoe UI" w:cs="Segoe UI"/>
          <w:sz w:val="22"/>
          <w:szCs w:val="22"/>
        </w:rPr>
        <w:t xml:space="preserve"> strany přejímací zápis s náležitostmi podle odst. </w:t>
      </w:r>
      <w:r>
        <w:rPr>
          <w:rFonts w:ascii="Segoe UI" w:hAnsi="Segoe UI" w:cs="Segoe UI"/>
          <w:sz w:val="22"/>
          <w:szCs w:val="22"/>
        </w:rPr>
        <w:fldChar w:fldCharType="begin"/>
      </w:r>
      <w:r>
        <w:rPr>
          <w:rFonts w:ascii="Segoe UI" w:hAnsi="Segoe UI" w:cs="Segoe UI"/>
          <w:sz w:val="22"/>
          <w:szCs w:val="22"/>
        </w:rPr>
        <w:instrText xml:space="preserve"> REF _Ref132286845 \r \h </w:instrText>
      </w:r>
      <w:r>
        <w:rPr>
          <w:rFonts w:ascii="Segoe UI" w:hAnsi="Segoe UI" w:cs="Segoe UI"/>
          <w:sz w:val="22"/>
          <w:szCs w:val="22"/>
        </w:rPr>
      </w:r>
      <w:r>
        <w:rPr>
          <w:rFonts w:ascii="Segoe UI" w:hAnsi="Segoe UI" w:cs="Segoe UI"/>
          <w:sz w:val="22"/>
          <w:szCs w:val="22"/>
        </w:rPr>
        <w:fldChar w:fldCharType="separate"/>
      </w:r>
      <w:r w:rsidR="005B2FBB">
        <w:rPr>
          <w:rFonts w:ascii="Segoe UI" w:hAnsi="Segoe UI" w:cs="Segoe UI"/>
          <w:sz w:val="22"/>
          <w:szCs w:val="22"/>
        </w:rPr>
        <w:t>X.6</w:t>
      </w:r>
      <w:r>
        <w:rPr>
          <w:rFonts w:ascii="Segoe UI" w:hAnsi="Segoe UI" w:cs="Segoe UI"/>
          <w:sz w:val="22"/>
          <w:szCs w:val="22"/>
        </w:rPr>
        <w:fldChar w:fldCharType="end"/>
      </w:r>
      <w:r>
        <w:rPr>
          <w:rFonts w:ascii="Segoe UI" w:hAnsi="Segoe UI" w:cs="Segoe UI"/>
          <w:sz w:val="22"/>
          <w:szCs w:val="22"/>
        </w:rPr>
        <w:t xml:space="preserve"> </w:t>
      </w:r>
      <w:r w:rsidRPr="0015340A">
        <w:rPr>
          <w:rFonts w:ascii="Segoe UI" w:hAnsi="Segoe UI" w:cs="Segoe UI"/>
          <w:sz w:val="22"/>
          <w:szCs w:val="22"/>
        </w:rPr>
        <w:t xml:space="preserve">této smlouvy. </w:t>
      </w:r>
    </w:p>
    <w:p w14:paraId="02531E5A" w14:textId="01D4F1EF" w:rsidR="00790C1F" w:rsidRPr="00C67081" w:rsidRDefault="00D27FB1" w:rsidP="00C67081">
      <w:pPr>
        <w:widowControl w:val="0"/>
        <w:numPr>
          <w:ilvl w:val="1"/>
          <w:numId w:val="2"/>
        </w:numPr>
        <w:tabs>
          <w:tab w:val="clear" w:pos="1191"/>
          <w:tab w:val="num" w:pos="284"/>
          <w:tab w:val="left" w:pos="426"/>
        </w:tabs>
        <w:spacing w:after="120" w:line="276" w:lineRule="auto"/>
        <w:ind w:left="426" w:hanging="426"/>
        <w:jc w:val="both"/>
        <w:rPr>
          <w:rFonts w:ascii="Segoe UI" w:hAnsi="Segoe UI" w:cs="Segoe UI"/>
          <w:sz w:val="22"/>
          <w:szCs w:val="22"/>
        </w:rPr>
      </w:pPr>
      <w:bookmarkStart w:id="68" w:name="_Ref137208187"/>
      <w:r w:rsidRPr="00C67081">
        <w:rPr>
          <w:rFonts w:ascii="Segoe UI" w:hAnsi="Segoe UI" w:cs="Segoe UI"/>
          <w:sz w:val="22"/>
          <w:szCs w:val="22"/>
        </w:rPr>
        <w:t>Zhotovitel poskytuje Objednateli na provedené dílo záruku za jakost (dále jen „</w:t>
      </w:r>
      <w:r w:rsidRPr="00C67081">
        <w:rPr>
          <w:rFonts w:ascii="Segoe UI" w:hAnsi="Segoe UI" w:cs="Segoe UI"/>
          <w:b/>
          <w:i/>
          <w:sz w:val="22"/>
          <w:szCs w:val="22"/>
        </w:rPr>
        <w:t>Záruka</w:t>
      </w:r>
      <w:r w:rsidRPr="00C67081">
        <w:rPr>
          <w:rFonts w:ascii="Segoe UI" w:hAnsi="Segoe UI" w:cs="Segoe UI"/>
          <w:sz w:val="22"/>
          <w:szCs w:val="22"/>
        </w:rPr>
        <w:t>“</w:t>
      </w:r>
      <w:r w:rsidR="007A683E" w:rsidRPr="00C67081">
        <w:rPr>
          <w:rFonts w:ascii="Segoe UI" w:hAnsi="Segoe UI" w:cs="Segoe UI"/>
          <w:sz w:val="22"/>
          <w:szCs w:val="22"/>
        </w:rPr>
        <w:t xml:space="preserve"> a „</w:t>
      </w:r>
      <w:r w:rsidR="007A683E" w:rsidRPr="00C67081">
        <w:rPr>
          <w:rFonts w:ascii="Segoe UI" w:hAnsi="Segoe UI" w:cs="Segoe UI"/>
          <w:b/>
          <w:bCs/>
          <w:i/>
          <w:iCs/>
          <w:sz w:val="22"/>
          <w:szCs w:val="22"/>
        </w:rPr>
        <w:t>Záruční doba</w:t>
      </w:r>
      <w:r w:rsidR="007A683E" w:rsidRPr="00C67081">
        <w:rPr>
          <w:rFonts w:ascii="Segoe UI" w:hAnsi="Segoe UI" w:cs="Segoe UI"/>
          <w:sz w:val="22"/>
          <w:szCs w:val="22"/>
        </w:rPr>
        <w:t>“</w:t>
      </w:r>
      <w:r w:rsidRPr="00C67081">
        <w:rPr>
          <w:rFonts w:ascii="Segoe UI" w:hAnsi="Segoe UI" w:cs="Segoe UI"/>
          <w:sz w:val="22"/>
          <w:szCs w:val="22"/>
        </w:rPr>
        <w:t xml:space="preserve">) ve smyslu § </w:t>
      </w:r>
      <w:smartTag w:uri="urn:schemas-microsoft-com:office:smarttags" w:element="metricconverter">
        <w:smartTagPr>
          <w:attr w:name="ProductID" w:val="2619 a"/>
        </w:smartTagPr>
        <w:r w:rsidRPr="00C67081">
          <w:rPr>
            <w:rFonts w:ascii="Segoe UI" w:hAnsi="Segoe UI" w:cs="Segoe UI"/>
            <w:sz w:val="22"/>
            <w:szCs w:val="22"/>
          </w:rPr>
          <w:t>2619 a</w:t>
        </w:r>
      </w:smartTag>
      <w:r w:rsidRPr="00C67081">
        <w:rPr>
          <w:rFonts w:ascii="Segoe UI" w:hAnsi="Segoe UI" w:cs="Segoe UI"/>
          <w:sz w:val="22"/>
          <w:szCs w:val="22"/>
        </w:rPr>
        <w:t xml:space="preserve"> § </w:t>
      </w:r>
      <w:smartTag w:uri="urn:schemas-microsoft-com:office:smarttags" w:element="metricconverter">
        <w:smartTagPr>
          <w:attr w:name="ProductID" w:val="2113 a"/>
        </w:smartTagPr>
        <w:r w:rsidRPr="00C67081">
          <w:rPr>
            <w:rFonts w:ascii="Segoe UI" w:hAnsi="Segoe UI" w:cs="Segoe UI"/>
            <w:sz w:val="22"/>
            <w:szCs w:val="22"/>
          </w:rPr>
          <w:t>2113 a</w:t>
        </w:r>
      </w:smartTag>
      <w:r w:rsidRPr="00C67081">
        <w:rPr>
          <w:rFonts w:ascii="Segoe UI" w:hAnsi="Segoe UI" w:cs="Segoe UI"/>
          <w:sz w:val="22"/>
          <w:szCs w:val="22"/>
        </w:rPr>
        <w:t xml:space="preserve"> násl. Občanského zákoníku, a to v</w:t>
      </w:r>
      <w:r w:rsidR="00C67081">
        <w:rPr>
          <w:rFonts w:ascii="Segoe UI" w:hAnsi="Segoe UI" w:cs="Segoe UI"/>
          <w:sz w:val="22"/>
          <w:szCs w:val="22"/>
        </w:rPr>
        <w:t> </w:t>
      </w:r>
      <w:r w:rsidRPr="00C67081">
        <w:rPr>
          <w:rFonts w:ascii="Segoe UI" w:hAnsi="Segoe UI" w:cs="Segoe UI"/>
          <w:sz w:val="22"/>
          <w:szCs w:val="22"/>
        </w:rPr>
        <w:t>délce</w:t>
      </w:r>
      <w:bookmarkEnd w:id="68"/>
      <w:r w:rsidR="00C67081">
        <w:rPr>
          <w:rFonts w:ascii="Segoe UI" w:hAnsi="Segoe UI" w:cs="Segoe UI"/>
          <w:sz w:val="22"/>
          <w:szCs w:val="22"/>
        </w:rPr>
        <w:t xml:space="preserve"> </w:t>
      </w:r>
      <w:r w:rsidR="00C67081" w:rsidRPr="00C67081">
        <w:rPr>
          <w:rFonts w:ascii="Segoe UI" w:hAnsi="Segoe UI" w:cs="Segoe UI"/>
          <w:b/>
          <w:bCs/>
          <w:sz w:val="22"/>
          <w:szCs w:val="22"/>
        </w:rPr>
        <w:t>6</w:t>
      </w:r>
      <w:r w:rsidRPr="00C67081">
        <w:rPr>
          <w:rFonts w:ascii="Segoe UI" w:hAnsi="Segoe UI" w:cs="Segoe UI"/>
          <w:b/>
          <w:bCs/>
          <w:sz w:val="22"/>
          <w:szCs w:val="22"/>
        </w:rPr>
        <w:t>0 měsíců</w:t>
      </w:r>
      <w:r w:rsidRPr="00C67081">
        <w:rPr>
          <w:rFonts w:ascii="Segoe UI" w:hAnsi="Segoe UI" w:cs="Segoe UI"/>
          <w:sz w:val="22"/>
          <w:szCs w:val="22"/>
        </w:rPr>
        <w:t xml:space="preserve"> </w:t>
      </w:r>
      <w:r w:rsidR="00790C1F" w:rsidRPr="00C67081">
        <w:rPr>
          <w:rFonts w:ascii="Segoe UI" w:hAnsi="Segoe UI" w:cs="Segoe UI"/>
          <w:sz w:val="22"/>
          <w:szCs w:val="22"/>
        </w:rPr>
        <w:t xml:space="preserve">ode dne převzetí díla Objednatelem. </w:t>
      </w:r>
    </w:p>
    <w:p w14:paraId="09B7D480" w14:textId="01B470AC" w:rsidR="00D27FB1" w:rsidRPr="00381280" w:rsidRDefault="00D27FB1" w:rsidP="00790C1F">
      <w:pPr>
        <w:widowControl w:val="0"/>
        <w:spacing w:after="120" w:line="276" w:lineRule="auto"/>
        <w:ind w:left="426"/>
        <w:jc w:val="both"/>
        <w:rPr>
          <w:rFonts w:ascii="Segoe UI" w:hAnsi="Segoe UI" w:cs="Segoe UI"/>
          <w:sz w:val="22"/>
          <w:szCs w:val="22"/>
        </w:rPr>
      </w:pPr>
      <w:r w:rsidRPr="00381280">
        <w:rPr>
          <w:rFonts w:ascii="Segoe UI" w:hAnsi="Segoe UI" w:cs="Segoe UI"/>
          <w:sz w:val="22"/>
          <w:szCs w:val="22"/>
        </w:rPr>
        <w:t>Záruční doba začíná běžet převzetím příslušné části díla po podpisu přejímacího protokolu všemi stranami, případně ode dne odstranění poslední Drobné vady, bylo-li převzato s Drobnými vadami.</w:t>
      </w:r>
    </w:p>
    <w:p w14:paraId="6C5FE72C" w14:textId="77777777" w:rsidR="00D27FB1" w:rsidRPr="00FF0474" w:rsidRDefault="00D27FB1" w:rsidP="00D27FB1">
      <w:pPr>
        <w:widowControl w:val="0"/>
        <w:numPr>
          <w:ilvl w:val="1"/>
          <w:numId w:val="2"/>
        </w:numPr>
        <w:tabs>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Záruční doba se staví po dobu, po kterou nemůže Objednatel dílo řádně užívat pro vady, za které nese odpovědnost Zhotovitel. Pro nahlašování a odstraňování vad v rámci Záruky platí podmínky uvedené níže. </w:t>
      </w:r>
    </w:p>
    <w:p w14:paraId="3634776D" w14:textId="77777777" w:rsidR="00D27FB1" w:rsidRPr="00FF0474" w:rsidRDefault="00D27FB1" w:rsidP="00183866">
      <w:pPr>
        <w:widowControl w:val="0"/>
        <w:numPr>
          <w:ilvl w:val="1"/>
          <w:numId w:val="2"/>
        </w:numPr>
        <w:tabs>
          <w:tab w:val="clear" w:pos="1191"/>
          <w:tab w:val="left" w:pos="426"/>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Vady díla, které se projeví v průběhu Záruční doby, budou Zhotovitelem odstraněny bezplatně. Je-li vadné plnění podstatným porušením smlouvy, má Objednatel také právo od smlouvy odstoupit. Právo volby nároku plynoucího z vady má Objednatel.</w:t>
      </w:r>
    </w:p>
    <w:p w14:paraId="15D64E91" w14:textId="201720AD" w:rsidR="00D27FB1" w:rsidRPr="009249A9" w:rsidRDefault="00D27FB1" w:rsidP="00D40F28">
      <w:pPr>
        <w:widowControl w:val="0"/>
        <w:numPr>
          <w:ilvl w:val="1"/>
          <w:numId w:val="2"/>
        </w:numPr>
        <w:tabs>
          <w:tab w:val="clear" w:pos="1191"/>
          <w:tab w:val="left" w:pos="426"/>
          <w:tab w:val="num" w:pos="567"/>
        </w:tabs>
        <w:spacing w:after="120" w:line="276" w:lineRule="auto"/>
        <w:ind w:left="426" w:hanging="426"/>
        <w:jc w:val="both"/>
        <w:rPr>
          <w:rFonts w:ascii="Segoe UI" w:hAnsi="Segoe UI" w:cs="Segoe UI"/>
          <w:sz w:val="22"/>
          <w:szCs w:val="22"/>
        </w:rPr>
      </w:pPr>
      <w:r w:rsidRPr="009249A9">
        <w:rPr>
          <w:rFonts w:ascii="Segoe UI" w:hAnsi="Segoe UI" w:cs="Segoe UI"/>
          <w:sz w:val="22"/>
          <w:szCs w:val="22"/>
        </w:rPr>
        <w:t xml:space="preserve">Veškeré vady díla je Objednatel povinen uplatnit u Zhotovitele bez zbytečného odkladu poté, kdy vadu zjistil, a to formou písemného oznámení (za písemné oznámení se považuje i oznámení e-mailem), obsahujícího specifikaci zjištěné vady. </w:t>
      </w:r>
      <w:r w:rsidR="00210060" w:rsidRPr="009249A9">
        <w:rPr>
          <w:rFonts w:ascii="Segoe UI" w:hAnsi="Segoe UI" w:cs="Segoe UI"/>
          <w:sz w:val="22"/>
          <w:szCs w:val="22"/>
        </w:rPr>
        <w:t xml:space="preserve">Vady díla je za Objednatele oprávněn uplatňovat u Zhotovitele také </w:t>
      </w:r>
      <w:r w:rsidR="001568A1" w:rsidRPr="009249A9">
        <w:rPr>
          <w:rFonts w:ascii="Segoe UI" w:hAnsi="Segoe UI" w:cs="Segoe UI"/>
          <w:sz w:val="22"/>
          <w:szCs w:val="22"/>
        </w:rPr>
        <w:t>P</w:t>
      </w:r>
      <w:r w:rsidR="00210060" w:rsidRPr="009249A9">
        <w:rPr>
          <w:rFonts w:ascii="Segoe UI" w:hAnsi="Segoe UI" w:cs="Segoe UI"/>
          <w:sz w:val="22"/>
          <w:szCs w:val="22"/>
        </w:rPr>
        <w:t xml:space="preserve">rovozovatel. </w:t>
      </w:r>
    </w:p>
    <w:p w14:paraId="5990CC78" w14:textId="77777777" w:rsidR="00D27FB1" w:rsidRPr="00FF0474" w:rsidRDefault="00D27FB1" w:rsidP="00D40F28">
      <w:pPr>
        <w:widowControl w:val="0"/>
        <w:numPr>
          <w:ilvl w:val="1"/>
          <w:numId w:val="2"/>
        </w:numPr>
        <w:tabs>
          <w:tab w:val="clear" w:pos="1191"/>
          <w:tab w:val="left" w:pos="567"/>
        </w:tabs>
        <w:spacing w:after="120" w:line="276" w:lineRule="auto"/>
        <w:ind w:left="426" w:hanging="426"/>
        <w:jc w:val="both"/>
        <w:rPr>
          <w:rFonts w:ascii="Segoe UI" w:hAnsi="Segoe UI" w:cs="Segoe UI"/>
          <w:sz w:val="22"/>
          <w:szCs w:val="22"/>
        </w:rPr>
      </w:pPr>
      <w:r>
        <w:rPr>
          <w:rFonts w:ascii="Segoe UI" w:hAnsi="Segoe UI" w:cs="Segoe UI"/>
          <w:sz w:val="22"/>
          <w:szCs w:val="22"/>
        </w:rPr>
        <w:t>Je-li vada odstranitelná, je Objednatel oprávněn domáhat se jejího odstranění opravou, doplněním toho, co chybí, anebo zaplacení přiměřené slevy z Celkové ceny.</w:t>
      </w:r>
    </w:p>
    <w:p w14:paraId="2300EF7D" w14:textId="54C36FF9" w:rsidR="00D27FB1" w:rsidRDefault="00D27FB1" w:rsidP="00D40F28">
      <w:pPr>
        <w:widowControl w:val="0"/>
        <w:numPr>
          <w:ilvl w:val="1"/>
          <w:numId w:val="2"/>
        </w:numPr>
        <w:tabs>
          <w:tab w:val="clear" w:pos="1191"/>
          <w:tab w:val="left" w:pos="426"/>
          <w:tab w:val="num" w:pos="567"/>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Zhotovitel započne s odstraněním vady nejpozději do </w:t>
      </w:r>
      <w:r>
        <w:rPr>
          <w:rFonts w:ascii="Segoe UI" w:hAnsi="Segoe UI" w:cs="Segoe UI"/>
          <w:sz w:val="22"/>
          <w:szCs w:val="22"/>
        </w:rPr>
        <w:t>5</w:t>
      </w:r>
      <w:r w:rsidRPr="00FF0474">
        <w:rPr>
          <w:rFonts w:ascii="Segoe UI" w:hAnsi="Segoe UI" w:cs="Segoe UI"/>
          <w:sz w:val="22"/>
          <w:szCs w:val="22"/>
        </w:rPr>
        <w:t xml:space="preserve"> pracovních dnů od doručení oznámení o vadě, pokud se smluvní strany nedohodnou písemně jinak. V případě havárie započne s odstraněním vady bezodkladně od doručení oznámení o vadě. Vada bude odstraněna nejpozději do </w:t>
      </w:r>
      <w:r>
        <w:rPr>
          <w:rFonts w:ascii="Segoe UI" w:hAnsi="Segoe UI" w:cs="Segoe UI"/>
          <w:sz w:val="22"/>
          <w:szCs w:val="22"/>
        </w:rPr>
        <w:t>15</w:t>
      </w:r>
      <w:r w:rsidRPr="00FF0474">
        <w:rPr>
          <w:rFonts w:ascii="Segoe UI" w:hAnsi="Segoe UI" w:cs="Segoe UI"/>
          <w:sz w:val="22"/>
          <w:szCs w:val="22"/>
        </w:rPr>
        <w:t xml:space="preserve"> </w:t>
      </w:r>
      <w:r>
        <w:rPr>
          <w:rFonts w:ascii="Segoe UI" w:hAnsi="Segoe UI" w:cs="Segoe UI"/>
          <w:sz w:val="22"/>
          <w:szCs w:val="22"/>
        </w:rPr>
        <w:t xml:space="preserve">pracovních </w:t>
      </w:r>
      <w:r w:rsidRPr="00FF0474">
        <w:rPr>
          <w:rFonts w:ascii="Segoe UI" w:hAnsi="Segoe UI" w:cs="Segoe UI"/>
          <w:sz w:val="22"/>
          <w:szCs w:val="22"/>
        </w:rPr>
        <w:t xml:space="preserve">dnů ode dne doručení oznámení o vadě, v případě havárie nejpozději do 24 hodin od doručení oznámení o vadě, pokud se smluvní strany nedohodnou písemně jinak. </w:t>
      </w:r>
    </w:p>
    <w:p w14:paraId="75F0445B" w14:textId="77777777" w:rsidR="00D27FB1" w:rsidRPr="00BF5299" w:rsidRDefault="00D27FB1" w:rsidP="00D40F28">
      <w:pPr>
        <w:widowControl w:val="0"/>
        <w:numPr>
          <w:ilvl w:val="1"/>
          <w:numId w:val="2"/>
        </w:numPr>
        <w:tabs>
          <w:tab w:val="clear" w:pos="1191"/>
          <w:tab w:val="left" w:pos="426"/>
          <w:tab w:val="num" w:pos="567"/>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lastRenderedPageBreak/>
        <w:t>Nezapočne-li Zhotovitel s odstraněním vady ve stanovené lhůtě</w:t>
      </w:r>
      <w:r>
        <w:rPr>
          <w:rFonts w:ascii="Segoe UI" w:hAnsi="Segoe UI" w:cs="Segoe UI"/>
          <w:sz w:val="22"/>
          <w:szCs w:val="22"/>
        </w:rPr>
        <w:t xml:space="preserve"> nebo nezajistí-li její odstranění ve stanovené lhůtě</w:t>
      </w:r>
      <w:r w:rsidRPr="00FF0474">
        <w:rPr>
          <w:rFonts w:ascii="Segoe UI" w:hAnsi="Segoe UI" w:cs="Segoe UI"/>
          <w:sz w:val="22"/>
          <w:szCs w:val="22"/>
        </w:rPr>
        <w:t>, je Objednatel oprávněn zajistit odstranění vady na náklady Zhotovitele u jiné odborné osoby</w:t>
      </w:r>
      <w:r>
        <w:rPr>
          <w:rFonts w:ascii="Segoe UI" w:hAnsi="Segoe UI" w:cs="Segoe UI"/>
          <w:sz w:val="22"/>
          <w:szCs w:val="22"/>
        </w:rPr>
        <w:t xml:space="preserve"> a </w:t>
      </w:r>
      <w:r w:rsidRPr="00892B44">
        <w:rPr>
          <w:rFonts w:ascii="Segoe UI" w:hAnsi="Segoe UI" w:cs="Segoe UI"/>
          <w:sz w:val="22"/>
          <w:szCs w:val="22"/>
        </w:rPr>
        <w:t>Zhotovitel je povinen mu náklady na takové odstranění vady v každém jednotlivém případě uhradit v plném rozsahu</w:t>
      </w:r>
      <w:r w:rsidRPr="00FF0474">
        <w:rPr>
          <w:rFonts w:ascii="Segoe UI" w:hAnsi="Segoe UI" w:cs="Segoe UI"/>
          <w:sz w:val="22"/>
          <w:szCs w:val="22"/>
        </w:rPr>
        <w:t>.</w:t>
      </w:r>
    </w:p>
    <w:p w14:paraId="2E9821A6" w14:textId="77777777" w:rsidR="00122572" w:rsidRPr="00122572" w:rsidRDefault="00D27FB1" w:rsidP="00D40F28">
      <w:pPr>
        <w:widowControl w:val="0"/>
        <w:numPr>
          <w:ilvl w:val="1"/>
          <w:numId w:val="2"/>
        </w:numPr>
        <w:tabs>
          <w:tab w:val="clear" w:pos="1191"/>
          <w:tab w:val="left" w:pos="426"/>
          <w:tab w:val="num" w:pos="567"/>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O provedené opravě a jejím předání Objednateli bude sepsán písemný záznam. Na provedenou opravu poskytne Zhotovitel záruku za jakost </w:t>
      </w:r>
      <w:r>
        <w:rPr>
          <w:rFonts w:ascii="Segoe UI" w:hAnsi="Segoe UI" w:cs="Segoe UI"/>
          <w:sz w:val="22"/>
          <w:szCs w:val="22"/>
        </w:rPr>
        <w:t>v délce Záruční doby</w:t>
      </w:r>
      <w:r w:rsidRPr="004C47B6">
        <w:rPr>
          <w:rFonts w:ascii="Segoe UI" w:hAnsi="Segoe UI" w:cs="Segoe UI"/>
          <w:sz w:val="22"/>
          <w:szCs w:val="22"/>
        </w:rPr>
        <w:t>.</w:t>
      </w:r>
    </w:p>
    <w:p w14:paraId="1D7B4EDF" w14:textId="5B6C612A" w:rsidR="00D27FB1" w:rsidRDefault="00122572" w:rsidP="00D40F28">
      <w:pPr>
        <w:widowControl w:val="0"/>
        <w:numPr>
          <w:ilvl w:val="1"/>
          <w:numId w:val="2"/>
        </w:numPr>
        <w:tabs>
          <w:tab w:val="clear" w:pos="1191"/>
          <w:tab w:val="left" w:pos="426"/>
          <w:tab w:val="num" w:pos="567"/>
        </w:tabs>
        <w:spacing w:after="120" w:line="276" w:lineRule="auto"/>
        <w:ind w:left="426" w:hanging="426"/>
        <w:jc w:val="both"/>
        <w:rPr>
          <w:rFonts w:ascii="Segoe UI" w:hAnsi="Segoe UI" w:cs="Segoe UI"/>
          <w:sz w:val="22"/>
          <w:szCs w:val="22"/>
        </w:rPr>
      </w:pPr>
      <w:r w:rsidRPr="00122572">
        <w:rPr>
          <w:rFonts w:ascii="Segoe UI" w:hAnsi="Segoe UI" w:cs="Segoe UI"/>
          <w:sz w:val="22"/>
          <w:szCs w:val="22"/>
        </w:rPr>
        <w:t>Závazek Zhotovitele spočívající v </w:t>
      </w:r>
      <w:bookmarkStart w:id="69" w:name="_Hlk536562819"/>
      <w:r w:rsidRPr="00122572">
        <w:rPr>
          <w:rFonts w:ascii="Segoe UI" w:hAnsi="Segoe UI" w:cs="Segoe UI"/>
          <w:sz w:val="22"/>
          <w:szCs w:val="22"/>
        </w:rPr>
        <w:t xml:space="preserve">Poskytnutí součinnosti </w:t>
      </w:r>
      <w:bookmarkEnd w:id="69"/>
      <w:r w:rsidRPr="00122572">
        <w:rPr>
          <w:rFonts w:ascii="Segoe UI" w:hAnsi="Segoe UI" w:cs="Segoe UI"/>
          <w:sz w:val="22"/>
          <w:szCs w:val="22"/>
        </w:rPr>
        <w:t>bude splněn splněním všech povinností stanovených pro Poskytnutí součinnosti.</w:t>
      </w:r>
    </w:p>
    <w:p w14:paraId="1D604B90" w14:textId="77777777" w:rsidR="000F6EF2" w:rsidRPr="00122572" w:rsidRDefault="000F6EF2" w:rsidP="000F6EF2">
      <w:pPr>
        <w:widowControl w:val="0"/>
        <w:tabs>
          <w:tab w:val="left" w:pos="426"/>
        </w:tabs>
        <w:spacing w:after="120" w:line="276" w:lineRule="auto"/>
        <w:ind w:left="426"/>
        <w:jc w:val="both"/>
        <w:rPr>
          <w:rFonts w:ascii="Segoe UI" w:hAnsi="Segoe UI" w:cs="Segoe UI"/>
          <w:sz w:val="22"/>
          <w:szCs w:val="22"/>
        </w:rPr>
      </w:pPr>
    </w:p>
    <w:p w14:paraId="2963C403" w14:textId="77777777" w:rsidR="00D27FB1" w:rsidRPr="00FF0474" w:rsidRDefault="00D27FB1" w:rsidP="00D27FB1">
      <w:pPr>
        <w:widowControl w:val="0"/>
        <w:numPr>
          <w:ilvl w:val="0"/>
          <w:numId w:val="2"/>
        </w:numPr>
        <w:spacing w:after="120" w:line="276" w:lineRule="auto"/>
        <w:ind w:left="0" w:firstLine="0"/>
        <w:jc w:val="center"/>
        <w:rPr>
          <w:rFonts w:ascii="Segoe UI" w:hAnsi="Segoe UI" w:cs="Segoe UI"/>
          <w:b/>
          <w:sz w:val="22"/>
          <w:szCs w:val="22"/>
        </w:rPr>
      </w:pPr>
      <w:bookmarkStart w:id="70" w:name="_Ref114216047"/>
      <w:r w:rsidRPr="00FF0474">
        <w:rPr>
          <w:rFonts w:ascii="Segoe UI" w:hAnsi="Segoe UI" w:cs="Segoe UI"/>
          <w:b/>
          <w:sz w:val="22"/>
          <w:szCs w:val="22"/>
        </w:rPr>
        <w:t>Pojištění</w:t>
      </w:r>
      <w:r>
        <w:rPr>
          <w:rFonts w:ascii="Segoe UI" w:hAnsi="Segoe UI" w:cs="Segoe UI"/>
          <w:b/>
          <w:sz w:val="22"/>
          <w:szCs w:val="22"/>
        </w:rPr>
        <w:t xml:space="preserve"> a bankovní záruky</w:t>
      </w:r>
      <w:bookmarkEnd w:id="70"/>
    </w:p>
    <w:p w14:paraId="73637157" w14:textId="4B6F249C" w:rsidR="00D27FB1" w:rsidRPr="00FF0474" w:rsidRDefault="00D27FB1" w:rsidP="00D27FB1">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 se zavazuje, že po celou dobu realizace díla bude mít na vlastní náklady</w:t>
      </w:r>
      <w:r>
        <w:rPr>
          <w:rFonts w:ascii="Segoe UI" w:hAnsi="Segoe UI" w:cs="Segoe UI"/>
          <w:sz w:val="22"/>
          <w:szCs w:val="22"/>
        </w:rPr>
        <w:t xml:space="preserve"> </w:t>
      </w:r>
      <w:r w:rsidRPr="00FF0474">
        <w:rPr>
          <w:rFonts w:ascii="Segoe UI" w:hAnsi="Segoe UI" w:cs="Segoe UI"/>
          <w:sz w:val="22"/>
          <w:szCs w:val="22"/>
        </w:rPr>
        <w:t xml:space="preserve">sjednáno pojištění díla proti všem možným rizikům, zejména proti živlům a krádeži, a to s limitem pojistného plnění </w:t>
      </w:r>
      <w:r w:rsidRPr="00EB2EA7">
        <w:rPr>
          <w:rFonts w:ascii="Segoe UI" w:hAnsi="Segoe UI" w:cs="Segoe UI"/>
          <w:sz w:val="22"/>
          <w:szCs w:val="22"/>
        </w:rPr>
        <w:t xml:space="preserve">ve výši </w:t>
      </w:r>
      <w:r>
        <w:rPr>
          <w:rFonts w:ascii="Segoe UI" w:hAnsi="Segoe UI" w:cs="Segoe UI"/>
          <w:sz w:val="22"/>
          <w:szCs w:val="22"/>
        </w:rPr>
        <w:t xml:space="preserve">Celkové ceny </w:t>
      </w:r>
      <w:r w:rsidRPr="001C3197">
        <w:rPr>
          <w:rFonts w:ascii="Segoe UI" w:hAnsi="Segoe UI" w:cs="Segoe UI"/>
          <w:sz w:val="22"/>
          <w:szCs w:val="22"/>
        </w:rPr>
        <w:t>uvedené v čl.</w:t>
      </w:r>
      <w:r w:rsidR="008D0C3B">
        <w:rPr>
          <w:rFonts w:ascii="Segoe UI" w:hAnsi="Segoe UI" w:cs="Segoe UI"/>
          <w:sz w:val="22"/>
          <w:szCs w:val="22"/>
        </w:rPr>
        <w:t xml:space="preserve"> </w:t>
      </w:r>
      <w:r w:rsidR="008D0C3B">
        <w:rPr>
          <w:rFonts w:ascii="Segoe UI" w:hAnsi="Segoe UI" w:cs="Segoe UI"/>
          <w:sz w:val="22"/>
          <w:szCs w:val="22"/>
        </w:rPr>
        <w:fldChar w:fldCharType="begin"/>
      </w:r>
      <w:r w:rsidR="008D0C3B">
        <w:rPr>
          <w:rFonts w:ascii="Segoe UI" w:hAnsi="Segoe UI" w:cs="Segoe UI"/>
          <w:sz w:val="22"/>
          <w:szCs w:val="22"/>
        </w:rPr>
        <w:instrText xml:space="preserve"> REF _Ref114218264 \r \h </w:instrText>
      </w:r>
      <w:r w:rsidR="008D0C3B">
        <w:rPr>
          <w:rFonts w:ascii="Segoe UI" w:hAnsi="Segoe UI" w:cs="Segoe UI"/>
          <w:sz w:val="22"/>
          <w:szCs w:val="22"/>
        </w:rPr>
      </w:r>
      <w:r w:rsidR="008D0C3B">
        <w:rPr>
          <w:rFonts w:ascii="Segoe UI" w:hAnsi="Segoe UI" w:cs="Segoe UI"/>
          <w:sz w:val="22"/>
          <w:szCs w:val="22"/>
        </w:rPr>
        <w:fldChar w:fldCharType="separate"/>
      </w:r>
      <w:r w:rsidR="005B2FBB">
        <w:rPr>
          <w:rFonts w:ascii="Segoe UI" w:hAnsi="Segoe UI" w:cs="Segoe UI"/>
          <w:sz w:val="22"/>
          <w:szCs w:val="22"/>
        </w:rPr>
        <w:t>V.1</w:t>
      </w:r>
      <w:r w:rsidR="008D0C3B">
        <w:rPr>
          <w:rFonts w:ascii="Segoe UI" w:hAnsi="Segoe UI" w:cs="Segoe UI"/>
          <w:sz w:val="22"/>
          <w:szCs w:val="22"/>
        </w:rPr>
        <w:fldChar w:fldCharType="end"/>
      </w:r>
      <w:r w:rsidRPr="001C3197">
        <w:rPr>
          <w:rFonts w:ascii="Segoe UI" w:hAnsi="Segoe UI" w:cs="Segoe UI"/>
          <w:sz w:val="22"/>
          <w:szCs w:val="22"/>
        </w:rPr>
        <w:t> této smlouvy</w:t>
      </w:r>
      <w:r>
        <w:rPr>
          <w:rFonts w:ascii="Segoe UI" w:hAnsi="Segoe UI" w:cs="Segoe UI"/>
          <w:sz w:val="22"/>
          <w:szCs w:val="22"/>
        </w:rPr>
        <w:t xml:space="preserve">. </w:t>
      </w:r>
      <w:r w:rsidRPr="00A81337">
        <w:rPr>
          <w:rFonts w:ascii="Segoe UI" w:hAnsi="Segoe UI" w:cs="Segoe UI"/>
          <w:sz w:val="22"/>
          <w:szCs w:val="22"/>
        </w:rPr>
        <w:t>Doklad o pojištění</w:t>
      </w:r>
      <w:r>
        <w:rPr>
          <w:rFonts w:ascii="Segoe UI" w:hAnsi="Segoe UI" w:cs="Segoe UI"/>
          <w:sz w:val="22"/>
          <w:szCs w:val="22"/>
        </w:rPr>
        <w:t xml:space="preserve"> (např. kopie pojistných smluv včetně pojistných podmínek) Zhotovitel Objednateli předloží </w:t>
      </w:r>
      <w:r w:rsidRPr="00BA50A0">
        <w:rPr>
          <w:rFonts w:ascii="Segoe UI" w:hAnsi="Segoe UI" w:cs="Segoe UI"/>
          <w:sz w:val="22"/>
          <w:szCs w:val="22"/>
        </w:rPr>
        <w:t>do 10 dnů od</w:t>
      </w:r>
      <w:r>
        <w:rPr>
          <w:rFonts w:ascii="Segoe UI" w:hAnsi="Segoe UI" w:cs="Segoe UI"/>
          <w:sz w:val="22"/>
          <w:szCs w:val="22"/>
        </w:rPr>
        <w:t xml:space="preserve"> účinnosti smlouvy</w:t>
      </w:r>
      <w:r w:rsidRPr="00E66C97">
        <w:rPr>
          <w:rFonts w:ascii="Segoe UI" w:hAnsi="Segoe UI" w:cs="Segoe UI"/>
          <w:sz w:val="22"/>
          <w:szCs w:val="22"/>
        </w:rPr>
        <w:t xml:space="preserve"> </w:t>
      </w:r>
      <w:r>
        <w:rPr>
          <w:rFonts w:ascii="Segoe UI" w:hAnsi="Segoe UI" w:cs="Segoe UI"/>
          <w:sz w:val="22"/>
          <w:szCs w:val="22"/>
        </w:rPr>
        <w:t>a</w:t>
      </w:r>
      <w:r w:rsidRPr="00A81337">
        <w:rPr>
          <w:rFonts w:ascii="Segoe UI" w:hAnsi="Segoe UI" w:cs="Segoe UI"/>
          <w:sz w:val="22"/>
          <w:szCs w:val="22"/>
        </w:rPr>
        <w:t xml:space="preserve"> je</w:t>
      </w:r>
      <w:r>
        <w:rPr>
          <w:rFonts w:ascii="Segoe UI" w:hAnsi="Segoe UI" w:cs="Segoe UI"/>
          <w:sz w:val="22"/>
          <w:szCs w:val="22"/>
        </w:rPr>
        <w:t xml:space="preserve"> dále</w:t>
      </w:r>
      <w:r w:rsidRPr="00A81337">
        <w:rPr>
          <w:rFonts w:ascii="Segoe UI" w:hAnsi="Segoe UI" w:cs="Segoe UI"/>
          <w:sz w:val="22"/>
          <w:szCs w:val="22"/>
        </w:rPr>
        <w:t xml:space="preserve"> povinen</w:t>
      </w:r>
      <w:r>
        <w:rPr>
          <w:rFonts w:ascii="Segoe UI" w:hAnsi="Segoe UI" w:cs="Segoe UI"/>
          <w:sz w:val="22"/>
          <w:szCs w:val="22"/>
        </w:rPr>
        <w:t xml:space="preserve"> tyto pojistné doklady</w:t>
      </w:r>
      <w:r w:rsidRPr="00A81337">
        <w:rPr>
          <w:rFonts w:ascii="Segoe UI" w:hAnsi="Segoe UI" w:cs="Segoe UI"/>
          <w:sz w:val="22"/>
          <w:szCs w:val="22"/>
        </w:rPr>
        <w:t xml:space="preserve"> kdykoliv na požádání bezodkladně předložit Objednateli.</w:t>
      </w:r>
      <w:r w:rsidRPr="00FF0474">
        <w:rPr>
          <w:rFonts w:ascii="Segoe UI" w:hAnsi="Segoe UI" w:cs="Segoe UI"/>
          <w:sz w:val="22"/>
          <w:szCs w:val="22"/>
        </w:rPr>
        <w:t xml:space="preserve"> </w:t>
      </w:r>
      <w:r>
        <w:rPr>
          <w:rFonts w:ascii="Segoe UI" w:hAnsi="Segoe UI" w:cs="Segoe UI"/>
          <w:sz w:val="22"/>
          <w:szCs w:val="22"/>
        </w:rPr>
        <w:t>V případě, že je Zhotovitelem společnost ve smyslu § 2716 a násl. Občanského zákoníku, musí pojištění krýt vždy všechny členy této společnosti.</w:t>
      </w:r>
    </w:p>
    <w:p w14:paraId="0D2A2754" w14:textId="1A342579" w:rsidR="00122572" w:rsidRDefault="00122572" w:rsidP="00D27FB1">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122572">
        <w:rPr>
          <w:rFonts w:ascii="Segoe UI" w:hAnsi="Segoe UI" w:cs="Segoe UI"/>
          <w:sz w:val="22"/>
          <w:szCs w:val="22"/>
        </w:rPr>
        <w:t xml:space="preserve">Zhotovitel se zavazuje, že po celou dobu plnění svého závazku z této smlouvy bude mít na vlastní náklady sjednáno pojištění odpovědnosti za škodu způsobenou třetím osobám vyplývající z dodávaného předmětu plnění s limitem pojistného plnění min. </w:t>
      </w:r>
      <w:r>
        <w:rPr>
          <w:rFonts w:ascii="Segoe UI" w:hAnsi="Segoe UI" w:cs="Segoe UI"/>
          <w:sz w:val="22"/>
          <w:szCs w:val="22"/>
        </w:rPr>
        <w:t>8.000.000</w:t>
      </w:r>
      <w:r w:rsidRPr="00122572">
        <w:rPr>
          <w:rFonts w:ascii="Segoe UI" w:hAnsi="Segoe UI" w:cs="Segoe UI"/>
          <w:sz w:val="22"/>
          <w:szCs w:val="22"/>
        </w:rPr>
        <w:t xml:space="preserve"> Kč (slovy: </w:t>
      </w:r>
      <w:r>
        <w:rPr>
          <w:rFonts w:ascii="Segoe UI" w:hAnsi="Segoe UI" w:cs="Segoe UI"/>
          <w:sz w:val="22"/>
          <w:szCs w:val="22"/>
        </w:rPr>
        <w:t>osm milionů</w:t>
      </w:r>
      <w:r w:rsidRPr="00122572">
        <w:rPr>
          <w:rFonts w:ascii="Segoe UI" w:hAnsi="Segoe UI" w:cs="Segoe UI"/>
          <w:sz w:val="22"/>
          <w:szCs w:val="22"/>
        </w:rPr>
        <w:t xml:space="preserve"> korun českých), s maximální spoluúčastí 5 % za pojistnou událost. Pojištění musí obsahovat krytí škod způsobené na majetku, zdraví třetích osob včetně krytí odpovědnosti za finanční škody. Zhotovitel předloží Objednateli pojistnou smlouvu nebo příslušný pojistný certifikát kdykoliv do 3 pracovních dnů od požádání, a to i opakovaně.</w:t>
      </w:r>
    </w:p>
    <w:p w14:paraId="238074A3" w14:textId="28818DD0" w:rsidR="00D27FB1" w:rsidRPr="00FF0474" w:rsidRDefault="00D27FB1" w:rsidP="00D27FB1">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Náklady na pojištění nese Zhotovitel a jsou zahrnuty ve sjednané ceně.</w:t>
      </w:r>
    </w:p>
    <w:p w14:paraId="120745D1" w14:textId="77777777" w:rsidR="00D27FB1" w:rsidRDefault="00D27FB1" w:rsidP="00D27FB1">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Při vzniku pojistné události zabezpečuje veškeré úkony vůči pojistiteli Zhotovitel. Objednatel je povinen poskytnout v souvislosti s pojistnou událostí Zhotoviteli veškerou součinnost, která je v jeho možnostech a lze ji rozumně požadovat.</w:t>
      </w:r>
    </w:p>
    <w:p w14:paraId="3C0E2A09" w14:textId="77777777" w:rsidR="00D27FB1" w:rsidRDefault="00D27FB1" w:rsidP="00D27FB1">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bookmarkStart w:id="71" w:name="_Ref114469734"/>
      <w:r w:rsidRPr="005E75A4">
        <w:rPr>
          <w:rFonts w:ascii="Segoe UI" w:hAnsi="Segoe UI" w:cs="Segoe UI"/>
          <w:sz w:val="22"/>
          <w:szCs w:val="22"/>
        </w:rPr>
        <w:t>K zajištění svého závazku řádného dokončení díla ve sjednan</w:t>
      </w:r>
      <w:r>
        <w:rPr>
          <w:rFonts w:ascii="Segoe UI" w:hAnsi="Segoe UI" w:cs="Segoe UI"/>
          <w:sz w:val="22"/>
          <w:szCs w:val="22"/>
        </w:rPr>
        <w:t>ých lhůtách</w:t>
      </w:r>
      <w:r w:rsidRPr="005E75A4">
        <w:rPr>
          <w:rFonts w:ascii="Segoe UI" w:hAnsi="Segoe UI" w:cs="Segoe UI"/>
          <w:sz w:val="22"/>
          <w:szCs w:val="22"/>
        </w:rPr>
        <w:t xml:space="preserve"> dle této smlouvy Zhotovitel poskytn</w:t>
      </w:r>
      <w:r>
        <w:rPr>
          <w:rFonts w:ascii="Segoe UI" w:hAnsi="Segoe UI" w:cs="Segoe UI"/>
          <w:sz w:val="22"/>
          <w:szCs w:val="22"/>
        </w:rPr>
        <w:t>e</w:t>
      </w:r>
      <w:r w:rsidRPr="005E75A4">
        <w:rPr>
          <w:rFonts w:ascii="Segoe UI" w:hAnsi="Segoe UI" w:cs="Segoe UI"/>
          <w:sz w:val="22"/>
          <w:szCs w:val="22"/>
        </w:rPr>
        <w:t xml:space="preserve"> Objednateli </w:t>
      </w:r>
      <w:r>
        <w:rPr>
          <w:rFonts w:ascii="Segoe UI" w:hAnsi="Segoe UI" w:cs="Segoe UI"/>
          <w:sz w:val="22"/>
          <w:szCs w:val="22"/>
        </w:rPr>
        <w:t xml:space="preserve">ve lhůtě pro předání Staveniště </w:t>
      </w:r>
      <w:r w:rsidRPr="005E75A4">
        <w:rPr>
          <w:rFonts w:ascii="Segoe UI" w:hAnsi="Segoe UI" w:cs="Segoe UI"/>
          <w:sz w:val="22"/>
          <w:szCs w:val="22"/>
        </w:rPr>
        <w:t>finanční záruku za řádné dokončení díla (dále jen „</w:t>
      </w:r>
      <w:r w:rsidRPr="005454AD">
        <w:rPr>
          <w:rFonts w:ascii="Segoe UI" w:hAnsi="Segoe UI" w:cs="Segoe UI"/>
          <w:b/>
          <w:bCs/>
          <w:i/>
          <w:iCs/>
          <w:sz w:val="22"/>
          <w:szCs w:val="22"/>
        </w:rPr>
        <w:t>Bankovní záruka za řádné dokončení díla</w:t>
      </w:r>
      <w:r w:rsidRPr="005E75A4">
        <w:rPr>
          <w:rFonts w:ascii="Segoe UI" w:hAnsi="Segoe UI" w:cs="Segoe UI"/>
          <w:sz w:val="22"/>
          <w:szCs w:val="22"/>
        </w:rPr>
        <w:t>“), což smluvní strany stvrzují svými podpisy</w:t>
      </w:r>
      <w:r>
        <w:rPr>
          <w:rFonts w:ascii="Segoe UI" w:hAnsi="Segoe UI" w:cs="Segoe UI"/>
          <w:sz w:val="22"/>
          <w:szCs w:val="22"/>
        </w:rPr>
        <w:t>.</w:t>
      </w:r>
      <w:bookmarkEnd w:id="71"/>
    </w:p>
    <w:p w14:paraId="066F5D36" w14:textId="7C36F3B9" w:rsidR="00D27FB1" w:rsidRDefault="00D27FB1" w:rsidP="00D27FB1">
      <w:pPr>
        <w:widowControl w:val="0"/>
        <w:numPr>
          <w:ilvl w:val="2"/>
          <w:numId w:val="2"/>
        </w:numPr>
        <w:spacing w:after="120" w:line="276" w:lineRule="auto"/>
        <w:ind w:left="993" w:hanging="284"/>
        <w:jc w:val="both"/>
        <w:rPr>
          <w:rFonts w:ascii="Segoe UI" w:hAnsi="Segoe UI" w:cs="Segoe UI"/>
          <w:sz w:val="22"/>
          <w:szCs w:val="22"/>
        </w:rPr>
      </w:pPr>
      <w:r w:rsidRPr="00E16A1D">
        <w:rPr>
          <w:rFonts w:ascii="Segoe UI" w:hAnsi="Segoe UI" w:cs="Segoe UI"/>
          <w:sz w:val="22"/>
          <w:szCs w:val="22"/>
        </w:rPr>
        <w:t xml:space="preserve">Zhotovitel se zavazuje poskytnout Objednatel Bankovní záruku za řádné dokončení </w:t>
      </w:r>
      <w:r>
        <w:rPr>
          <w:rFonts w:ascii="Segoe UI" w:hAnsi="Segoe UI" w:cs="Segoe UI"/>
          <w:sz w:val="22"/>
          <w:szCs w:val="22"/>
        </w:rPr>
        <w:t xml:space="preserve">díla </w:t>
      </w:r>
      <w:r w:rsidRPr="00E16A1D">
        <w:rPr>
          <w:rFonts w:ascii="Segoe UI" w:hAnsi="Segoe UI" w:cs="Segoe UI"/>
          <w:sz w:val="22"/>
          <w:szCs w:val="22"/>
        </w:rPr>
        <w:t>poskytnutou bankou (dále jen „</w:t>
      </w:r>
      <w:r w:rsidRPr="00E16A1D">
        <w:rPr>
          <w:rFonts w:ascii="Segoe UI" w:hAnsi="Segoe UI" w:cs="Segoe UI"/>
          <w:b/>
          <w:bCs/>
          <w:i/>
          <w:iCs/>
          <w:sz w:val="22"/>
          <w:szCs w:val="22"/>
        </w:rPr>
        <w:t>Banka</w:t>
      </w:r>
      <w:r w:rsidRPr="0029022C">
        <w:rPr>
          <w:rFonts w:ascii="Segoe UI" w:hAnsi="Segoe UI" w:cs="Segoe UI"/>
          <w:sz w:val="22"/>
          <w:szCs w:val="22"/>
        </w:rPr>
        <w:t>“</w:t>
      </w:r>
      <w:r w:rsidRPr="00C80E86">
        <w:rPr>
          <w:rFonts w:ascii="Segoe UI" w:hAnsi="Segoe UI" w:cs="Segoe UI"/>
          <w:sz w:val="22"/>
          <w:szCs w:val="22"/>
        </w:rPr>
        <w:t>) ve smyslu</w:t>
      </w:r>
      <w:r w:rsidRPr="00792FFA">
        <w:rPr>
          <w:rFonts w:ascii="Segoe UI" w:hAnsi="Segoe UI" w:cs="Segoe UI"/>
          <w:sz w:val="22"/>
          <w:szCs w:val="22"/>
        </w:rPr>
        <w:t xml:space="preserve"> ustanovení § </w:t>
      </w:r>
      <w:smartTag w:uri="urn:schemas-microsoft-com:office:smarttags" w:element="metricconverter">
        <w:smartTagPr>
          <w:attr w:name="ProductID" w:val="2029 a"/>
        </w:smartTagPr>
        <w:r w:rsidRPr="00901680">
          <w:rPr>
            <w:rFonts w:ascii="Segoe UI" w:hAnsi="Segoe UI" w:cs="Segoe UI"/>
            <w:sz w:val="22"/>
            <w:szCs w:val="22"/>
          </w:rPr>
          <w:t>2029 a</w:t>
        </w:r>
      </w:smartTag>
      <w:r w:rsidRPr="005F034D">
        <w:rPr>
          <w:rFonts w:ascii="Segoe UI" w:hAnsi="Segoe UI" w:cs="Segoe UI"/>
          <w:sz w:val="22"/>
          <w:szCs w:val="22"/>
        </w:rPr>
        <w:t xml:space="preserve"> nás</w:t>
      </w:r>
      <w:r w:rsidRPr="004C55BF">
        <w:rPr>
          <w:rFonts w:ascii="Segoe UI" w:hAnsi="Segoe UI" w:cs="Segoe UI"/>
          <w:sz w:val="22"/>
          <w:szCs w:val="22"/>
        </w:rPr>
        <w:t>l. Občans</w:t>
      </w:r>
      <w:r w:rsidRPr="007642A4">
        <w:rPr>
          <w:rFonts w:ascii="Segoe UI" w:hAnsi="Segoe UI" w:cs="Segoe UI"/>
          <w:sz w:val="22"/>
          <w:szCs w:val="22"/>
        </w:rPr>
        <w:t>kého zákoníku</w:t>
      </w:r>
      <w:r w:rsidRPr="00892B44">
        <w:rPr>
          <w:rFonts w:ascii="Segoe UI" w:hAnsi="Segoe UI" w:cs="Segoe UI"/>
          <w:sz w:val="22"/>
          <w:szCs w:val="22"/>
        </w:rPr>
        <w:t xml:space="preserve">; Bankovní záruka za řádné dokončení </w:t>
      </w:r>
      <w:r>
        <w:rPr>
          <w:rFonts w:ascii="Segoe UI" w:hAnsi="Segoe UI" w:cs="Segoe UI"/>
          <w:sz w:val="22"/>
          <w:szCs w:val="22"/>
        </w:rPr>
        <w:t>díla</w:t>
      </w:r>
      <w:r w:rsidRPr="00E16A1D">
        <w:rPr>
          <w:rFonts w:ascii="Segoe UI" w:hAnsi="Segoe UI" w:cs="Segoe UI"/>
          <w:sz w:val="22"/>
          <w:szCs w:val="22"/>
        </w:rPr>
        <w:t xml:space="preserve"> v záruční listině obsahuje písemné prohlášení Banky, že tato uspokojí nároky příslušného Objednatele v rozsahu </w:t>
      </w:r>
      <w:r>
        <w:rPr>
          <w:rFonts w:ascii="Segoe UI" w:hAnsi="Segoe UI" w:cs="Segoe UI"/>
          <w:sz w:val="22"/>
          <w:szCs w:val="22"/>
        </w:rPr>
        <w:t xml:space="preserve">nejméně </w:t>
      </w:r>
      <w:r w:rsidRPr="00E16A1D">
        <w:rPr>
          <w:rFonts w:ascii="Segoe UI" w:hAnsi="Segoe UI" w:cs="Segoe UI"/>
          <w:sz w:val="22"/>
          <w:szCs w:val="22"/>
        </w:rPr>
        <w:t>5 % Ce</w:t>
      </w:r>
      <w:r>
        <w:rPr>
          <w:rFonts w:ascii="Segoe UI" w:hAnsi="Segoe UI" w:cs="Segoe UI"/>
          <w:sz w:val="22"/>
          <w:szCs w:val="22"/>
        </w:rPr>
        <w:t>lkové ceny díla</w:t>
      </w:r>
      <w:r w:rsidRPr="00E16A1D">
        <w:rPr>
          <w:rFonts w:ascii="Segoe UI" w:hAnsi="Segoe UI" w:cs="Segoe UI"/>
          <w:sz w:val="22"/>
          <w:szCs w:val="22"/>
        </w:rPr>
        <w:t xml:space="preserve"> dle </w:t>
      </w:r>
      <w:r w:rsidRPr="003542B6">
        <w:rPr>
          <w:rFonts w:ascii="Segoe UI" w:hAnsi="Segoe UI" w:cs="Segoe UI"/>
          <w:sz w:val="22"/>
          <w:szCs w:val="22"/>
        </w:rPr>
        <w:t xml:space="preserve">odst. </w:t>
      </w:r>
      <w:r w:rsidRPr="003542B6">
        <w:rPr>
          <w:rFonts w:ascii="Segoe UI" w:hAnsi="Segoe UI" w:cs="Segoe UI"/>
          <w:sz w:val="22"/>
          <w:szCs w:val="22"/>
        </w:rPr>
        <w:fldChar w:fldCharType="begin"/>
      </w:r>
      <w:r w:rsidRPr="003542B6">
        <w:rPr>
          <w:rFonts w:ascii="Segoe UI" w:hAnsi="Segoe UI" w:cs="Segoe UI"/>
          <w:sz w:val="22"/>
          <w:szCs w:val="22"/>
        </w:rPr>
        <w:instrText xml:space="preserve"> REF _Ref114218264 \n \h </w:instrText>
      </w:r>
      <w:r>
        <w:rPr>
          <w:rFonts w:ascii="Segoe UI" w:hAnsi="Segoe UI" w:cs="Segoe UI"/>
          <w:sz w:val="22"/>
          <w:szCs w:val="22"/>
        </w:rPr>
        <w:instrText xml:space="preserve"> \* MERGEFORMAT </w:instrText>
      </w:r>
      <w:r w:rsidRPr="003542B6">
        <w:rPr>
          <w:rFonts w:ascii="Segoe UI" w:hAnsi="Segoe UI" w:cs="Segoe UI"/>
          <w:sz w:val="22"/>
          <w:szCs w:val="22"/>
        </w:rPr>
      </w:r>
      <w:r w:rsidRPr="003542B6">
        <w:rPr>
          <w:rFonts w:ascii="Segoe UI" w:hAnsi="Segoe UI" w:cs="Segoe UI"/>
          <w:sz w:val="22"/>
          <w:szCs w:val="22"/>
        </w:rPr>
        <w:fldChar w:fldCharType="separate"/>
      </w:r>
      <w:r w:rsidR="005B2FBB">
        <w:rPr>
          <w:rFonts w:ascii="Segoe UI" w:hAnsi="Segoe UI" w:cs="Segoe UI"/>
          <w:sz w:val="22"/>
          <w:szCs w:val="22"/>
        </w:rPr>
        <w:t>V.1</w:t>
      </w:r>
      <w:r w:rsidRPr="003542B6">
        <w:rPr>
          <w:rFonts w:ascii="Segoe UI" w:hAnsi="Segoe UI" w:cs="Segoe UI"/>
          <w:sz w:val="22"/>
          <w:szCs w:val="22"/>
        </w:rPr>
        <w:fldChar w:fldCharType="end"/>
      </w:r>
      <w:r w:rsidRPr="0029022C">
        <w:rPr>
          <w:rFonts w:ascii="Segoe UI" w:hAnsi="Segoe UI" w:cs="Segoe UI"/>
          <w:sz w:val="22"/>
          <w:szCs w:val="22"/>
        </w:rPr>
        <w:t>.</w:t>
      </w:r>
      <w:r w:rsidRPr="00C80E86">
        <w:rPr>
          <w:rFonts w:ascii="Segoe UI" w:hAnsi="Segoe UI" w:cs="Segoe UI"/>
          <w:sz w:val="22"/>
          <w:szCs w:val="22"/>
        </w:rPr>
        <w:t xml:space="preserve"> této</w:t>
      </w:r>
      <w:r w:rsidRPr="00792FFA">
        <w:rPr>
          <w:rFonts w:ascii="Segoe UI" w:hAnsi="Segoe UI" w:cs="Segoe UI"/>
          <w:sz w:val="22"/>
          <w:szCs w:val="22"/>
        </w:rPr>
        <w:t xml:space="preserve"> smlouvy </w:t>
      </w:r>
      <w:r w:rsidRPr="00792FFA">
        <w:rPr>
          <w:rFonts w:ascii="Segoe UI" w:hAnsi="Segoe UI" w:cs="Segoe UI"/>
          <w:sz w:val="22"/>
          <w:szCs w:val="22"/>
        </w:rPr>
        <w:lastRenderedPageBreak/>
        <w:t>bez DPH</w:t>
      </w:r>
      <w:r w:rsidRPr="008B36D2">
        <w:rPr>
          <w:rFonts w:ascii="Segoe UI" w:hAnsi="Segoe UI" w:cs="Segoe UI"/>
          <w:sz w:val="22"/>
          <w:szCs w:val="22"/>
        </w:rPr>
        <w:t>,</w:t>
      </w:r>
      <w:r w:rsidRPr="00792FFA">
        <w:rPr>
          <w:rFonts w:ascii="Segoe UI" w:hAnsi="Segoe UI" w:cs="Segoe UI"/>
          <w:sz w:val="22"/>
          <w:szCs w:val="22"/>
        </w:rPr>
        <w:t xml:space="preserve"> </w:t>
      </w:r>
      <w:r w:rsidRPr="00901680">
        <w:rPr>
          <w:rFonts w:ascii="Segoe UI" w:hAnsi="Segoe UI" w:cs="Segoe UI"/>
          <w:sz w:val="22"/>
          <w:szCs w:val="22"/>
        </w:rPr>
        <w:t xml:space="preserve">pokud </w:t>
      </w:r>
      <w:r w:rsidRPr="005F034D">
        <w:rPr>
          <w:rFonts w:ascii="Segoe UI" w:hAnsi="Segoe UI" w:cs="Segoe UI"/>
          <w:sz w:val="22"/>
          <w:szCs w:val="22"/>
        </w:rPr>
        <w:t>Zhotovitel</w:t>
      </w:r>
      <w:r w:rsidRPr="004C55BF">
        <w:rPr>
          <w:rFonts w:ascii="Segoe UI" w:hAnsi="Segoe UI" w:cs="Segoe UI"/>
          <w:sz w:val="22"/>
          <w:szCs w:val="22"/>
        </w:rPr>
        <w:t xml:space="preserve"> poruší </w:t>
      </w:r>
      <w:r w:rsidRPr="007642A4">
        <w:rPr>
          <w:rFonts w:ascii="Segoe UI" w:hAnsi="Segoe UI" w:cs="Segoe UI"/>
          <w:sz w:val="22"/>
          <w:szCs w:val="22"/>
        </w:rPr>
        <w:t xml:space="preserve">v průběhu </w:t>
      </w:r>
      <w:r w:rsidRPr="00892B44">
        <w:rPr>
          <w:rFonts w:ascii="Segoe UI" w:hAnsi="Segoe UI" w:cs="Segoe UI"/>
          <w:sz w:val="22"/>
          <w:szCs w:val="22"/>
        </w:rPr>
        <w:t xml:space="preserve">realizace díla jakékoliv své povinnosti dle této smlouvy, zejm. </w:t>
      </w:r>
      <w:r w:rsidRPr="00E16A1D">
        <w:rPr>
          <w:rFonts w:ascii="Segoe UI" w:hAnsi="Segoe UI" w:cs="Segoe UI"/>
          <w:sz w:val="22"/>
          <w:szCs w:val="22"/>
        </w:rPr>
        <w:t xml:space="preserve">nedokončí dílo dle této smlouvy ve sjednané dílčí lhůtě </w:t>
      </w:r>
      <w:r>
        <w:rPr>
          <w:rFonts w:ascii="Segoe UI" w:hAnsi="Segoe UI" w:cs="Segoe UI"/>
          <w:sz w:val="22"/>
          <w:szCs w:val="22"/>
        </w:rPr>
        <w:t xml:space="preserve">pro dokončení části díla </w:t>
      </w:r>
      <w:r w:rsidRPr="00E16A1D">
        <w:rPr>
          <w:rFonts w:ascii="Segoe UI" w:hAnsi="Segoe UI" w:cs="Segoe UI"/>
          <w:sz w:val="22"/>
          <w:szCs w:val="22"/>
        </w:rPr>
        <w:t xml:space="preserve">a/nebo neodstraní Drobné vady do </w:t>
      </w:r>
      <w:r>
        <w:rPr>
          <w:rFonts w:ascii="Segoe UI" w:hAnsi="Segoe UI" w:cs="Segoe UI"/>
          <w:sz w:val="22"/>
          <w:szCs w:val="22"/>
        </w:rPr>
        <w:t>1</w:t>
      </w:r>
      <w:r w:rsidR="00DB3197">
        <w:rPr>
          <w:rFonts w:ascii="Segoe UI" w:hAnsi="Segoe UI" w:cs="Segoe UI"/>
          <w:sz w:val="22"/>
          <w:szCs w:val="22"/>
        </w:rPr>
        <w:t>0</w:t>
      </w:r>
      <w:r w:rsidRPr="00E16A1D">
        <w:rPr>
          <w:rFonts w:ascii="Segoe UI" w:hAnsi="Segoe UI" w:cs="Segoe UI"/>
          <w:sz w:val="22"/>
          <w:szCs w:val="22"/>
        </w:rPr>
        <w:t xml:space="preserve"> dnů po předání a převzetí díla</w:t>
      </w:r>
      <w:r>
        <w:rPr>
          <w:rFonts w:ascii="Segoe UI" w:hAnsi="Segoe UI" w:cs="Segoe UI"/>
          <w:sz w:val="22"/>
          <w:szCs w:val="22"/>
        </w:rPr>
        <w:t xml:space="preserve"> nebo jeho části</w:t>
      </w:r>
      <w:r w:rsidRPr="00E16A1D">
        <w:rPr>
          <w:rFonts w:ascii="Segoe UI" w:hAnsi="Segoe UI" w:cs="Segoe UI"/>
          <w:sz w:val="22"/>
          <w:szCs w:val="22"/>
        </w:rPr>
        <w:t xml:space="preserve"> Objednatelem, případně ve lhůtě sjednané smluvními stranami při předání a převzetí díla, a/nebo nevyklidí </w:t>
      </w:r>
      <w:r>
        <w:rPr>
          <w:rFonts w:ascii="Segoe UI" w:hAnsi="Segoe UI" w:cs="Segoe UI"/>
          <w:sz w:val="22"/>
          <w:szCs w:val="22"/>
        </w:rPr>
        <w:t xml:space="preserve">Staveniště </w:t>
      </w:r>
      <w:r w:rsidRPr="00E16A1D">
        <w:rPr>
          <w:rFonts w:ascii="Segoe UI" w:hAnsi="Segoe UI" w:cs="Segoe UI"/>
          <w:sz w:val="22"/>
          <w:szCs w:val="22"/>
        </w:rPr>
        <w:t xml:space="preserve">do 10 pracovních dnů po předání a převzetí </w:t>
      </w:r>
      <w:r>
        <w:rPr>
          <w:rFonts w:ascii="Segoe UI" w:hAnsi="Segoe UI" w:cs="Segoe UI"/>
          <w:sz w:val="22"/>
          <w:szCs w:val="22"/>
        </w:rPr>
        <w:t xml:space="preserve">poslední části </w:t>
      </w:r>
      <w:r w:rsidRPr="00E16A1D">
        <w:rPr>
          <w:rFonts w:ascii="Segoe UI" w:hAnsi="Segoe UI" w:cs="Segoe UI"/>
          <w:sz w:val="22"/>
          <w:szCs w:val="22"/>
        </w:rPr>
        <w:t>díla, případně do 5 dnů po odstranění všech vad a nedodělků nebo v jiné lhůtě sjednané smluvními stranami při předání a převzetí díla, a to vždy k příslušné části díla, které je zajištěno Bankovní zárukou za řádné dokončení díla. Bankovní záruka za řádné dokončení díla pokryje veškeré finanční nároky Objednatele (zákonné či smluvní sankce, náhradu škody apod.) vzniklé v důsledku neplnění výše uvedených povinností Zhotovitele. Záruční listina nebude obsahovat další podmínky Banky. Bankovní záruka za řádné dokončení díla bude neodvolatelná, splatná bez námitek a na první vyžádání. Text Bankovní záruky za řádné dokončení díla k předloží Zhotovitel k předchozímu schválení</w:t>
      </w:r>
      <w:r>
        <w:rPr>
          <w:rFonts w:ascii="Segoe UI" w:hAnsi="Segoe UI" w:cs="Segoe UI"/>
          <w:sz w:val="22"/>
          <w:szCs w:val="22"/>
        </w:rPr>
        <w:t xml:space="preserve"> Objednateli</w:t>
      </w:r>
      <w:r w:rsidRPr="00E16A1D">
        <w:rPr>
          <w:rFonts w:ascii="Segoe UI" w:hAnsi="Segoe UI" w:cs="Segoe UI"/>
          <w:sz w:val="22"/>
          <w:szCs w:val="22"/>
        </w:rPr>
        <w:t xml:space="preserve">. </w:t>
      </w:r>
      <w:r w:rsidRPr="00E16A1D">
        <w:rPr>
          <w:rFonts w:ascii="Segoe UI" w:hAnsi="Segoe UI" w:cs="Segoe UI"/>
          <w:bCs/>
          <w:sz w:val="22"/>
          <w:szCs w:val="22"/>
        </w:rPr>
        <w:t>Nevyjádří-li se Objednatel do 15 dnů, má se za to, že obsah záruční listiny schválil</w:t>
      </w:r>
      <w:r w:rsidRPr="00E16A1D">
        <w:rPr>
          <w:rFonts w:ascii="Segoe UI" w:hAnsi="Segoe UI" w:cs="Segoe UI"/>
          <w:sz w:val="22"/>
          <w:szCs w:val="22"/>
        </w:rPr>
        <w:t>. Originál Bankovní záruky za řádné dokončení díla bude mít v držení po celou dobu provádění díla Objednatel.</w:t>
      </w:r>
    </w:p>
    <w:p w14:paraId="79578E18" w14:textId="73555FFA" w:rsidR="00D27FB1" w:rsidRDefault="00D27FB1" w:rsidP="00D27FB1">
      <w:pPr>
        <w:widowControl w:val="0"/>
        <w:numPr>
          <w:ilvl w:val="2"/>
          <w:numId w:val="2"/>
        </w:numPr>
        <w:spacing w:after="120" w:line="276" w:lineRule="auto"/>
        <w:ind w:left="993" w:hanging="284"/>
        <w:jc w:val="both"/>
        <w:rPr>
          <w:rFonts w:ascii="Segoe UI" w:hAnsi="Segoe UI" w:cs="Segoe UI"/>
          <w:sz w:val="22"/>
          <w:szCs w:val="22"/>
        </w:rPr>
      </w:pPr>
      <w:bookmarkStart w:id="72" w:name="_Ref114218416"/>
      <w:r>
        <w:rPr>
          <w:rFonts w:ascii="Segoe UI" w:hAnsi="Segoe UI" w:cs="Segoe UI"/>
          <w:sz w:val="22"/>
          <w:szCs w:val="22"/>
        </w:rPr>
        <w:t>Ba</w:t>
      </w:r>
      <w:r w:rsidRPr="00E16A1D">
        <w:rPr>
          <w:rFonts w:ascii="Segoe UI" w:hAnsi="Segoe UI" w:cs="Segoe UI"/>
          <w:sz w:val="22"/>
          <w:szCs w:val="22"/>
        </w:rPr>
        <w:t>nkovní záruka za řádné dokončení díla musí být Zhotovitelem udržována v platnosti po celou smluvenou dobu realizace díla</w:t>
      </w:r>
      <w:r w:rsidR="00F66363">
        <w:rPr>
          <w:rFonts w:ascii="Segoe UI" w:hAnsi="Segoe UI" w:cs="Segoe UI"/>
          <w:sz w:val="22"/>
          <w:szCs w:val="22"/>
        </w:rPr>
        <w:t xml:space="preserve"> (</w:t>
      </w:r>
      <w:r w:rsidR="008A4C66">
        <w:rPr>
          <w:rFonts w:ascii="Segoe UI" w:hAnsi="Segoe UI" w:cs="Segoe UI"/>
          <w:sz w:val="22"/>
          <w:szCs w:val="22"/>
        </w:rPr>
        <w:t xml:space="preserve">tj. </w:t>
      </w:r>
      <w:r w:rsidR="00B75DD1">
        <w:rPr>
          <w:rFonts w:ascii="Segoe UI" w:hAnsi="Segoe UI" w:cs="Segoe UI"/>
          <w:sz w:val="22"/>
          <w:szCs w:val="22"/>
        </w:rPr>
        <w:t xml:space="preserve">do </w:t>
      </w:r>
      <w:r w:rsidR="00672A28">
        <w:rPr>
          <w:rFonts w:ascii="Segoe UI" w:hAnsi="Segoe UI" w:cs="Segoe UI"/>
          <w:sz w:val="22"/>
          <w:szCs w:val="22"/>
        </w:rPr>
        <w:t xml:space="preserve">doby </w:t>
      </w:r>
      <w:r w:rsidR="00B75DD1">
        <w:rPr>
          <w:rFonts w:ascii="Segoe UI" w:hAnsi="Segoe UI" w:cs="Segoe UI"/>
          <w:sz w:val="22"/>
          <w:szCs w:val="22"/>
        </w:rPr>
        <w:t>odstranění Drobných vad</w:t>
      </w:r>
      <w:r w:rsidR="00F66363">
        <w:rPr>
          <w:rFonts w:ascii="Segoe UI" w:hAnsi="Segoe UI" w:cs="Segoe UI"/>
          <w:sz w:val="22"/>
          <w:szCs w:val="22"/>
        </w:rPr>
        <w:t xml:space="preserve">) </w:t>
      </w:r>
      <w:r w:rsidRPr="00E16A1D">
        <w:rPr>
          <w:rFonts w:ascii="Segoe UI" w:hAnsi="Segoe UI" w:cs="Segoe UI"/>
          <w:sz w:val="22"/>
          <w:szCs w:val="22"/>
        </w:rPr>
        <w:t>prodlouženou vždy nejméně o</w:t>
      </w:r>
      <w:r w:rsidR="001137BA">
        <w:rPr>
          <w:rFonts w:ascii="Segoe UI" w:hAnsi="Segoe UI" w:cs="Segoe UI"/>
          <w:sz w:val="22"/>
          <w:szCs w:val="22"/>
        </w:rPr>
        <w:t> </w:t>
      </w:r>
      <w:r w:rsidRPr="00E16A1D">
        <w:rPr>
          <w:rFonts w:ascii="Segoe UI" w:hAnsi="Segoe UI" w:cs="Segoe UI"/>
          <w:sz w:val="22"/>
          <w:szCs w:val="22"/>
        </w:rPr>
        <w:t>dobu alespoň 30 dnů po aktuálně sjednané době pro předání a převzetí díla. Bankovní záruka musí být vystavena</w:t>
      </w:r>
      <w:r>
        <w:rPr>
          <w:rFonts w:ascii="Segoe UI" w:hAnsi="Segoe UI" w:cs="Segoe UI"/>
          <w:sz w:val="22"/>
          <w:szCs w:val="22"/>
        </w:rPr>
        <w:t xml:space="preserve"> </w:t>
      </w:r>
      <w:r w:rsidRPr="00E16A1D">
        <w:rPr>
          <w:rFonts w:ascii="Segoe UI" w:hAnsi="Segoe UI" w:cs="Segoe UI"/>
          <w:sz w:val="22"/>
          <w:szCs w:val="22"/>
        </w:rPr>
        <w:t xml:space="preserve">s platností vždy minimálně na </w:t>
      </w:r>
      <w:r w:rsidR="00F66363">
        <w:rPr>
          <w:rFonts w:ascii="Segoe UI" w:hAnsi="Segoe UI" w:cs="Segoe UI"/>
          <w:sz w:val="22"/>
          <w:szCs w:val="22"/>
        </w:rPr>
        <w:t>4 měsíce</w:t>
      </w:r>
      <w:r w:rsidRPr="00E16A1D">
        <w:rPr>
          <w:rFonts w:ascii="Segoe UI" w:hAnsi="Segoe UI" w:cs="Segoe UI"/>
          <w:sz w:val="22"/>
          <w:szCs w:val="22"/>
        </w:rPr>
        <w:t xml:space="preserve"> a nejméně 1 kalendářní měsíc před koncem své platnosti musí být nahrazena novou, nebo vydaným dodatkem ke stávající bankovní záruce, který prokazatelně prodlouží její platnost nejméně tak, aby končila nejdříve 1 měsíc po aktuálně sjednané době pro předání a převzetí </w:t>
      </w:r>
      <w:r>
        <w:rPr>
          <w:rFonts w:ascii="Segoe UI" w:hAnsi="Segoe UI" w:cs="Segoe UI"/>
          <w:sz w:val="22"/>
          <w:szCs w:val="22"/>
        </w:rPr>
        <w:t xml:space="preserve">poslední části </w:t>
      </w:r>
      <w:r w:rsidRPr="00E16A1D">
        <w:rPr>
          <w:rFonts w:ascii="Segoe UI" w:hAnsi="Segoe UI" w:cs="Segoe UI"/>
          <w:sz w:val="22"/>
          <w:szCs w:val="22"/>
        </w:rPr>
        <w:t>díla; Objednatel v</w:t>
      </w:r>
      <w:r w:rsidR="00122572">
        <w:rPr>
          <w:rFonts w:ascii="Segoe UI" w:hAnsi="Segoe UI" w:cs="Segoe UI"/>
          <w:sz w:val="22"/>
          <w:szCs w:val="22"/>
        </w:rPr>
        <w:t> </w:t>
      </w:r>
      <w:r w:rsidRPr="00E16A1D">
        <w:rPr>
          <w:rFonts w:ascii="Segoe UI" w:hAnsi="Segoe UI" w:cs="Segoe UI"/>
          <w:sz w:val="22"/>
          <w:szCs w:val="22"/>
        </w:rPr>
        <w:t>takovém případě vrátí záruční listinu bankovní záruky s</w:t>
      </w:r>
      <w:r w:rsidR="008A4C66">
        <w:rPr>
          <w:rFonts w:ascii="Segoe UI" w:hAnsi="Segoe UI" w:cs="Segoe UI"/>
          <w:sz w:val="22"/>
          <w:szCs w:val="22"/>
        </w:rPr>
        <w:t> </w:t>
      </w:r>
      <w:r w:rsidRPr="00E16A1D">
        <w:rPr>
          <w:rFonts w:ascii="Segoe UI" w:hAnsi="Segoe UI" w:cs="Segoe UI"/>
          <w:sz w:val="22"/>
          <w:szCs w:val="22"/>
        </w:rPr>
        <w:t>končící platností Zhotoviteli oproti listině nové bankovní záruky na další období (nejedná-li se o záruční listinu bankovní záruky v elektronické podobě</w:t>
      </w:r>
      <w:r>
        <w:rPr>
          <w:rFonts w:ascii="Segoe UI" w:hAnsi="Segoe UI" w:cs="Segoe UI"/>
          <w:sz w:val="22"/>
          <w:szCs w:val="22"/>
        </w:rPr>
        <w:t>).</w:t>
      </w:r>
      <w:bookmarkEnd w:id="72"/>
    </w:p>
    <w:p w14:paraId="2EF338BD" w14:textId="77777777" w:rsidR="00D27FB1" w:rsidRDefault="00D27FB1" w:rsidP="00D27FB1">
      <w:pPr>
        <w:widowControl w:val="0"/>
        <w:numPr>
          <w:ilvl w:val="2"/>
          <w:numId w:val="2"/>
        </w:numPr>
        <w:spacing w:after="120" w:line="276" w:lineRule="auto"/>
        <w:ind w:left="993" w:hanging="284"/>
        <w:jc w:val="both"/>
        <w:rPr>
          <w:rFonts w:ascii="Segoe UI" w:hAnsi="Segoe UI" w:cs="Segoe UI"/>
          <w:sz w:val="22"/>
          <w:szCs w:val="22"/>
        </w:rPr>
      </w:pPr>
      <w:bookmarkStart w:id="73" w:name="_Ref114218438"/>
      <w:r w:rsidRPr="00304494">
        <w:rPr>
          <w:rFonts w:ascii="Segoe UI" w:hAnsi="Segoe UI" w:cs="Segoe UI"/>
          <w:sz w:val="22"/>
          <w:szCs w:val="22"/>
        </w:rPr>
        <w:t>Zhotovitel je povinen zajistit, aby bankovní záruka byla udržována v požadované výši po celou stanovenou dobu a v případě jejího čerpání ze strany Objednatele byla nejpozději do 30 dnů doplněna na požadovanou minimální výši a byl o tom předložen Objednateli řádný doklad</w:t>
      </w:r>
      <w:r>
        <w:rPr>
          <w:rFonts w:ascii="Segoe UI" w:hAnsi="Segoe UI" w:cs="Segoe UI"/>
          <w:sz w:val="22"/>
          <w:szCs w:val="22"/>
        </w:rPr>
        <w:t>.</w:t>
      </w:r>
      <w:bookmarkEnd w:id="73"/>
    </w:p>
    <w:p w14:paraId="43D4749D" w14:textId="680EED5C" w:rsidR="00D27FB1" w:rsidRDefault="00D27FB1" w:rsidP="00D27FB1">
      <w:pPr>
        <w:widowControl w:val="0"/>
        <w:numPr>
          <w:ilvl w:val="2"/>
          <w:numId w:val="2"/>
        </w:numPr>
        <w:spacing w:after="120" w:line="276" w:lineRule="auto"/>
        <w:ind w:left="993" w:hanging="284"/>
        <w:jc w:val="both"/>
        <w:rPr>
          <w:rFonts w:ascii="Segoe UI" w:hAnsi="Segoe UI" w:cs="Segoe UI"/>
          <w:sz w:val="22"/>
          <w:szCs w:val="22"/>
        </w:rPr>
      </w:pPr>
      <w:r w:rsidRPr="00E16A1D">
        <w:rPr>
          <w:rFonts w:ascii="Segoe UI" w:hAnsi="Segoe UI" w:cs="Segoe UI"/>
          <w:sz w:val="22"/>
          <w:szCs w:val="22"/>
        </w:rPr>
        <w:t xml:space="preserve">Bankovní záruka za řádné dokončení díla bude Zhotoviteli uvolněna jednorázově do 14 dnů </w:t>
      </w:r>
      <w:r>
        <w:rPr>
          <w:rFonts w:ascii="Segoe UI" w:hAnsi="Segoe UI" w:cs="Segoe UI"/>
          <w:sz w:val="22"/>
          <w:szCs w:val="22"/>
        </w:rPr>
        <w:t>po podpisu p</w:t>
      </w:r>
      <w:r w:rsidRPr="00E16A1D">
        <w:rPr>
          <w:rFonts w:ascii="Segoe UI" w:hAnsi="Segoe UI" w:cs="Segoe UI"/>
          <w:sz w:val="22"/>
          <w:szCs w:val="22"/>
        </w:rPr>
        <w:t xml:space="preserve">řejímacího zápisu o předání a převzetí </w:t>
      </w:r>
      <w:r>
        <w:rPr>
          <w:rFonts w:ascii="Segoe UI" w:hAnsi="Segoe UI" w:cs="Segoe UI"/>
          <w:sz w:val="22"/>
          <w:szCs w:val="22"/>
        </w:rPr>
        <w:t>poslední části díla</w:t>
      </w:r>
      <w:r w:rsidRPr="00E16A1D">
        <w:rPr>
          <w:rFonts w:ascii="Segoe UI" w:hAnsi="Segoe UI" w:cs="Segoe UI"/>
          <w:sz w:val="22"/>
          <w:szCs w:val="22"/>
        </w:rPr>
        <w:t xml:space="preserve">, případně od předložení zápisu o odstranění Drobných vad </w:t>
      </w:r>
      <w:r>
        <w:rPr>
          <w:rFonts w:ascii="Segoe UI" w:hAnsi="Segoe UI" w:cs="Segoe UI"/>
          <w:sz w:val="22"/>
          <w:szCs w:val="22"/>
        </w:rPr>
        <w:t>poslední části díla, v závislosti na tom, která z těchto skutečností nastane poslední.</w:t>
      </w:r>
    </w:p>
    <w:p w14:paraId="488A8F97" w14:textId="77777777" w:rsidR="00D27FB1" w:rsidRDefault="00D27FB1" w:rsidP="00D27FB1">
      <w:pPr>
        <w:widowControl w:val="0"/>
        <w:numPr>
          <w:ilvl w:val="2"/>
          <w:numId w:val="2"/>
        </w:numPr>
        <w:spacing w:after="120" w:line="276" w:lineRule="auto"/>
        <w:ind w:left="993" w:hanging="284"/>
        <w:jc w:val="both"/>
        <w:rPr>
          <w:rFonts w:ascii="Segoe UI" w:hAnsi="Segoe UI" w:cs="Segoe UI"/>
          <w:sz w:val="22"/>
          <w:szCs w:val="22"/>
        </w:rPr>
      </w:pPr>
      <w:r w:rsidRPr="00792FFA">
        <w:rPr>
          <w:rFonts w:ascii="Segoe UI" w:hAnsi="Segoe UI" w:cs="Segoe UI"/>
          <w:sz w:val="22"/>
          <w:szCs w:val="22"/>
        </w:rPr>
        <w:t>Pokud Zhotovitel</w:t>
      </w:r>
      <w:r w:rsidRPr="00901680">
        <w:rPr>
          <w:rFonts w:ascii="Segoe UI" w:hAnsi="Segoe UI" w:cs="Segoe UI"/>
          <w:sz w:val="22"/>
          <w:szCs w:val="22"/>
        </w:rPr>
        <w:t xml:space="preserve"> nesp</w:t>
      </w:r>
      <w:r w:rsidRPr="005F034D">
        <w:rPr>
          <w:rFonts w:ascii="Segoe UI" w:hAnsi="Segoe UI" w:cs="Segoe UI"/>
          <w:sz w:val="22"/>
          <w:szCs w:val="22"/>
        </w:rPr>
        <w:t xml:space="preserve">lní své </w:t>
      </w:r>
      <w:r w:rsidRPr="004C55BF">
        <w:rPr>
          <w:rFonts w:ascii="Segoe UI" w:hAnsi="Segoe UI" w:cs="Segoe UI"/>
          <w:sz w:val="22"/>
          <w:szCs w:val="22"/>
        </w:rPr>
        <w:t>záva</w:t>
      </w:r>
      <w:r w:rsidRPr="007642A4">
        <w:rPr>
          <w:rFonts w:ascii="Segoe UI" w:hAnsi="Segoe UI" w:cs="Segoe UI"/>
          <w:sz w:val="22"/>
          <w:szCs w:val="22"/>
        </w:rPr>
        <w:t>zky, kt</w:t>
      </w:r>
      <w:r w:rsidRPr="00892B44">
        <w:rPr>
          <w:rFonts w:ascii="Segoe UI" w:hAnsi="Segoe UI" w:cs="Segoe UI"/>
          <w:sz w:val="22"/>
          <w:szCs w:val="22"/>
        </w:rPr>
        <w:t>eré jsou Bankovní zárukou za řádné dokonče</w:t>
      </w:r>
      <w:r w:rsidRPr="00E16A1D">
        <w:rPr>
          <w:rFonts w:ascii="Segoe UI" w:hAnsi="Segoe UI" w:cs="Segoe UI"/>
          <w:sz w:val="22"/>
          <w:szCs w:val="22"/>
        </w:rPr>
        <w:t xml:space="preserve">ní díla zajišťovány (např. z titulu uplatněné náhrady škody či smluvních pokut), částka uvedená v Bankovní záruce za řádné dokončení díla bude plněna na výzvu Objednatele vyplacením uvedené částky na bankovní účet Objednatele </w:t>
      </w:r>
      <w:r w:rsidRPr="00E16A1D">
        <w:rPr>
          <w:rFonts w:ascii="Segoe UI" w:hAnsi="Segoe UI" w:cs="Segoe UI"/>
          <w:sz w:val="22"/>
          <w:szCs w:val="22"/>
        </w:rPr>
        <w:lastRenderedPageBreak/>
        <w:t>uvedený v záhlaví této smlouvy či na bankovní účet určený ve výzvě</w:t>
      </w:r>
      <w:r>
        <w:rPr>
          <w:rFonts w:ascii="Segoe UI" w:hAnsi="Segoe UI" w:cs="Segoe UI"/>
          <w:sz w:val="22"/>
          <w:szCs w:val="22"/>
        </w:rPr>
        <w:t>.</w:t>
      </w:r>
    </w:p>
    <w:p w14:paraId="06B3648F" w14:textId="77777777" w:rsidR="00D27FB1" w:rsidRDefault="00D27FB1" w:rsidP="00D27FB1">
      <w:pPr>
        <w:widowControl w:val="0"/>
        <w:numPr>
          <w:ilvl w:val="2"/>
          <w:numId w:val="2"/>
        </w:numPr>
        <w:spacing w:after="120" w:line="276" w:lineRule="auto"/>
        <w:ind w:left="993" w:hanging="284"/>
        <w:jc w:val="both"/>
        <w:rPr>
          <w:rFonts w:ascii="Segoe UI" w:hAnsi="Segoe UI" w:cs="Segoe UI"/>
          <w:sz w:val="22"/>
          <w:szCs w:val="22"/>
        </w:rPr>
      </w:pPr>
      <w:r w:rsidRPr="00E16A1D">
        <w:rPr>
          <w:rFonts w:ascii="Segoe UI" w:hAnsi="Segoe UI" w:cs="Segoe UI"/>
          <w:sz w:val="22"/>
          <w:szCs w:val="22"/>
        </w:rPr>
        <w:t>Porušení povinnosti Zhotovitele podle tohoto odstavce se považuje za podstatné porušení smlouvy</w:t>
      </w:r>
      <w:r>
        <w:rPr>
          <w:rFonts w:ascii="Segoe UI" w:hAnsi="Segoe UI" w:cs="Segoe UI"/>
          <w:sz w:val="22"/>
          <w:szCs w:val="22"/>
        </w:rPr>
        <w:t>.</w:t>
      </w:r>
    </w:p>
    <w:p w14:paraId="2693FF35" w14:textId="77777777" w:rsidR="004E4A77" w:rsidRDefault="004E4A77" w:rsidP="004E4A77">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bookmarkStart w:id="74" w:name="_Ref114469742"/>
      <w:r w:rsidRPr="00FF0474">
        <w:rPr>
          <w:rFonts w:ascii="Segoe UI" w:hAnsi="Segoe UI" w:cs="Segoe UI"/>
          <w:sz w:val="22"/>
          <w:szCs w:val="22"/>
        </w:rPr>
        <w:t xml:space="preserve">K zajištění svého závazku řádného </w:t>
      </w:r>
      <w:r w:rsidRPr="005454AD">
        <w:rPr>
          <w:rFonts w:ascii="Segoe UI" w:hAnsi="Segoe UI" w:cs="Segoe UI"/>
          <w:sz w:val="22"/>
          <w:szCs w:val="22"/>
        </w:rPr>
        <w:t>plnění záručních podmínek dle této smlouvy</w:t>
      </w:r>
      <w:r w:rsidRPr="00FF0474">
        <w:rPr>
          <w:rFonts w:ascii="Segoe UI" w:hAnsi="Segoe UI" w:cs="Segoe UI"/>
          <w:sz w:val="22"/>
          <w:szCs w:val="22"/>
        </w:rPr>
        <w:t>, poskytne Zhotovitel Objednateli bankovní záruku (dále jen „</w:t>
      </w:r>
      <w:r w:rsidRPr="005454AD">
        <w:rPr>
          <w:rFonts w:ascii="Segoe UI" w:hAnsi="Segoe UI" w:cs="Segoe UI"/>
          <w:b/>
          <w:bCs/>
          <w:i/>
          <w:iCs/>
          <w:sz w:val="22"/>
          <w:szCs w:val="22"/>
        </w:rPr>
        <w:t xml:space="preserve">Bankovní záruka </w:t>
      </w:r>
      <w:bookmarkStart w:id="75" w:name="_Hlk138259721"/>
      <w:r w:rsidRPr="005454AD">
        <w:rPr>
          <w:rFonts w:ascii="Segoe UI" w:hAnsi="Segoe UI" w:cs="Segoe UI"/>
          <w:b/>
          <w:bCs/>
          <w:i/>
          <w:iCs/>
          <w:sz w:val="22"/>
          <w:szCs w:val="22"/>
        </w:rPr>
        <w:t>za řádné splnění záručních podmínek</w:t>
      </w:r>
      <w:bookmarkEnd w:id="75"/>
      <w:r w:rsidRPr="00FF0474">
        <w:rPr>
          <w:rFonts w:ascii="Segoe UI" w:hAnsi="Segoe UI" w:cs="Segoe UI"/>
          <w:sz w:val="22"/>
          <w:szCs w:val="22"/>
        </w:rPr>
        <w:t>“), a to nejpozději do 30 dnů ode dne předání a převzetí díla a za současného dodržení těchto podmínek</w:t>
      </w:r>
      <w:r>
        <w:rPr>
          <w:rFonts w:ascii="Segoe UI" w:hAnsi="Segoe UI" w:cs="Segoe UI"/>
          <w:sz w:val="22"/>
          <w:szCs w:val="22"/>
        </w:rPr>
        <w:t>:</w:t>
      </w:r>
      <w:bookmarkEnd w:id="74"/>
    </w:p>
    <w:p w14:paraId="16B25CDD" w14:textId="6BD24ED5" w:rsidR="004E4A77" w:rsidRDefault="004E4A77" w:rsidP="004E4A77">
      <w:pPr>
        <w:widowControl w:val="0"/>
        <w:numPr>
          <w:ilvl w:val="2"/>
          <w:numId w:val="2"/>
        </w:numPr>
        <w:spacing w:after="120" w:line="276" w:lineRule="auto"/>
        <w:ind w:left="993" w:hanging="284"/>
        <w:jc w:val="both"/>
        <w:rPr>
          <w:rFonts w:ascii="Segoe UI" w:hAnsi="Segoe UI" w:cs="Segoe UI"/>
          <w:sz w:val="22"/>
          <w:szCs w:val="22"/>
        </w:rPr>
      </w:pPr>
      <w:r w:rsidRPr="00AD52A6">
        <w:rPr>
          <w:rFonts w:ascii="Segoe UI" w:hAnsi="Segoe UI" w:cs="Segoe UI"/>
          <w:sz w:val="22"/>
          <w:szCs w:val="22"/>
        </w:rPr>
        <w:t xml:space="preserve">Zhotovitel se zavazuje poskytnout Objednateli Bankovní záruku za řádné splnění záručních podmínek </w:t>
      </w:r>
      <w:r w:rsidR="00BB0CEE">
        <w:rPr>
          <w:rFonts w:ascii="Segoe UI" w:hAnsi="Segoe UI" w:cs="Segoe UI"/>
          <w:sz w:val="22"/>
          <w:szCs w:val="22"/>
        </w:rPr>
        <w:t xml:space="preserve">a za plnění povinnosti zajišťovat údržbu hrací plochy </w:t>
      </w:r>
      <w:r w:rsidRPr="00AD52A6">
        <w:rPr>
          <w:rFonts w:ascii="Segoe UI" w:hAnsi="Segoe UI" w:cs="Segoe UI"/>
          <w:sz w:val="22"/>
          <w:szCs w:val="22"/>
        </w:rPr>
        <w:t>ve smyslu ustanovení § 2029 a násl. Občanského zákoníku, která bude v</w:t>
      </w:r>
      <w:r w:rsidR="00BB0CEE">
        <w:rPr>
          <w:rFonts w:ascii="Segoe UI" w:hAnsi="Segoe UI" w:cs="Segoe UI"/>
          <w:sz w:val="22"/>
          <w:szCs w:val="22"/>
        </w:rPr>
        <w:t> </w:t>
      </w:r>
      <w:r w:rsidRPr="00AD52A6">
        <w:rPr>
          <w:rFonts w:ascii="Segoe UI" w:hAnsi="Segoe UI" w:cs="Segoe UI"/>
          <w:sz w:val="22"/>
          <w:szCs w:val="22"/>
        </w:rPr>
        <w:t>záruční listině obsahovat písemné prohlášení Banky, že tato uspokojí Objednatele v</w:t>
      </w:r>
      <w:r w:rsidR="00BB0CEE">
        <w:rPr>
          <w:rFonts w:ascii="Segoe UI" w:hAnsi="Segoe UI" w:cs="Segoe UI"/>
          <w:sz w:val="22"/>
          <w:szCs w:val="22"/>
        </w:rPr>
        <w:t> </w:t>
      </w:r>
      <w:r w:rsidRPr="00AD52A6">
        <w:rPr>
          <w:rFonts w:ascii="Segoe UI" w:hAnsi="Segoe UI" w:cs="Segoe UI"/>
          <w:sz w:val="22"/>
          <w:szCs w:val="22"/>
        </w:rPr>
        <w:t xml:space="preserve">rozsahu </w:t>
      </w:r>
      <w:r>
        <w:rPr>
          <w:rFonts w:ascii="Segoe UI" w:hAnsi="Segoe UI" w:cs="Segoe UI"/>
          <w:sz w:val="22"/>
          <w:szCs w:val="22"/>
        </w:rPr>
        <w:t xml:space="preserve">nejméně </w:t>
      </w:r>
      <w:r w:rsidR="0091358D">
        <w:rPr>
          <w:rFonts w:ascii="Segoe UI" w:hAnsi="Segoe UI" w:cs="Segoe UI"/>
          <w:sz w:val="22"/>
          <w:szCs w:val="22"/>
        </w:rPr>
        <w:t>5</w:t>
      </w:r>
      <w:r w:rsidR="0091358D" w:rsidRPr="00E16A1D">
        <w:rPr>
          <w:rFonts w:ascii="Segoe UI" w:hAnsi="Segoe UI" w:cs="Segoe UI"/>
          <w:sz w:val="22"/>
          <w:szCs w:val="22"/>
        </w:rPr>
        <w:t> </w:t>
      </w:r>
      <w:r w:rsidRPr="00E16A1D">
        <w:rPr>
          <w:rFonts w:ascii="Segoe UI" w:hAnsi="Segoe UI" w:cs="Segoe UI"/>
          <w:sz w:val="22"/>
          <w:szCs w:val="22"/>
        </w:rPr>
        <w:t>% Ce</w:t>
      </w:r>
      <w:r>
        <w:rPr>
          <w:rFonts w:ascii="Segoe UI" w:hAnsi="Segoe UI" w:cs="Segoe UI"/>
          <w:sz w:val="22"/>
          <w:szCs w:val="22"/>
        </w:rPr>
        <w:t>lkové ceny díla</w:t>
      </w:r>
      <w:r w:rsidRPr="00E16A1D">
        <w:rPr>
          <w:rFonts w:ascii="Segoe UI" w:hAnsi="Segoe UI" w:cs="Segoe UI"/>
          <w:sz w:val="22"/>
          <w:szCs w:val="22"/>
        </w:rPr>
        <w:t xml:space="preserve"> dle </w:t>
      </w:r>
      <w:r w:rsidRPr="00551012">
        <w:rPr>
          <w:rFonts w:ascii="Segoe UI" w:hAnsi="Segoe UI" w:cs="Segoe UI"/>
          <w:sz w:val="22"/>
          <w:szCs w:val="22"/>
        </w:rPr>
        <w:t xml:space="preserve">odst. </w:t>
      </w:r>
      <w:r w:rsidRPr="00551012">
        <w:rPr>
          <w:rFonts w:ascii="Segoe UI" w:hAnsi="Segoe UI" w:cs="Segoe UI"/>
          <w:sz w:val="22"/>
          <w:szCs w:val="22"/>
        </w:rPr>
        <w:fldChar w:fldCharType="begin"/>
      </w:r>
      <w:r w:rsidRPr="00551012">
        <w:rPr>
          <w:rFonts w:ascii="Segoe UI" w:hAnsi="Segoe UI" w:cs="Segoe UI"/>
          <w:sz w:val="22"/>
          <w:szCs w:val="22"/>
        </w:rPr>
        <w:instrText xml:space="preserve"> REF _Ref114218264 \n \h </w:instrText>
      </w:r>
      <w:r>
        <w:rPr>
          <w:rFonts w:ascii="Segoe UI" w:hAnsi="Segoe UI" w:cs="Segoe UI"/>
          <w:sz w:val="22"/>
          <w:szCs w:val="22"/>
        </w:rPr>
        <w:instrText xml:space="preserve"> \* MERGEFORMAT </w:instrText>
      </w:r>
      <w:r w:rsidRPr="00551012">
        <w:rPr>
          <w:rFonts w:ascii="Segoe UI" w:hAnsi="Segoe UI" w:cs="Segoe UI"/>
          <w:sz w:val="22"/>
          <w:szCs w:val="22"/>
        </w:rPr>
      </w:r>
      <w:r w:rsidRPr="00551012">
        <w:rPr>
          <w:rFonts w:ascii="Segoe UI" w:hAnsi="Segoe UI" w:cs="Segoe UI"/>
          <w:sz w:val="22"/>
          <w:szCs w:val="22"/>
        </w:rPr>
        <w:fldChar w:fldCharType="separate"/>
      </w:r>
      <w:r w:rsidR="005B2FBB">
        <w:rPr>
          <w:rFonts w:ascii="Segoe UI" w:hAnsi="Segoe UI" w:cs="Segoe UI"/>
          <w:sz w:val="22"/>
          <w:szCs w:val="22"/>
        </w:rPr>
        <w:t>V.1</w:t>
      </w:r>
      <w:r w:rsidRPr="00551012">
        <w:rPr>
          <w:rFonts w:ascii="Segoe UI" w:hAnsi="Segoe UI" w:cs="Segoe UI"/>
          <w:sz w:val="22"/>
          <w:szCs w:val="22"/>
        </w:rPr>
        <w:fldChar w:fldCharType="end"/>
      </w:r>
      <w:r w:rsidRPr="0029022C">
        <w:rPr>
          <w:rFonts w:ascii="Segoe UI" w:hAnsi="Segoe UI" w:cs="Segoe UI"/>
          <w:sz w:val="22"/>
          <w:szCs w:val="22"/>
        </w:rPr>
        <w:t>.</w:t>
      </w:r>
      <w:r w:rsidRPr="00C80E86">
        <w:rPr>
          <w:rFonts w:ascii="Segoe UI" w:hAnsi="Segoe UI" w:cs="Segoe UI"/>
          <w:sz w:val="22"/>
          <w:szCs w:val="22"/>
        </w:rPr>
        <w:t xml:space="preserve"> této</w:t>
      </w:r>
      <w:r w:rsidRPr="00792FFA">
        <w:rPr>
          <w:rFonts w:ascii="Segoe UI" w:hAnsi="Segoe UI" w:cs="Segoe UI"/>
          <w:sz w:val="22"/>
          <w:szCs w:val="22"/>
        </w:rPr>
        <w:t xml:space="preserve"> smlouvy bez DPH</w:t>
      </w:r>
      <w:r w:rsidRPr="00AD52A6">
        <w:rPr>
          <w:rFonts w:ascii="Segoe UI" w:hAnsi="Segoe UI" w:cs="Segoe UI"/>
          <w:sz w:val="22"/>
          <w:szCs w:val="22"/>
        </w:rPr>
        <w:t>, pokud Zhotovitel v</w:t>
      </w:r>
      <w:r w:rsidR="00BB0CEE">
        <w:rPr>
          <w:rFonts w:ascii="Segoe UI" w:hAnsi="Segoe UI" w:cs="Segoe UI"/>
          <w:sz w:val="22"/>
          <w:szCs w:val="22"/>
        </w:rPr>
        <w:t> </w:t>
      </w:r>
      <w:r w:rsidRPr="00AD52A6">
        <w:rPr>
          <w:rFonts w:ascii="Segoe UI" w:hAnsi="Segoe UI" w:cs="Segoe UI"/>
          <w:sz w:val="22"/>
          <w:szCs w:val="22"/>
        </w:rPr>
        <w:t>průběhu trvání Záruční doby poruší své povinnosti dle</w:t>
      </w:r>
      <w:r w:rsidR="000D2749">
        <w:rPr>
          <w:rFonts w:ascii="Segoe UI" w:hAnsi="Segoe UI" w:cs="Segoe UI"/>
          <w:sz w:val="22"/>
          <w:szCs w:val="22"/>
        </w:rPr>
        <w:t xml:space="preserve"> </w:t>
      </w:r>
      <w:r w:rsidRPr="00AD52A6">
        <w:rPr>
          <w:rFonts w:ascii="Segoe UI" w:hAnsi="Segoe UI" w:cs="Segoe UI"/>
          <w:sz w:val="22"/>
          <w:szCs w:val="22"/>
        </w:rPr>
        <w:t>této smlouvy. Bankovní záruka za řádné splnění záručních podmínek pokryje finanční nároky Objednatele (zákonné či smluvní sankce, náhradu škody, náklady za neprovedení Zhotovitelem apod.) vzniklé v</w:t>
      </w:r>
      <w:r w:rsidR="00BB0CEE">
        <w:rPr>
          <w:rFonts w:ascii="Segoe UI" w:hAnsi="Segoe UI" w:cs="Segoe UI"/>
          <w:sz w:val="22"/>
          <w:szCs w:val="22"/>
        </w:rPr>
        <w:t> </w:t>
      </w:r>
      <w:r w:rsidRPr="00AD52A6">
        <w:rPr>
          <w:rFonts w:ascii="Segoe UI" w:hAnsi="Segoe UI" w:cs="Segoe UI"/>
          <w:sz w:val="22"/>
          <w:szCs w:val="22"/>
        </w:rPr>
        <w:t>důsledku neplnění výše uvedených povinností Zhotovitele</w:t>
      </w:r>
      <w:r w:rsidR="00F66363">
        <w:rPr>
          <w:rFonts w:ascii="Segoe UI" w:hAnsi="Segoe UI" w:cs="Segoe UI"/>
          <w:sz w:val="22"/>
          <w:szCs w:val="22"/>
        </w:rPr>
        <w:t xml:space="preserve">; vč. povinnosti zajišťovat </w:t>
      </w:r>
      <w:r w:rsidR="00BB0CEE">
        <w:rPr>
          <w:rFonts w:ascii="Segoe UI" w:hAnsi="Segoe UI" w:cs="Segoe UI"/>
          <w:sz w:val="22"/>
          <w:szCs w:val="22"/>
        </w:rPr>
        <w:t>ú</w:t>
      </w:r>
      <w:r w:rsidR="00F66363">
        <w:rPr>
          <w:rFonts w:ascii="Segoe UI" w:hAnsi="Segoe UI" w:cs="Segoe UI"/>
          <w:sz w:val="22"/>
          <w:szCs w:val="22"/>
        </w:rPr>
        <w:t>držbu hrací plochy</w:t>
      </w:r>
      <w:r w:rsidRPr="00AD52A6">
        <w:rPr>
          <w:rFonts w:ascii="Segoe UI" w:hAnsi="Segoe UI" w:cs="Segoe UI"/>
          <w:sz w:val="22"/>
          <w:szCs w:val="22"/>
        </w:rPr>
        <w:t>. Záruční listina nebude obsahovat další podmínky Banky. Bankovní záruka za řádné splnění záručních podmínek bude neodvolatelná, splatná na první vyžádání. Bankovní záruku za řádné splnění záručních podmínek předloží Zhotovitel Objednateli v</w:t>
      </w:r>
      <w:r w:rsidR="00BB0CEE">
        <w:rPr>
          <w:rFonts w:ascii="Segoe UI" w:hAnsi="Segoe UI" w:cs="Segoe UI"/>
          <w:sz w:val="22"/>
          <w:szCs w:val="22"/>
        </w:rPr>
        <w:t> </w:t>
      </w:r>
      <w:r w:rsidRPr="00AD52A6">
        <w:rPr>
          <w:rFonts w:ascii="Segoe UI" w:hAnsi="Segoe UI" w:cs="Segoe UI"/>
          <w:sz w:val="22"/>
          <w:szCs w:val="22"/>
        </w:rPr>
        <w:t>originále</w:t>
      </w:r>
      <w:r>
        <w:rPr>
          <w:rFonts w:ascii="Segoe UI" w:hAnsi="Segoe UI" w:cs="Segoe UI"/>
          <w:sz w:val="22"/>
          <w:szCs w:val="22"/>
        </w:rPr>
        <w:t>.</w:t>
      </w:r>
    </w:p>
    <w:p w14:paraId="53A13E22" w14:textId="4B4EAE2A" w:rsidR="004E4A77" w:rsidRDefault="004E4A77" w:rsidP="004E4A77">
      <w:pPr>
        <w:widowControl w:val="0"/>
        <w:numPr>
          <w:ilvl w:val="2"/>
          <w:numId w:val="2"/>
        </w:numPr>
        <w:spacing w:after="120" w:line="276" w:lineRule="auto"/>
        <w:ind w:left="993" w:hanging="284"/>
        <w:jc w:val="both"/>
        <w:rPr>
          <w:rFonts w:ascii="Segoe UI" w:hAnsi="Segoe UI" w:cs="Segoe UI"/>
          <w:sz w:val="22"/>
          <w:szCs w:val="22"/>
        </w:rPr>
      </w:pPr>
      <w:r w:rsidRPr="00AD52A6">
        <w:rPr>
          <w:rFonts w:ascii="Segoe UI" w:hAnsi="Segoe UI" w:cs="Segoe UI"/>
          <w:sz w:val="22"/>
          <w:szCs w:val="22"/>
        </w:rPr>
        <w:t>Platnost Bankovní záruky za řádné splnění záručních podmínek bude alespoň po dobu Záruční doby</w:t>
      </w:r>
      <w:r w:rsidR="00F33023">
        <w:rPr>
          <w:rFonts w:ascii="Segoe UI" w:hAnsi="Segoe UI" w:cs="Segoe UI"/>
          <w:sz w:val="22"/>
          <w:szCs w:val="22"/>
        </w:rPr>
        <w:t xml:space="preserve"> 60 měsíců</w:t>
      </w:r>
      <w:r w:rsidRPr="00AD52A6">
        <w:rPr>
          <w:rFonts w:ascii="Segoe UI" w:hAnsi="Segoe UI" w:cs="Segoe UI"/>
          <w:sz w:val="22"/>
          <w:szCs w:val="22"/>
        </w:rPr>
        <w:t>, ale neskončí dříve než po prokazatelném vypořádání všech nároků Objednatele vůči Zhotoviteli vzniklých v</w:t>
      </w:r>
      <w:r w:rsidR="00BB0CEE">
        <w:rPr>
          <w:rFonts w:ascii="Segoe UI" w:hAnsi="Segoe UI" w:cs="Segoe UI"/>
          <w:sz w:val="22"/>
          <w:szCs w:val="22"/>
        </w:rPr>
        <w:t> </w:t>
      </w:r>
      <w:r w:rsidRPr="00AD52A6">
        <w:rPr>
          <w:rFonts w:ascii="Segoe UI" w:hAnsi="Segoe UI" w:cs="Segoe UI"/>
          <w:sz w:val="22"/>
          <w:szCs w:val="22"/>
        </w:rPr>
        <w:t>Záruční době. Bankovní záruka za řádné splnění záručních podmínek bude Zhotoviteli uvolněna jednorázově po uplynutí uvedené doby.</w:t>
      </w:r>
    </w:p>
    <w:p w14:paraId="6BD992DD" w14:textId="1B89A50C" w:rsidR="004E4A77" w:rsidRDefault="004E4A77" w:rsidP="004E4A77">
      <w:pPr>
        <w:widowControl w:val="0"/>
        <w:numPr>
          <w:ilvl w:val="2"/>
          <w:numId w:val="2"/>
        </w:numPr>
        <w:spacing w:after="120" w:line="276" w:lineRule="auto"/>
        <w:ind w:left="993" w:hanging="284"/>
        <w:jc w:val="both"/>
        <w:rPr>
          <w:rFonts w:ascii="Segoe UI" w:hAnsi="Segoe UI" w:cs="Segoe UI"/>
          <w:sz w:val="22"/>
          <w:szCs w:val="22"/>
        </w:rPr>
      </w:pPr>
      <w:r w:rsidRPr="00AD52A6">
        <w:rPr>
          <w:rFonts w:ascii="Segoe UI" w:hAnsi="Segoe UI" w:cs="Segoe UI"/>
          <w:sz w:val="22"/>
          <w:szCs w:val="22"/>
        </w:rPr>
        <w:t>Pokud Zhotovitel nesplní své závazky, které jsou Bankovní zárukou za řádné splnění záručních podmínek zajišťovány, částka uvedená v</w:t>
      </w:r>
      <w:r w:rsidR="00BB0CEE">
        <w:rPr>
          <w:rFonts w:ascii="Segoe UI" w:hAnsi="Segoe UI" w:cs="Segoe UI"/>
          <w:sz w:val="22"/>
          <w:szCs w:val="22"/>
        </w:rPr>
        <w:t> </w:t>
      </w:r>
      <w:r w:rsidRPr="00AD52A6">
        <w:rPr>
          <w:rFonts w:ascii="Segoe UI" w:hAnsi="Segoe UI" w:cs="Segoe UI"/>
          <w:sz w:val="22"/>
          <w:szCs w:val="22"/>
        </w:rPr>
        <w:t>Bankovní záruce za řádné splnění záručních bude plněna na výzvu Objednatele vyplacením uvedené částky na bankovní účet Objednatele uvedený v</w:t>
      </w:r>
      <w:r w:rsidR="00BB0CEE">
        <w:rPr>
          <w:rFonts w:ascii="Segoe UI" w:hAnsi="Segoe UI" w:cs="Segoe UI"/>
          <w:sz w:val="22"/>
          <w:szCs w:val="22"/>
        </w:rPr>
        <w:t> </w:t>
      </w:r>
      <w:r w:rsidRPr="00AD52A6">
        <w:rPr>
          <w:rFonts w:ascii="Segoe UI" w:hAnsi="Segoe UI" w:cs="Segoe UI"/>
          <w:sz w:val="22"/>
          <w:szCs w:val="22"/>
        </w:rPr>
        <w:t>úvodu této smlouvy</w:t>
      </w:r>
      <w:r>
        <w:rPr>
          <w:rFonts w:ascii="Segoe UI" w:hAnsi="Segoe UI" w:cs="Segoe UI"/>
          <w:sz w:val="22"/>
          <w:szCs w:val="22"/>
        </w:rPr>
        <w:t>.</w:t>
      </w:r>
    </w:p>
    <w:p w14:paraId="14E41370" w14:textId="77777777" w:rsidR="004E4A77" w:rsidRPr="00AD52A6" w:rsidRDefault="004E4A77" w:rsidP="004E4A77">
      <w:pPr>
        <w:widowControl w:val="0"/>
        <w:numPr>
          <w:ilvl w:val="2"/>
          <w:numId w:val="2"/>
        </w:numPr>
        <w:spacing w:after="120" w:line="276" w:lineRule="auto"/>
        <w:ind w:left="993" w:hanging="284"/>
        <w:jc w:val="both"/>
        <w:rPr>
          <w:rFonts w:ascii="Segoe UI" w:hAnsi="Segoe UI" w:cs="Segoe UI"/>
          <w:sz w:val="22"/>
          <w:szCs w:val="22"/>
        </w:rPr>
      </w:pPr>
      <w:r w:rsidRPr="00AD52A6">
        <w:rPr>
          <w:rFonts w:ascii="Segoe UI" w:hAnsi="Segoe UI" w:cs="Segoe UI"/>
          <w:sz w:val="22"/>
          <w:szCs w:val="22"/>
        </w:rPr>
        <w:t>Porušení povinnosti Zhotovitele podle tohoto odstavce se považuje za podstatné porušení smlouvy</w:t>
      </w:r>
      <w:r>
        <w:rPr>
          <w:rFonts w:ascii="Segoe UI" w:hAnsi="Segoe UI" w:cs="Segoe UI"/>
          <w:sz w:val="22"/>
          <w:szCs w:val="22"/>
        </w:rPr>
        <w:t>.</w:t>
      </w:r>
    </w:p>
    <w:p w14:paraId="66640801" w14:textId="6E821B2C" w:rsidR="004E4A77" w:rsidRDefault="004E4A77" w:rsidP="004E4A77">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D45A83">
        <w:rPr>
          <w:rFonts w:ascii="Segoe UI" w:hAnsi="Segoe UI" w:cs="Segoe UI"/>
          <w:sz w:val="22"/>
          <w:szCs w:val="22"/>
        </w:rPr>
        <w:t>Je-li Zhotovitel tvořen více osobami</w:t>
      </w:r>
      <w:r>
        <w:rPr>
          <w:rFonts w:ascii="Segoe UI" w:hAnsi="Segoe UI" w:cs="Segoe UI"/>
          <w:sz w:val="22"/>
          <w:szCs w:val="22"/>
        </w:rPr>
        <w:t xml:space="preserve"> (sdružením do společnosti)</w:t>
      </w:r>
      <w:r w:rsidRPr="0029022C">
        <w:rPr>
          <w:rFonts w:ascii="Segoe UI" w:hAnsi="Segoe UI" w:cs="Segoe UI"/>
          <w:sz w:val="22"/>
          <w:szCs w:val="22"/>
        </w:rPr>
        <w:t>, mus</w:t>
      </w:r>
      <w:r w:rsidRPr="00C80E86">
        <w:rPr>
          <w:rFonts w:ascii="Segoe UI" w:hAnsi="Segoe UI" w:cs="Segoe UI"/>
          <w:sz w:val="22"/>
          <w:szCs w:val="22"/>
        </w:rPr>
        <w:t xml:space="preserve">í </w:t>
      </w:r>
      <w:r>
        <w:rPr>
          <w:rFonts w:ascii="Segoe UI" w:hAnsi="Segoe UI" w:cs="Segoe UI"/>
          <w:sz w:val="22"/>
          <w:szCs w:val="22"/>
        </w:rPr>
        <w:t xml:space="preserve">jakákoliv </w:t>
      </w:r>
      <w:r w:rsidRPr="0029022C">
        <w:rPr>
          <w:rFonts w:ascii="Segoe UI" w:hAnsi="Segoe UI" w:cs="Segoe UI"/>
          <w:sz w:val="22"/>
          <w:szCs w:val="22"/>
        </w:rPr>
        <w:t>b</w:t>
      </w:r>
      <w:r w:rsidRPr="00C80E86">
        <w:rPr>
          <w:rFonts w:ascii="Segoe UI" w:hAnsi="Segoe UI" w:cs="Segoe UI"/>
          <w:sz w:val="22"/>
          <w:szCs w:val="22"/>
        </w:rPr>
        <w:t xml:space="preserve">ankovní záruka </w:t>
      </w:r>
      <w:r w:rsidRPr="00792FFA">
        <w:rPr>
          <w:rFonts w:ascii="Segoe UI" w:hAnsi="Segoe UI" w:cs="Segoe UI"/>
          <w:sz w:val="22"/>
          <w:szCs w:val="22"/>
        </w:rPr>
        <w:t>(případně bankovní záruky) vystavené dle tohoto</w:t>
      </w:r>
      <w:r w:rsidRPr="00901680">
        <w:rPr>
          <w:rFonts w:ascii="Segoe UI" w:hAnsi="Segoe UI" w:cs="Segoe UI"/>
          <w:sz w:val="22"/>
          <w:szCs w:val="22"/>
        </w:rPr>
        <w:t xml:space="preserve"> článku zajišťovat ne</w:t>
      </w:r>
      <w:r w:rsidRPr="005F034D">
        <w:rPr>
          <w:rFonts w:ascii="Segoe UI" w:hAnsi="Segoe UI" w:cs="Segoe UI"/>
          <w:sz w:val="22"/>
          <w:szCs w:val="22"/>
        </w:rPr>
        <w:t>plnění závazků kterékoli</w:t>
      </w:r>
      <w:r w:rsidRPr="004C55BF">
        <w:rPr>
          <w:rFonts w:ascii="Segoe UI" w:hAnsi="Segoe UI" w:cs="Segoe UI"/>
          <w:sz w:val="22"/>
          <w:szCs w:val="22"/>
        </w:rPr>
        <w:t>v z</w:t>
      </w:r>
      <w:r w:rsidR="00BB0CEE">
        <w:rPr>
          <w:rFonts w:ascii="Segoe UI" w:hAnsi="Segoe UI" w:cs="Segoe UI"/>
          <w:sz w:val="22"/>
          <w:szCs w:val="22"/>
        </w:rPr>
        <w:t> </w:t>
      </w:r>
      <w:r w:rsidRPr="007642A4">
        <w:rPr>
          <w:rFonts w:ascii="Segoe UI" w:hAnsi="Segoe UI" w:cs="Segoe UI"/>
          <w:sz w:val="22"/>
          <w:szCs w:val="22"/>
        </w:rPr>
        <w:t>těchto os</w:t>
      </w:r>
      <w:r w:rsidRPr="00892B44">
        <w:rPr>
          <w:rFonts w:ascii="Segoe UI" w:hAnsi="Segoe UI" w:cs="Segoe UI"/>
          <w:sz w:val="22"/>
          <w:szCs w:val="22"/>
        </w:rPr>
        <w:t>ob</w:t>
      </w:r>
      <w:r>
        <w:rPr>
          <w:rFonts w:ascii="Segoe UI" w:hAnsi="Segoe UI" w:cs="Segoe UI"/>
          <w:sz w:val="22"/>
          <w:szCs w:val="22"/>
        </w:rPr>
        <w:t>.</w:t>
      </w:r>
    </w:p>
    <w:p w14:paraId="3C015014" w14:textId="77777777" w:rsidR="000F6EF2" w:rsidRPr="004E4A77" w:rsidRDefault="000F6EF2" w:rsidP="000F6EF2">
      <w:pPr>
        <w:widowControl w:val="0"/>
        <w:tabs>
          <w:tab w:val="left" w:pos="426"/>
          <w:tab w:val="left" w:pos="851"/>
        </w:tabs>
        <w:spacing w:after="120" w:line="276" w:lineRule="auto"/>
        <w:ind w:left="426"/>
        <w:jc w:val="both"/>
        <w:rPr>
          <w:rFonts w:ascii="Segoe UI" w:hAnsi="Segoe UI" w:cs="Segoe UI"/>
          <w:sz w:val="22"/>
          <w:szCs w:val="22"/>
        </w:rPr>
      </w:pPr>
    </w:p>
    <w:p w14:paraId="12707196" w14:textId="77777777" w:rsidR="006B6F9E" w:rsidRPr="00FF0474" w:rsidRDefault="006B6F9E" w:rsidP="006B6F9E">
      <w:pPr>
        <w:widowControl w:val="0"/>
        <w:numPr>
          <w:ilvl w:val="0"/>
          <w:numId w:val="2"/>
        </w:numPr>
        <w:spacing w:after="120" w:line="276" w:lineRule="auto"/>
        <w:ind w:left="0" w:firstLine="0"/>
        <w:jc w:val="center"/>
        <w:rPr>
          <w:rFonts w:ascii="Segoe UI" w:hAnsi="Segoe UI" w:cs="Segoe UI"/>
          <w:b/>
          <w:sz w:val="22"/>
          <w:szCs w:val="22"/>
        </w:rPr>
      </w:pPr>
      <w:bookmarkStart w:id="76" w:name="_Ref114216955"/>
      <w:r w:rsidRPr="00FF0474">
        <w:rPr>
          <w:rFonts w:ascii="Segoe UI" w:hAnsi="Segoe UI" w:cs="Segoe UI"/>
          <w:b/>
          <w:bCs/>
          <w:sz w:val="22"/>
          <w:szCs w:val="22"/>
        </w:rPr>
        <w:t>Zajištění a utvrzení povinností Zhotovitele</w:t>
      </w:r>
      <w:bookmarkEnd w:id="76"/>
    </w:p>
    <w:p w14:paraId="7EC239EA" w14:textId="60000486"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Pokud bude Objednatel v</w:t>
      </w:r>
      <w:r w:rsidR="00BB0CEE">
        <w:rPr>
          <w:rFonts w:ascii="Segoe UI" w:hAnsi="Segoe UI" w:cs="Segoe UI"/>
          <w:sz w:val="22"/>
          <w:szCs w:val="22"/>
        </w:rPr>
        <w:t> </w:t>
      </w:r>
      <w:r w:rsidRPr="00FF0474">
        <w:rPr>
          <w:rFonts w:ascii="Segoe UI" w:hAnsi="Segoe UI" w:cs="Segoe UI"/>
          <w:sz w:val="22"/>
          <w:szCs w:val="22"/>
        </w:rPr>
        <w:t>prodlení s</w:t>
      </w:r>
      <w:r w:rsidR="00BB0CEE">
        <w:rPr>
          <w:rFonts w:ascii="Segoe UI" w:hAnsi="Segoe UI" w:cs="Segoe UI"/>
          <w:sz w:val="22"/>
          <w:szCs w:val="22"/>
        </w:rPr>
        <w:t> </w:t>
      </w:r>
      <w:r w:rsidRPr="00FF0474">
        <w:rPr>
          <w:rFonts w:ascii="Segoe UI" w:hAnsi="Segoe UI" w:cs="Segoe UI"/>
          <w:sz w:val="22"/>
          <w:szCs w:val="22"/>
        </w:rPr>
        <w:t>úhradou ceny proti sjednanému termínu je povinen zaplatit Zhotoviteli úrok z</w:t>
      </w:r>
      <w:r w:rsidR="00BB0CEE">
        <w:rPr>
          <w:rFonts w:ascii="Segoe UI" w:hAnsi="Segoe UI" w:cs="Segoe UI"/>
          <w:sz w:val="22"/>
          <w:szCs w:val="22"/>
        </w:rPr>
        <w:t> </w:t>
      </w:r>
      <w:r w:rsidRPr="00FF0474">
        <w:rPr>
          <w:rFonts w:ascii="Segoe UI" w:hAnsi="Segoe UI" w:cs="Segoe UI"/>
          <w:sz w:val="22"/>
          <w:szCs w:val="22"/>
        </w:rPr>
        <w:t>prodlení ve výši 0,</w:t>
      </w:r>
      <w:r>
        <w:rPr>
          <w:rFonts w:ascii="Segoe UI" w:hAnsi="Segoe UI" w:cs="Segoe UI"/>
          <w:sz w:val="22"/>
          <w:szCs w:val="22"/>
        </w:rPr>
        <w:t xml:space="preserve">1 </w:t>
      </w:r>
      <w:r w:rsidRPr="00FF0474">
        <w:rPr>
          <w:rFonts w:ascii="Segoe UI" w:hAnsi="Segoe UI" w:cs="Segoe UI"/>
          <w:sz w:val="22"/>
          <w:szCs w:val="22"/>
        </w:rPr>
        <w:t>% z</w:t>
      </w:r>
      <w:r w:rsidR="00BB0CEE">
        <w:rPr>
          <w:rFonts w:ascii="Segoe UI" w:hAnsi="Segoe UI" w:cs="Segoe UI"/>
          <w:sz w:val="22"/>
          <w:szCs w:val="22"/>
        </w:rPr>
        <w:t> </w:t>
      </w:r>
      <w:r w:rsidRPr="00FF0474">
        <w:rPr>
          <w:rFonts w:ascii="Segoe UI" w:hAnsi="Segoe UI" w:cs="Segoe UI"/>
          <w:sz w:val="22"/>
          <w:szCs w:val="22"/>
        </w:rPr>
        <w:t xml:space="preserve">dlužné částky za každý i započatý den </w:t>
      </w:r>
      <w:r w:rsidRPr="00FF0474">
        <w:rPr>
          <w:rFonts w:ascii="Segoe UI" w:hAnsi="Segoe UI" w:cs="Segoe UI"/>
          <w:sz w:val="22"/>
          <w:szCs w:val="22"/>
        </w:rPr>
        <w:lastRenderedPageBreak/>
        <w:t>prodlení.</w:t>
      </w:r>
    </w:p>
    <w:p w14:paraId="7C34CF93" w14:textId="77777777"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Objednatel je oprávněn na Zhotoviteli požadovat a Zhotovitel se zavazuje Objednateli zaplatit tyto smluvní pokuty:</w:t>
      </w:r>
    </w:p>
    <w:p w14:paraId="110C2720" w14:textId="4ECEE903" w:rsidR="006B6F9E" w:rsidRPr="00BC4B78" w:rsidRDefault="006B6F9E" w:rsidP="006B6F9E">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FF0474">
        <w:rPr>
          <w:rFonts w:ascii="Segoe UI" w:hAnsi="Segoe UI" w:cs="Segoe UI"/>
          <w:snapToGrid w:val="0"/>
          <w:sz w:val="22"/>
          <w:szCs w:val="22"/>
        </w:rPr>
        <w:t xml:space="preserve">ve </w:t>
      </w:r>
      <w:r w:rsidRPr="00BC4B78">
        <w:rPr>
          <w:rFonts w:ascii="Segoe UI" w:hAnsi="Segoe UI" w:cs="Segoe UI"/>
          <w:snapToGrid w:val="0"/>
          <w:sz w:val="22"/>
          <w:szCs w:val="22"/>
        </w:rPr>
        <w:t xml:space="preserve">výši </w:t>
      </w:r>
      <w:r w:rsidR="003D68DE">
        <w:rPr>
          <w:rFonts w:ascii="Segoe UI" w:hAnsi="Segoe UI" w:cs="Segoe UI"/>
          <w:snapToGrid w:val="0"/>
          <w:sz w:val="22"/>
          <w:szCs w:val="22"/>
        </w:rPr>
        <w:t>10 </w:t>
      </w:r>
      <w:r w:rsidRPr="00BC4B78">
        <w:rPr>
          <w:rFonts w:ascii="Segoe UI" w:hAnsi="Segoe UI" w:cs="Segoe UI"/>
          <w:snapToGrid w:val="0"/>
          <w:sz w:val="22"/>
          <w:szCs w:val="22"/>
        </w:rPr>
        <w:t>000</w:t>
      </w:r>
      <w:r>
        <w:rPr>
          <w:rFonts w:ascii="Segoe UI" w:hAnsi="Segoe UI" w:cs="Segoe UI"/>
          <w:snapToGrid w:val="0"/>
          <w:sz w:val="22"/>
          <w:szCs w:val="22"/>
        </w:rPr>
        <w:t> </w:t>
      </w:r>
      <w:r w:rsidRPr="00BC4B78">
        <w:rPr>
          <w:rFonts w:ascii="Segoe UI" w:hAnsi="Segoe UI" w:cs="Segoe UI"/>
          <w:snapToGrid w:val="0"/>
          <w:sz w:val="22"/>
          <w:szCs w:val="22"/>
        </w:rPr>
        <w:t>Kč za každé porušení závazků Zhotovitele se zahájením prací na zhotovení Stavby, a to za každý i započatý den prodlení;</w:t>
      </w:r>
    </w:p>
    <w:p w14:paraId="1A45BFAF" w14:textId="401D84B4" w:rsidR="006B6F9E" w:rsidRDefault="006B6F9E" w:rsidP="006B6F9E">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BC4B78">
        <w:rPr>
          <w:rFonts w:ascii="Segoe UI" w:hAnsi="Segoe UI" w:cs="Segoe UI"/>
          <w:snapToGrid w:val="0"/>
          <w:sz w:val="22"/>
          <w:szCs w:val="22"/>
        </w:rPr>
        <w:t xml:space="preserve">ve </w:t>
      </w:r>
      <w:r w:rsidRPr="00186423">
        <w:rPr>
          <w:rFonts w:ascii="Segoe UI" w:hAnsi="Segoe UI" w:cs="Segoe UI"/>
          <w:snapToGrid w:val="0"/>
          <w:sz w:val="22"/>
          <w:szCs w:val="22"/>
        </w:rPr>
        <w:t xml:space="preserve">výši </w:t>
      </w:r>
      <w:r w:rsidR="0067662E" w:rsidRPr="00186423">
        <w:rPr>
          <w:rFonts w:ascii="Segoe UI" w:hAnsi="Segoe UI" w:cs="Segoe UI"/>
          <w:snapToGrid w:val="0"/>
          <w:sz w:val="22"/>
          <w:szCs w:val="22"/>
        </w:rPr>
        <w:t>5</w:t>
      </w:r>
      <w:r w:rsidR="003D68DE" w:rsidRPr="00186423">
        <w:rPr>
          <w:rFonts w:ascii="Segoe UI" w:hAnsi="Segoe UI" w:cs="Segoe UI"/>
          <w:snapToGrid w:val="0"/>
          <w:sz w:val="22"/>
          <w:szCs w:val="22"/>
        </w:rPr>
        <w:t> </w:t>
      </w:r>
      <w:r w:rsidRPr="00186423">
        <w:rPr>
          <w:rFonts w:ascii="Segoe UI" w:hAnsi="Segoe UI" w:cs="Segoe UI"/>
          <w:snapToGrid w:val="0"/>
          <w:sz w:val="22"/>
          <w:szCs w:val="22"/>
        </w:rPr>
        <w:t>000 Kč</w:t>
      </w:r>
      <w:r w:rsidRPr="00BC4B78">
        <w:rPr>
          <w:rFonts w:ascii="Segoe UI" w:hAnsi="Segoe UI" w:cs="Segoe UI"/>
          <w:snapToGrid w:val="0"/>
          <w:sz w:val="22"/>
          <w:szCs w:val="22"/>
        </w:rPr>
        <w:t xml:space="preserve"> za každ</w:t>
      </w:r>
      <w:r>
        <w:rPr>
          <w:rFonts w:ascii="Segoe UI" w:hAnsi="Segoe UI" w:cs="Segoe UI"/>
          <w:snapToGrid w:val="0"/>
          <w:sz w:val="22"/>
          <w:szCs w:val="22"/>
        </w:rPr>
        <w:t xml:space="preserve">ý započatý den prodlení </w:t>
      </w:r>
      <w:r w:rsidRPr="00BC4B78">
        <w:rPr>
          <w:rFonts w:ascii="Segoe UI" w:hAnsi="Segoe UI" w:cs="Segoe UI"/>
          <w:snapToGrid w:val="0"/>
          <w:sz w:val="22"/>
          <w:szCs w:val="22"/>
        </w:rPr>
        <w:t>Zhotovitele</w:t>
      </w:r>
      <w:r>
        <w:rPr>
          <w:rFonts w:ascii="Segoe UI" w:hAnsi="Segoe UI" w:cs="Segoe UI"/>
          <w:snapToGrid w:val="0"/>
          <w:sz w:val="22"/>
          <w:szCs w:val="22"/>
        </w:rPr>
        <w:t xml:space="preserve"> s</w:t>
      </w:r>
      <w:r w:rsidR="00BB0CEE">
        <w:rPr>
          <w:rFonts w:ascii="Segoe UI" w:hAnsi="Segoe UI" w:cs="Segoe UI"/>
          <w:snapToGrid w:val="0"/>
          <w:sz w:val="22"/>
          <w:szCs w:val="22"/>
        </w:rPr>
        <w:t> </w:t>
      </w:r>
      <w:r>
        <w:rPr>
          <w:rFonts w:ascii="Segoe UI" w:hAnsi="Segoe UI" w:cs="Segoe UI"/>
          <w:snapToGrid w:val="0"/>
          <w:sz w:val="22"/>
          <w:szCs w:val="22"/>
        </w:rPr>
        <w:t>dokončením a předáním a převzetím v</w:t>
      </w:r>
      <w:r w:rsidR="00BB0CEE">
        <w:rPr>
          <w:rFonts w:ascii="Segoe UI" w:hAnsi="Segoe UI" w:cs="Segoe UI"/>
          <w:snapToGrid w:val="0"/>
          <w:sz w:val="22"/>
          <w:szCs w:val="22"/>
        </w:rPr>
        <w:t> </w:t>
      </w:r>
      <w:r>
        <w:rPr>
          <w:rFonts w:ascii="Segoe UI" w:hAnsi="Segoe UI" w:cs="Segoe UI"/>
          <w:snapToGrid w:val="0"/>
          <w:sz w:val="22"/>
          <w:szCs w:val="22"/>
        </w:rPr>
        <w:t xml:space="preserve">termínech dle </w:t>
      </w:r>
      <w:r w:rsidRPr="00F63D93">
        <w:rPr>
          <w:rFonts w:ascii="Segoe UI" w:hAnsi="Segoe UI" w:cs="Segoe UI"/>
          <w:snapToGrid w:val="0"/>
          <w:sz w:val="22"/>
          <w:szCs w:val="22"/>
        </w:rPr>
        <w:t>čl</w:t>
      </w:r>
      <w:r w:rsidR="009F07A0">
        <w:rPr>
          <w:rFonts w:ascii="Segoe UI" w:hAnsi="Segoe UI" w:cs="Segoe UI"/>
          <w:snapToGrid w:val="0"/>
          <w:sz w:val="22"/>
          <w:szCs w:val="22"/>
        </w:rPr>
        <w:t xml:space="preserve">. </w:t>
      </w:r>
      <w:r w:rsidR="009F07A0">
        <w:rPr>
          <w:rFonts w:ascii="Segoe UI" w:hAnsi="Segoe UI" w:cs="Segoe UI"/>
          <w:snapToGrid w:val="0"/>
          <w:sz w:val="22"/>
          <w:szCs w:val="22"/>
        </w:rPr>
        <w:fldChar w:fldCharType="begin"/>
      </w:r>
      <w:r w:rsidR="009F07A0">
        <w:rPr>
          <w:rFonts w:ascii="Segoe UI" w:hAnsi="Segoe UI" w:cs="Segoe UI"/>
          <w:snapToGrid w:val="0"/>
          <w:sz w:val="22"/>
          <w:szCs w:val="22"/>
        </w:rPr>
        <w:instrText xml:space="preserve"> REF _Ref137641782 \r \h </w:instrText>
      </w:r>
      <w:r w:rsidR="009F07A0">
        <w:rPr>
          <w:rFonts w:ascii="Segoe UI" w:hAnsi="Segoe UI" w:cs="Segoe UI"/>
          <w:snapToGrid w:val="0"/>
          <w:sz w:val="22"/>
          <w:szCs w:val="22"/>
        </w:rPr>
      </w:r>
      <w:r w:rsidR="009F07A0">
        <w:rPr>
          <w:rFonts w:ascii="Segoe UI" w:hAnsi="Segoe UI" w:cs="Segoe UI"/>
          <w:snapToGrid w:val="0"/>
          <w:sz w:val="22"/>
          <w:szCs w:val="22"/>
        </w:rPr>
        <w:fldChar w:fldCharType="separate"/>
      </w:r>
      <w:r w:rsidR="005B2FBB">
        <w:rPr>
          <w:rFonts w:ascii="Segoe UI" w:hAnsi="Segoe UI" w:cs="Segoe UI"/>
          <w:snapToGrid w:val="0"/>
          <w:sz w:val="22"/>
          <w:szCs w:val="22"/>
        </w:rPr>
        <w:t>0</w:t>
      </w:r>
      <w:r w:rsidR="009F07A0">
        <w:rPr>
          <w:rFonts w:ascii="Segoe UI" w:hAnsi="Segoe UI" w:cs="Segoe UI"/>
          <w:snapToGrid w:val="0"/>
          <w:sz w:val="22"/>
          <w:szCs w:val="22"/>
        </w:rPr>
        <w:fldChar w:fldCharType="end"/>
      </w:r>
      <w:r w:rsidRPr="00833A88">
        <w:rPr>
          <w:rFonts w:ascii="Segoe UI" w:hAnsi="Segoe UI" w:cs="Segoe UI"/>
          <w:snapToGrid w:val="0"/>
          <w:sz w:val="22"/>
          <w:szCs w:val="22"/>
        </w:rPr>
        <w:t xml:space="preserve"> této</w:t>
      </w:r>
      <w:r>
        <w:rPr>
          <w:rFonts w:ascii="Segoe UI" w:hAnsi="Segoe UI" w:cs="Segoe UI"/>
          <w:snapToGrid w:val="0"/>
          <w:sz w:val="22"/>
          <w:szCs w:val="22"/>
        </w:rPr>
        <w:t xml:space="preserve"> smlouvy</w:t>
      </w:r>
      <w:r w:rsidRPr="001E602D">
        <w:rPr>
          <w:rFonts w:ascii="Segoe UI" w:hAnsi="Segoe UI" w:cs="Segoe UI"/>
          <w:snapToGrid w:val="0"/>
          <w:sz w:val="22"/>
          <w:szCs w:val="22"/>
        </w:rPr>
        <w:t>;</w:t>
      </w:r>
    </w:p>
    <w:p w14:paraId="00D753E0" w14:textId="43A6F538" w:rsidR="006B6F9E" w:rsidRDefault="006B6F9E" w:rsidP="006B6F9E">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C80E86">
        <w:rPr>
          <w:rFonts w:ascii="Segoe UI" w:hAnsi="Segoe UI" w:cs="Segoe UI"/>
          <w:snapToGrid w:val="0"/>
          <w:sz w:val="22"/>
          <w:szCs w:val="22"/>
        </w:rPr>
        <w:t xml:space="preserve">ve výši </w:t>
      </w:r>
      <w:r w:rsidR="006709CC">
        <w:rPr>
          <w:rFonts w:ascii="Segoe UI" w:hAnsi="Segoe UI" w:cs="Segoe UI"/>
          <w:snapToGrid w:val="0"/>
          <w:sz w:val="22"/>
          <w:szCs w:val="22"/>
        </w:rPr>
        <w:t>10</w:t>
      </w:r>
      <w:r w:rsidR="006709CC" w:rsidRPr="00792FFA">
        <w:rPr>
          <w:rFonts w:ascii="Segoe UI" w:hAnsi="Segoe UI" w:cs="Segoe UI"/>
          <w:snapToGrid w:val="0"/>
          <w:sz w:val="22"/>
          <w:szCs w:val="22"/>
        </w:rPr>
        <w:t> </w:t>
      </w:r>
      <w:r w:rsidRPr="00792FFA">
        <w:rPr>
          <w:rFonts w:ascii="Segoe UI" w:hAnsi="Segoe UI" w:cs="Segoe UI"/>
          <w:snapToGrid w:val="0"/>
          <w:sz w:val="22"/>
          <w:szCs w:val="22"/>
        </w:rPr>
        <w:t>000 Kč z</w:t>
      </w:r>
      <w:r w:rsidRPr="00901680">
        <w:rPr>
          <w:rFonts w:ascii="Segoe UI" w:hAnsi="Segoe UI" w:cs="Segoe UI"/>
          <w:snapToGrid w:val="0"/>
          <w:sz w:val="22"/>
          <w:szCs w:val="22"/>
        </w:rPr>
        <w:t xml:space="preserve">a každý </w:t>
      </w:r>
      <w:r w:rsidRPr="005F034D">
        <w:rPr>
          <w:rFonts w:ascii="Segoe UI" w:hAnsi="Segoe UI" w:cs="Segoe UI"/>
          <w:snapToGrid w:val="0"/>
          <w:sz w:val="22"/>
          <w:szCs w:val="22"/>
        </w:rPr>
        <w:t>i započa</w:t>
      </w:r>
      <w:r w:rsidRPr="004C55BF">
        <w:rPr>
          <w:rFonts w:ascii="Segoe UI" w:hAnsi="Segoe UI" w:cs="Segoe UI"/>
          <w:snapToGrid w:val="0"/>
          <w:sz w:val="22"/>
          <w:szCs w:val="22"/>
        </w:rPr>
        <w:t xml:space="preserve">tý den </w:t>
      </w:r>
      <w:r w:rsidRPr="007642A4">
        <w:rPr>
          <w:rFonts w:ascii="Segoe UI" w:hAnsi="Segoe UI" w:cs="Segoe UI"/>
          <w:snapToGrid w:val="0"/>
          <w:sz w:val="22"/>
          <w:szCs w:val="22"/>
        </w:rPr>
        <w:t>neoprá</w:t>
      </w:r>
      <w:r w:rsidRPr="00892B44">
        <w:rPr>
          <w:rFonts w:ascii="Segoe UI" w:hAnsi="Segoe UI" w:cs="Segoe UI"/>
          <w:snapToGrid w:val="0"/>
          <w:sz w:val="22"/>
          <w:szCs w:val="22"/>
        </w:rPr>
        <w:t xml:space="preserve">vněného zastavení či přerušení prací </w:t>
      </w:r>
      <w:r w:rsidRPr="00E16A1D">
        <w:rPr>
          <w:rFonts w:ascii="Segoe UI" w:hAnsi="Segoe UI" w:cs="Segoe UI"/>
          <w:snapToGrid w:val="0"/>
          <w:sz w:val="22"/>
          <w:szCs w:val="22"/>
        </w:rPr>
        <w:t>na Stavbě ze strany Zhotovitele</w:t>
      </w:r>
      <w:r>
        <w:rPr>
          <w:rFonts w:ascii="Segoe UI" w:hAnsi="Segoe UI" w:cs="Segoe UI"/>
          <w:snapToGrid w:val="0"/>
          <w:sz w:val="22"/>
          <w:szCs w:val="22"/>
        </w:rPr>
        <w:t>;</w:t>
      </w:r>
    </w:p>
    <w:p w14:paraId="5FB96DCC" w14:textId="10383A78" w:rsidR="006B6F9E" w:rsidRDefault="006B6F9E" w:rsidP="006B6F9E">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napToGrid w:val="0"/>
          <w:sz w:val="22"/>
          <w:szCs w:val="22"/>
        </w:rPr>
      </w:pPr>
      <w:r>
        <w:rPr>
          <w:rFonts w:ascii="Segoe UI" w:hAnsi="Segoe UI" w:cs="Segoe UI"/>
          <w:snapToGrid w:val="0"/>
          <w:sz w:val="22"/>
          <w:szCs w:val="22"/>
        </w:rPr>
        <w:t xml:space="preserve">ve výši </w:t>
      </w:r>
      <w:r w:rsidR="006709CC">
        <w:rPr>
          <w:rFonts w:ascii="Segoe UI" w:hAnsi="Segoe UI" w:cs="Segoe UI"/>
          <w:snapToGrid w:val="0"/>
          <w:sz w:val="22"/>
          <w:szCs w:val="22"/>
        </w:rPr>
        <w:t>5 </w:t>
      </w:r>
      <w:r>
        <w:rPr>
          <w:rFonts w:ascii="Segoe UI" w:hAnsi="Segoe UI" w:cs="Segoe UI"/>
          <w:snapToGrid w:val="0"/>
          <w:sz w:val="22"/>
          <w:szCs w:val="22"/>
        </w:rPr>
        <w:t>000 Kč za každý i započatý den prodlení s</w:t>
      </w:r>
      <w:r w:rsidR="00BB0CEE">
        <w:rPr>
          <w:rFonts w:ascii="Segoe UI" w:hAnsi="Segoe UI" w:cs="Segoe UI"/>
          <w:snapToGrid w:val="0"/>
          <w:sz w:val="22"/>
          <w:szCs w:val="22"/>
        </w:rPr>
        <w:t> </w:t>
      </w:r>
      <w:r>
        <w:rPr>
          <w:rFonts w:ascii="Segoe UI" w:hAnsi="Segoe UI" w:cs="Segoe UI"/>
          <w:snapToGrid w:val="0"/>
          <w:sz w:val="22"/>
          <w:szCs w:val="22"/>
        </w:rPr>
        <w:t>vyklizením Staveniště</w:t>
      </w:r>
      <w:r w:rsidR="00786BF7">
        <w:rPr>
          <w:rFonts w:ascii="Segoe UI" w:hAnsi="Segoe UI" w:cs="Segoe UI"/>
          <w:snapToGrid w:val="0"/>
          <w:sz w:val="22"/>
          <w:szCs w:val="22"/>
        </w:rPr>
        <w:t xml:space="preserve"> dle </w:t>
      </w:r>
      <w:r w:rsidR="005856B2">
        <w:rPr>
          <w:rFonts w:ascii="Segoe UI" w:hAnsi="Segoe UI" w:cs="Segoe UI"/>
          <w:snapToGrid w:val="0"/>
          <w:sz w:val="22"/>
          <w:szCs w:val="22"/>
        </w:rPr>
        <w:t>III.4</w:t>
      </w:r>
      <w:r w:rsidR="00786BF7">
        <w:rPr>
          <w:rFonts w:ascii="Segoe UI" w:hAnsi="Segoe UI" w:cs="Segoe UI"/>
          <w:snapToGrid w:val="0"/>
          <w:sz w:val="22"/>
          <w:szCs w:val="22"/>
        </w:rPr>
        <w:t xml:space="preserve"> této smlouvy</w:t>
      </w:r>
      <w:r>
        <w:rPr>
          <w:rFonts w:ascii="Segoe UI" w:hAnsi="Segoe UI" w:cs="Segoe UI"/>
          <w:snapToGrid w:val="0"/>
          <w:sz w:val="22"/>
          <w:szCs w:val="22"/>
        </w:rPr>
        <w:t>;</w:t>
      </w:r>
    </w:p>
    <w:p w14:paraId="4FD6F9A9" w14:textId="01BEDA3F" w:rsidR="006B6F9E" w:rsidRPr="00043B7B" w:rsidRDefault="006B6F9E" w:rsidP="006B6F9E">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331DA4">
        <w:rPr>
          <w:rFonts w:ascii="Segoe UI" w:hAnsi="Segoe UI" w:cs="Segoe UI"/>
          <w:snapToGrid w:val="0"/>
          <w:sz w:val="22"/>
          <w:szCs w:val="22"/>
        </w:rPr>
        <w:t xml:space="preserve">ve výši 10 000 Kč za každé porušení </w:t>
      </w:r>
      <w:r w:rsidRPr="007C39D1">
        <w:rPr>
          <w:rFonts w:ascii="Segoe UI" w:hAnsi="Segoe UI" w:cs="Segoe UI"/>
          <w:snapToGrid w:val="0"/>
          <w:sz w:val="22"/>
          <w:szCs w:val="22"/>
        </w:rPr>
        <w:t>povinnosti nebo každý i započatý den prodlení v</w:t>
      </w:r>
      <w:r w:rsidR="00BB0CEE">
        <w:rPr>
          <w:rFonts w:ascii="Segoe UI" w:hAnsi="Segoe UI" w:cs="Segoe UI"/>
          <w:snapToGrid w:val="0"/>
          <w:sz w:val="22"/>
          <w:szCs w:val="22"/>
        </w:rPr>
        <w:t> </w:t>
      </w:r>
      <w:r w:rsidRPr="007C39D1">
        <w:rPr>
          <w:rFonts w:ascii="Segoe UI" w:hAnsi="Segoe UI" w:cs="Segoe UI"/>
          <w:snapToGrid w:val="0"/>
          <w:sz w:val="22"/>
          <w:szCs w:val="22"/>
        </w:rPr>
        <w:t>souvislosti s</w:t>
      </w:r>
      <w:r w:rsidR="00BB0CEE">
        <w:rPr>
          <w:rFonts w:ascii="Segoe UI" w:hAnsi="Segoe UI" w:cs="Segoe UI"/>
          <w:snapToGrid w:val="0"/>
          <w:sz w:val="22"/>
          <w:szCs w:val="22"/>
        </w:rPr>
        <w:t> </w:t>
      </w:r>
      <w:r w:rsidRPr="007C39D1">
        <w:rPr>
          <w:rFonts w:ascii="Segoe UI" w:hAnsi="Segoe UI" w:cs="Segoe UI"/>
          <w:snapToGrid w:val="0"/>
          <w:sz w:val="22"/>
          <w:szCs w:val="22"/>
        </w:rPr>
        <w:t>nakládáním s</w:t>
      </w:r>
      <w:r w:rsidR="00BB0CEE">
        <w:rPr>
          <w:rFonts w:ascii="Segoe UI" w:hAnsi="Segoe UI" w:cs="Segoe UI"/>
          <w:snapToGrid w:val="0"/>
          <w:sz w:val="22"/>
          <w:szCs w:val="22"/>
        </w:rPr>
        <w:t> </w:t>
      </w:r>
      <w:r w:rsidRPr="007C39D1">
        <w:rPr>
          <w:rFonts w:ascii="Segoe UI" w:hAnsi="Segoe UI" w:cs="Segoe UI"/>
          <w:snapToGrid w:val="0"/>
          <w:sz w:val="22"/>
          <w:szCs w:val="22"/>
        </w:rPr>
        <w:t>odpady dle odst. </w:t>
      </w:r>
      <w:r w:rsidR="00833A88">
        <w:rPr>
          <w:rFonts w:ascii="Segoe UI" w:hAnsi="Segoe UI" w:cs="Segoe UI"/>
          <w:snapToGrid w:val="0"/>
          <w:sz w:val="22"/>
          <w:szCs w:val="22"/>
        </w:rPr>
        <w:fldChar w:fldCharType="begin"/>
      </w:r>
      <w:r w:rsidR="00833A88">
        <w:rPr>
          <w:rFonts w:ascii="Segoe UI" w:hAnsi="Segoe UI" w:cs="Segoe UI"/>
          <w:snapToGrid w:val="0"/>
          <w:sz w:val="22"/>
          <w:szCs w:val="22"/>
        </w:rPr>
        <w:instrText xml:space="preserve"> REF _Ref136807480 \r \h </w:instrText>
      </w:r>
      <w:r w:rsidR="00833A88">
        <w:rPr>
          <w:rFonts w:ascii="Segoe UI" w:hAnsi="Segoe UI" w:cs="Segoe UI"/>
          <w:snapToGrid w:val="0"/>
          <w:sz w:val="22"/>
          <w:szCs w:val="22"/>
        </w:rPr>
      </w:r>
      <w:r w:rsidR="00833A88">
        <w:rPr>
          <w:rFonts w:ascii="Segoe UI" w:hAnsi="Segoe UI" w:cs="Segoe UI"/>
          <w:snapToGrid w:val="0"/>
          <w:sz w:val="22"/>
          <w:szCs w:val="22"/>
        </w:rPr>
        <w:fldChar w:fldCharType="separate"/>
      </w:r>
      <w:r w:rsidR="005B2FBB">
        <w:rPr>
          <w:rFonts w:ascii="Segoe UI" w:hAnsi="Segoe UI" w:cs="Segoe UI"/>
          <w:snapToGrid w:val="0"/>
          <w:sz w:val="22"/>
          <w:szCs w:val="22"/>
        </w:rPr>
        <w:t>VIII.4</w:t>
      </w:r>
      <w:r w:rsidR="00833A88">
        <w:rPr>
          <w:rFonts w:ascii="Segoe UI" w:hAnsi="Segoe UI" w:cs="Segoe UI"/>
          <w:snapToGrid w:val="0"/>
          <w:sz w:val="22"/>
          <w:szCs w:val="22"/>
        </w:rPr>
        <w:fldChar w:fldCharType="end"/>
      </w:r>
      <w:r w:rsidR="00833A88" w:rsidRPr="007C39D1">
        <w:rPr>
          <w:rFonts w:ascii="Segoe UI" w:hAnsi="Segoe UI" w:cs="Segoe UI"/>
          <w:snapToGrid w:val="0"/>
          <w:sz w:val="22"/>
          <w:szCs w:val="22"/>
        </w:rPr>
        <w:t xml:space="preserve"> </w:t>
      </w:r>
      <w:r w:rsidRPr="007C39D1">
        <w:rPr>
          <w:rFonts w:ascii="Segoe UI" w:hAnsi="Segoe UI" w:cs="Segoe UI"/>
          <w:snapToGrid w:val="0"/>
          <w:sz w:val="22"/>
          <w:szCs w:val="22"/>
        </w:rPr>
        <w:t>této smlouvy</w:t>
      </w:r>
      <w:r>
        <w:rPr>
          <w:rFonts w:ascii="Segoe UI" w:hAnsi="Segoe UI" w:cs="Segoe UI"/>
          <w:snapToGrid w:val="0"/>
          <w:sz w:val="22"/>
          <w:szCs w:val="22"/>
        </w:rPr>
        <w:t>;</w:t>
      </w:r>
    </w:p>
    <w:p w14:paraId="05349859" w14:textId="024B9562" w:rsidR="006B6F9E" w:rsidRPr="00FF0474" w:rsidRDefault="006B6F9E" w:rsidP="006B6F9E">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FF0474">
        <w:rPr>
          <w:rFonts w:ascii="Segoe UI" w:hAnsi="Segoe UI" w:cs="Segoe UI"/>
          <w:snapToGrid w:val="0"/>
          <w:sz w:val="22"/>
          <w:szCs w:val="22"/>
        </w:rPr>
        <w:t xml:space="preserve">ve výši </w:t>
      </w:r>
      <w:r w:rsidR="00B0645C">
        <w:rPr>
          <w:rFonts w:ascii="Segoe UI" w:hAnsi="Segoe UI" w:cs="Segoe UI"/>
          <w:snapToGrid w:val="0"/>
          <w:sz w:val="22"/>
          <w:szCs w:val="22"/>
        </w:rPr>
        <w:t>2 </w:t>
      </w:r>
      <w:r w:rsidRPr="00FF0474">
        <w:rPr>
          <w:rFonts w:ascii="Segoe UI" w:hAnsi="Segoe UI" w:cs="Segoe UI"/>
          <w:snapToGrid w:val="0"/>
          <w:sz w:val="22"/>
          <w:szCs w:val="22"/>
        </w:rPr>
        <w:t>000</w:t>
      </w:r>
      <w:r>
        <w:rPr>
          <w:rFonts w:ascii="Segoe UI" w:hAnsi="Segoe UI" w:cs="Segoe UI"/>
          <w:snapToGrid w:val="0"/>
          <w:sz w:val="22"/>
          <w:szCs w:val="22"/>
        </w:rPr>
        <w:t> </w:t>
      </w:r>
      <w:r w:rsidRPr="00FF0474">
        <w:rPr>
          <w:rFonts w:ascii="Segoe UI" w:hAnsi="Segoe UI" w:cs="Segoe UI"/>
          <w:snapToGrid w:val="0"/>
          <w:sz w:val="22"/>
          <w:szCs w:val="22"/>
        </w:rPr>
        <w:t>Kč za každé porušení závazků Zhotovitele s</w:t>
      </w:r>
      <w:r w:rsidR="00BB0CEE">
        <w:rPr>
          <w:rFonts w:ascii="Segoe UI" w:hAnsi="Segoe UI" w:cs="Segoe UI"/>
          <w:snapToGrid w:val="0"/>
          <w:sz w:val="22"/>
          <w:szCs w:val="22"/>
        </w:rPr>
        <w:t> </w:t>
      </w:r>
      <w:r w:rsidRPr="00FF0474">
        <w:rPr>
          <w:rFonts w:ascii="Segoe UI" w:hAnsi="Segoe UI" w:cs="Segoe UI"/>
          <w:snapToGrid w:val="0"/>
          <w:sz w:val="22"/>
          <w:szCs w:val="22"/>
        </w:rPr>
        <w:t>odstraněním Drobných vad ve sjednané době, a to za každý i započatý den prodlení;</w:t>
      </w:r>
    </w:p>
    <w:p w14:paraId="4DC53A8A" w14:textId="0D179367" w:rsidR="006B6F9E" w:rsidRPr="00FF0474" w:rsidRDefault="006B6F9E" w:rsidP="006B6F9E">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FF0474">
        <w:rPr>
          <w:rFonts w:ascii="Segoe UI" w:hAnsi="Segoe UI" w:cs="Segoe UI"/>
          <w:snapToGrid w:val="0"/>
          <w:sz w:val="22"/>
          <w:szCs w:val="22"/>
        </w:rPr>
        <w:t xml:space="preserve">ve výši </w:t>
      </w:r>
      <w:r>
        <w:rPr>
          <w:rFonts w:ascii="Segoe UI" w:hAnsi="Segoe UI" w:cs="Segoe UI"/>
          <w:snapToGrid w:val="0"/>
          <w:sz w:val="22"/>
          <w:szCs w:val="22"/>
        </w:rPr>
        <w:t>5 </w:t>
      </w:r>
      <w:r w:rsidRPr="00FF0474">
        <w:rPr>
          <w:rFonts w:ascii="Segoe UI" w:hAnsi="Segoe UI" w:cs="Segoe UI"/>
          <w:snapToGrid w:val="0"/>
          <w:sz w:val="22"/>
          <w:szCs w:val="22"/>
        </w:rPr>
        <w:t>000</w:t>
      </w:r>
      <w:r>
        <w:rPr>
          <w:rFonts w:ascii="Segoe UI" w:hAnsi="Segoe UI" w:cs="Segoe UI"/>
          <w:snapToGrid w:val="0"/>
          <w:sz w:val="22"/>
          <w:szCs w:val="22"/>
        </w:rPr>
        <w:t> </w:t>
      </w:r>
      <w:r w:rsidRPr="00FF0474">
        <w:rPr>
          <w:rFonts w:ascii="Segoe UI" w:hAnsi="Segoe UI" w:cs="Segoe UI"/>
          <w:snapToGrid w:val="0"/>
          <w:sz w:val="22"/>
          <w:szCs w:val="22"/>
        </w:rPr>
        <w:t>Kč za každé porušení závazku Zhotovitele s</w:t>
      </w:r>
      <w:r w:rsidR="00BB0CEE">
        <w:rPr>
          <w:rFonts w:ascii="Segoe UI" w:hAnsi="Segoe UI" w:cs="Segoe UI"/>
          <w:snapToGrid w:val="0"/>
          <w:sz w:val="22"/>
          <w:szCs w:val="22"/>
        </w:rPr>
        <w:t> </w:t>
      </w:r>
      <w:r w:rsidRPr="00FF0474">
        <w:rPr>
          <w:rFonts w:ascii="Segoe UI" w:hAnsi="Segoe UI" w:cs="Segoe UI"/>
          <w:snapToGrid w:val="0"/>
          <w:sz w:val="22"/>
          <w:szCs w:val="22"/>
        </w:rPr>
        <w:t>odstraněním reklamovaných záručních vad ve sjednané době, a to za každý i započatý den prodlení, jedná-li se o</w:t>
      </w:r>
      <w:r w:rsidR="00736439">
        <w:rPr>
          <w:rFonts w:ascii="Segoe UI" w:hAnsi="Segoe UI" w:cs="Segoe UI"/>
          <w:snapToGrid w:val="0"/>
          <w:sz w:val="22"/>
          <w:szCs w:val="22"/>
        </w:rPr>
        <w:t> </w:t>
      </w:r>
      <w:r w:rsidRPr="00FF0474">
        <w:rPr>
          <w:rFonts w:ascii="Segoe UI" w:hAnsi="Segoe UI" w:cs="Segoe UI"/>
          <w:snapToGrid w:val="0"/>
          <w:sz w:val="22"/>
          <w:szCs w:val="22"/>
        </w:rPr>
        <w:t xml:space="preserve">vadu, která brání řádnému užívání díla, případně hrozí nebezpečí škody velkého rozsahu (havárie); nejedná-li se o takovou vadu, sjednává smluvní pokuta ve výši </w:t>
      </w:r>
      <w:r w:rsidR="00B0645C">
        <w:rPr>
          <w:rFonts w:ascii="Segoe UI" w:hAnsi="Segoe UI" w:cs="Segoe UI"/>
          <w:snapToGrid w:val="0"/>
          <w:sz w:val="22"/>
          <w:szCs w:val="22"/>
        </w:rPr>
        <w:t>2 </w:t>
      </w:r>
      <w:r>
        <w:rPr>
          <w:rFonts w:ascii="Segoe UI" w:hAnsi="Segoe UI" w:cs="Segoe UI"/>
          <w:snapToGrid w:val="0"/>
          <w:sz w:val="22"/>
          <w:szCs w:val="22"/>
        </w:rPr>
        <w:t>0</w:t>
      </w:r>
      <w:r w:rsidRPr="00FF0474">
        <w:rPr>
          <w:rFonts w:ascii="Segoe UI" w:hAnsi="Segoe UI" w:cs="Segoe UI"/>
          <w:snapToGrid w:val="0"/>
          <w:sz w:val="22"/>
          <w:szCs w:val="22"/>
        </w:rPr>
        <w:t>00</w:t>
      </w:r>
      <w:r>
        <w:rPr>
          <w:rFonts w:ascii="Segoe UI" w:hAnsi="Segoe UI" w:cs="Segoe UI"/>
          <w:snapToGrid w:val="0"/>
          <w:sz w:val="22"/>
          <w:szCs w:val="22"/>
        </w:rPr>
        <w:t> </w:t>
      </w:r>
      <w:r w:rsidRPr="00FF0474">
        <w:rPr>
          <w:rFonts w:ascii="Segoe UI" w:hAnsi="Segoe UI" w:cs="Segoe UI"/>
          <w:snapToGrid w:val="0"/>
          <w:sz w:val="22"/>
          <w:szCs w:val="22"/>
        </w:rPr>
        <w:t>Kč, a to za každý i započatý den prodlení s</w:t>
      </w:r>
      <w:r w:rsidR="00BB0CEE">
        <w:rPr>
          <w:rFonts w:ascii="Segoe UI" w:hAnsi="Segoe UI" w:cs="Segoe UI"/>
          <w:snapToGrid w:val="0"/>
          <w:sz w:val="22"/>
          <w:szCs w:val="22"/>
        </w:rPr>
        <w:t> </w:t>
      </w:r>
      <w:r w:rsidRPr="00FF0474">
        <w:rPr>
          <w:rFonts w:ascii="Segoe UI" w:hAnsi="Segoe UI" w:cs="Segoe UI"/>
          <w:snapToGrid w:val="0"/>
          <w:sz w:val="22"/>
          <w:szCs w:val="22"/>
        </w:rPr>
        <w:t>jejím odstraněním;</w:t>
      </w:r>
    </w:p>
    <w:p w14:paraId="2263A06B" w14:textId="77D0680A" w:rsidR="006B6F9E" w:rsidRPr="00A73CAB" w:rsidRDefault="006B6F9E" w:rsidP="006B6F9E">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napToGrid w:val="0"/>
          <w:sz w:val="22"/>
          <w:szCs w:val="22"/>
        </w:rPr>
      </w:pPr>
      <w:r w:rsidRPr="00FF0474">
        <w:rPr>
          <w:rFonts w:ascii="Segoe UI" w:hAnsi="Segoe UI" w:cs="Segoe UI"/>
          <w:snapToGrid w:val="0"/>
          <w:sz w:val="22"/>
          <w:szCs w:val="22"/>
        </w:rPr>
        <w:t xml:space="preserve">ve výši </w:t>
      </w:r>
      <w:r w:rsidR="00FF3059">
        <w:rPr>
          <w:rFonts w:ascii="Segoe UI" w:hAnsi="Segoe UI" w:cs="Segoe UI"/>
          <w:snapToGrid w:val="0"/>
          <w:sz w:val="22"/>
          <w:szCs w:val="22"/>
        </w:rPr>
        <w:t>10</w:t>
      </w:r>
      <w:r>
        <w:rPr>
          <w:rFonts w:ascii="Segoe UI" w:hAnsi="Segoe UI" w:cs="Segoe UI"/>
          <w:snapToGrid w:val="0"/>
          <w:sz w:val="22"/>
          <w:szCs w:val="22"/>
        </w:rPr>
        <w:t> </w:t>
      </w:r>
      <w:r w:rsidRPr="00FF0474">
        <w:rPr>
          <w:rFonts w:ascii="Segoe UI" w:hAnsi="Segoe UI" w:cs="Segoe UI"/>
          <w:snapToGrid w:val="0"/>
          <w:sz w:val="22"/>
          <w:szCs w:val="22"/>
        </w:rPr>
        <w:t>000</w:t>
      </w:r>
      <w:r>
        <w:rPr>
          <w:rFonts w:ascii="Segoe UI" w:hAnsi="Segoe UI" w:cs="Segoe UI"/>
          <w:snapToGrid w:val="0"/>
          <w:sz w:val="22"/>
          <w:szCs w:val="22"/>
        </w:rPr>
        <w:t> </w:t>
      </w:r>
      <w:r w:rsidRPr="00FF0474">
        <w:rPr>
          <w:rFonts w:ascii="Segoe UI" w:hAnsi="Segoe UI" w:cs="Segoe UI"/>
          <w:snapToGrid w:val="0"/>
          <w:sz w:val="22"/>
          <w:szCs w:val="22"/>
        </w:rPr>
        <w:t>Kč za každé porušení povinností Zhotovitele daných zákonem č. 309/2006 Sb., kterým se upravují další požadavky bezpečnosti a ochrany zdraví při práci</w:t>
      </w:r>
      <w:r w:rsidRPr="00FF0474">
        <w:rPr>
          <w:rFonts w:ascii="Segoe UI" w:hAnsi="Segoe UI" w:cs="Segoe UI"/>
          <w:sz w:val="22"/>
          <w:szCs w:val="22"/>
        </w:rPr>
        <w:t xml:space="preserve"> v</w:t>
      </w:r>
      <w:r w:rsidR="00BB0CEE">
        <w:rPr>
          <w:rFonts w:ascii="Segoe UI" w:hAnsi="Segoe UI" w:cs="Segoe UI"/>
          <w:sz w:val="22"/>
          <w:szCs w:val="22"/>
        </w:rPr>
        <w:t> </w:t>
      </w:r>
      <w:r w:rsidRPr="00FF0474">
        <w:rPr>
          <w:rFonts w:ascii="Segoe UI" w:hAnsi="Segoe UI" w:cs="Segoe UI"/>
          <w:sz w:val="22"/>
          <w:szCs w:val="22"/>
        </w:rPr>
        <w:t xml:space="preserve">pracovněprávních vztazích a o zajištění bezpečnosti a ochrany zdraví při činnosti nebo poskytování služeb mimo pracovněprávní vztahy (zákon o zajištění dalších podmínek bezpečnosti a ochrany zdraví při práci), ve znění pozdějších předpisů. Tato smluvní pokuta se sjednává i pro případ, kdy </w:t>
      </w:r>
      <w:r>
        <w:rPr>
          <w:rFonts w:ascii="Segoe UI" w:hAnsi="Segoe UI" w:cs="Segoe UI"/>
          <w:sz w:val="22"/>
          <w:szCs w:val="22"/>
        </w:rPr>
        <w:t xml:space="preserve">Koordinátor </w:t>
      </w:r>
      <w:r w:rsidRPr="00FF0474">
        <w:rPr>
          <w:rFonts w:ascii="Segoe UI" w:hAnsi="Segoe UI" w:cs="Segoe UI"/>
          <w:sz w:val="22"/>
          <w:szCs w:val="22"/>
        </w:rPr>
        <w:t>BOZP Zhotovitele zápisem do stavebního deníku upozorní na nedostatky v</w:t>
      </w:r>
      <w:r w:rsidR="00BB0CEE">
        <w:rPr>
          <w:rFonts w:ascii="Segoe UI" w:hAnsi="Segoe UI" w:cs="Segoe UI"/>
          <w:sz w:val="22"/>
          <w:szCs w:val="22"/>
        </w:rPr>
        <w:t> </w:t>
      </w:r>
      <w:r w:rsidRPr="00FF0474">
        <w:rPr>
          <w:rFonts w:ascii="Segoe UI" w:hAnsi="Segoe UI" w:cs="Segoe UI"/>
          <w:sz w:val="22"/>
          <w:szCs w:val="22"/>
        </w:rPr>
        <w:t>uplatňování požadavků na bezpečnost a ochranu zdraví při práci zjištěné na Staveništi a Zhotovitel ve lhůtě stanovené</w:t>
      </w:r>
      <w:r>
        <w:rPr>
          <w:rFonts w:ascii="Segoe UI" w:hAnsi="Segoe UI" w:cs="Segoe UI"/>
          <w:sz w:val="22"/>
          <w:szCs w:val="22"/>
        </w:rPr>
        <w:t xml:space="preserve"> Koordinátorem</w:t>
      </w:r>
      <w:r w:rsidRPr="00FF0474">
        <w:rPr>
          <w:rFonts w:ascii="Segoe UI" w:hAnsi="Segoe UI" w:cs="Segoe UI"/>
          <w:sz w:val="22"/>
          <w:szCs w:val="22"/>
        </w:rPr>
        <w:t xml:space="preserve"> BOZP nesjedná nápravu, a to za každý započatý den prodlení se sjednáním nápravy;  </w:t>
      </w:r>
    </w:p>
    <w:p w14:paraId="2823D8FA" w14:textId="32EC7836" w:rsidR="006B6F9E" w:rsidRPr="00FF0474" w:rsidRDefault="006B6F9E" w:rsidP="006B6F9E">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napToGrid w:val="0"/>
          <w:sz w:val="22"/>
          <w:szCs w:val="22"/>
        </w:rPr>
      </w:pPr>
      <w:r>
        <w:rPr>
          <w:rFonts w:ascii="Segoe UI" w:hAnsi="Segoe UI" w:cs="Segoe UI"/>
          <w:snapToGrid w:val="0"/>
          <w:sz w:val="22"/>
          <w:szCs w:val="22"/>
        </w:rPr>
        <w:t xml:space="preserve">ve výši </w:t>
      </w:r>
      <w:r w:rsidRPr="006E3E05">
        <w:rPr>
          <w:rFonts w:ascii="Segoe UI" w:hAnsi="Segoe UI" w:cs="Segoe UI"/>
          <w:snapToGrid w:val="0"/>
          <w:sz w:val="22"/>
          <w:szCs w:val="22"/>
        </w:rPr>
        <w:t>100 000 Kč za</w:t>
      </w:r>
      <w:r>
        <w:rPr>
          <w:rFonts w:ascii="Segoe UI" w:hAnsi="Segoe UI" w:cs="Segoe UI"/>
          <w:snapToGrid w:val="0"/>
          <w:sz w:val="22"/>
          <w:szCs w:val="22"/>
        </w:rPr>
        <w:t xml:space="preserve"> každé porušení pravidel dle odst. </w:t>
      </w:r>
      <w:r w:rsidR="006E3E05" w:rsidRPr="006E3E05">
        <w:rPr>
          <w:rFonts w:ascii="Segoe UI" w:hAnsi="Segoe UI" w:cs="Segoe UI"/>
          <w:snapToGrid w:val="0"/>
          <w:sz w:val="22"/>
          <w:szCs w:val="22"/>
        </w:rPr>
        <w:fldChar w:fldCharType="begin"/>
      </w:r>
      <w:r w:rsidR="006E3E05" w:rsidRPr="00F201B9">
        <w:rPr>
          <w:rFonts w:ascii="Segoe UI" w:hAnsi="Segoe UI" w:cs="Segoe UI"/>
          <w:snapToGrid w:val="0"/>
          <w:sz w:val="22"/>
          <w:szCs w:val="22"/>
          <w:highlight w:val="yellow"/>
        </w:rPr>
        <w:instrText xml:space="preserve"> REF _Ref136807559 \r \h </w:instrText>
      </w:r>
      <w:r w:rsidR="006E3E05">
        <w:rPr>
          <w:rFonts w:ascii="Segoe UI" w:hAnsi="Segoe UI" w:cs="Segoe UI"/>
          <w:snapToGrid w:val="0"/>
          <w:sz w:val="22"/>
          <w:szCs w:val="22"/>
          <w:highlight w:val="yellow"/>
        </w:rPr>
        <w:instrText xml:space="preserve"> \* MERGEFORMAT </w:instrText>
      </w:r>
      <w:r w:rsidR="006E3E05" w:rsidRPr="006E3E05">
        <w:rPr>
          <w:rFonts w:ascii="Segoe UI" w:hAnsi="Segoe UI" w:cs="Segoe UI"/>
          <w:snapToGrid w:val="0"/>
          <w:sz w:val="22"/>
          <w:szCs w:val="22"/>
        </w:rPr>
      </w:r>
      <w:r w:rsidR="006E3E05" w:rsidRPr="006E3E05">
        <w:rPr>
          <w:rFonts w:ascii="Segoe UI" w:hAnsi="Segoe UI" w:cs="Segoe UI"/>
          <w:snapToGrid w:val="0"/>
          <w:sz w:val="22"/>
          <w:szCs w:val="22"/>
        </w:rPr>
        <w:fldChar w:fldCharType="separate"/>
      </w:r>
      <w:r w:rsidR="005B2FBB" w:rsidRPr="005B2FBB">
        <w:rPr>
          <w:rFonts w:ascii="Segoe UI" w:hAnsi="Segoe UI" w:cs="Segoe UI"/>
          <w:snapToGrid w:val="0"/>
          <w:sz w:val="22"/>
          <w:szCs w:val="22"/>
        </w:rPr>
        <w:t>XIV.7</w:t>
      </w:r>
      <w:r w:rsidR="006E3E05" w:rsidRPr="006E3E05">
        <w:rPr>
          <w:rFonts w:ascii="Segoe UI" w:hAnsi="Segoe UI" w:cs="Segoe UI"/>
          <w:snapToGrid w:val="0"/>
          <w:sz w:val="22"/>
          <w:szCs w:val="22"/>
        </w:rPr>
        <w:fldChar w:fldCharType="end"/>
      </w:r>
      <w:r w:rsidR="00073595" w:rsidRPr="006E3E05">
        <w:rPr>
          <w:rFonts w:ascii="Segoe UI" w:hAnsi="Segoe UI" w:cs="Segoe UI"/>
          <w:snapToGrid w:val="0"/>
          <w:sz w:val="22"/>
          <w:szCs w:val="22"/>
        </w:rPr>
        <w:t xml:space="preserve"> </w:t>
      </w:r>
      <w:r w:rsidR="00F820AF" w:rsidRPr="006E3E05">
        <w:rPr>
          <w:rFonts w:ascii="Segoe UI" w:hAnsi="Segoe UI" w:cs="Segoe UI"/>
          <w:snapToGrid w:val="0"/>
          <w:sz w:val="22"/>
          <w:szCs w:val="22"/>
        </w:rPr>
        <w:t xml:space="preserve">a </w:t>
      </w:r>
      <w:r w:rsidR="00073595" w:rsidRPr="006E3E05">
        <w:rPr>
          <w:rFonts w:ascii="Segoe UI" w:hAnsi="Segoe UI" w:cs="Segoe UI"/>
          <w:snapToGrid w:val="0"/>
          <w:sz w:val="22"/>
          <w:szCs w:val="22"/>
        </w:rPr>
        <w:t xml:space="preserve">odst. </w:t>
      </w:r>
      <w:r w:rsidR="006E3E05" w:rsidRPr="006E3E05">
        <w:rPr>
          <w:rFonts w:ascii="Segoe UI" w:hAnsi="Segoe UI" w:cs="Segoe UI"/>
          <w:snapToGrid w:val="0"/>
          <w:sz w:val="22"/>
          <w:szCs w:val="22"/>
        </w:rPr>
        <w:fldChar w:fldCharType="begin"/>
      </w:r>
      <w:r w:rsidR="006E3E05" w:rsidRPr="006E3E05">
        <w:rPr>
          <w:rFonts w:ascii="Segoe UI" w:hAnsi="Segoe UI" w:cs="Segoe UI"/>
          <w:snapToGrid w:val="0"/>
          <w:sz w:val="22"/>
          <w:szCs w:val="22"/>
        </w:rPr>
        <w:instrText xml:space="preserve"> REF _Ref114218992 \r \h </w:instrText>
      </w:r>
      <w:r w:rsidR="006E3E05">
        <w:rPr>
          <w:rFonts w:ascii="Segoe UI" w:hAnsi="Segoe UI" w:cs="Segoe UI"/>
          <w:snapToGrid w:val="0"/>
          <w:sz w:val="22"/>
          <w:szCs w:val="22"/>
          <w:highlight w:val="yellow"/>
        </w:rPr>
        <w:instrText xml:space="preserve"> \* MERGEFORMAT </w:instrText>
      </w:r>
      <w:r w:rsidR="006E3E05" w:rsidRPr="006E3E05">
        <w:rPr>
          <w:rFonts w:ascii="Segoe UI" w:hAnsi="Segoe UI" w:cs="Segoe UI"/>
          <w:snapToGrid w:val="0"/>
          <w:sz w:val="22"/>
          <w:szCs w:val="22"/>
        </w:rPr>
      </w:r>
      <w:r w:rsidR="006E3E05" w:rsidRPr="006E3E05">
        <w:rPr>
          <w:rFonts w:ascii="Segoe UI" w:hAnsi="Segoe UI" w:cs="Segoe UI"/>
          <w:snapToGrid w:val="0"/>
          <w:sz w:val="22"/>
          <w:szCs w:val="22"/>
        </w:rPr>
        <w:fldChar w:fldCharType="separate"/>
      </w:r>
      <w:r w:rsidR="005B2FBB">
        <w:rPr>
          <w:rFonts w:ascii="Segoe UI" w:hAnsi="Segoe UI" w:cs="Segoe UI"/>
          <w:snapToGrid w:val="0"/>
          <w:sz w:val="22"/>
          <w:szCs w:val="22"/>
        </w:rPr>
        <w:t>XIV.8</w:t>
      </w:r>
      <w:r w:rsidR="006E3E05" w:rsidRPr="006E3E05">
        <w:rPr>
          <w:rFonts w:ascii="Segoe UI" w:hAnsi="Segoe UI" w:cs="Segoe UI"/>
          <w:snapToGrid w:val="0"/>
          <w:sz w:val="22"/>
          <w:szCs w:val="22"/>
        </w:rPr>
        <w:fldChar w:fldCharType="end"/>
      </w:r>
      <w:r w:rsidR="00073595">
        <w:rPr>
          <w:rFonts w:ascii="Segoe UI" w:hAnsi="Segoe UI" w:cs="Segoe UI"/>
          <w:snapToGrid w:val="0"/>
          <w:sz w:val="22"/>
          <w:szCs w:val="22"/>
        </w:rPr>
        <w:t xml:space="preserve"> </w:t>
      </w:r>
      <w:r>
        <w:rPr>
          <w:rFonts w:ascii="Segoe UI" w:hAnsi="Segoe UI" w:cs="Segoe UI"/>
          <w:snapToGrid w:val="0"/>
          <w:sz w:val="22"/>
          <w:szCs w:val="22"/>
        </w:rPr>
        <w:t>této smlouvy;</w:t>
      </w:r>
    </w:p>
    <w:p w14:paraId="0247B6E8" w14:textId="3F859FD8" w:rsidR="006B6F9E" w:rsidRPr="00D16F6F" w:rsidRDefault="006B6F9E" w:rsidP="00D16F6F">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z w:val="22"/>
          <w:szCs w:val="22"/>
        </w:rPr>
      </w:pPr>
      <w:r w:rsidRPr="00C67C84">
        <w:rPr>
          <w:rFonts w:ascii="Segoe UI" w:hAnsi="Segoe UI" w:cs="Segoe UI"/>
          <w:snapToGrid w:val="0"/>
          <w:sz w:val="22"/>
          <w:szCs w:val="22"/>
        </w:rPr>
        <w:t xml:space="preserve">ve výši </w:t>
      </w:r>
      <w:r w:rsidR="00736439">
        <w:rPr>
          <w:rFonts w:ascii="Segoe UI" w:hAnsi="Segoe UI" w:cs="Segoe UI"/>
          <w:snapToGrid w:val="0"/>
          <w:sz w:val="22"/>
          <w:szCs w:val="22"/>
        </w:rPr>
        <w:t>5</w:t>
      </w:r>
      <w:r w:rsidR="00736439" w:rsidRPr="00C67C84">
        <w:rPr>
          <w:rFonts w:ascii="Segoe UI" w:hAnsi="Segoe UI" w:cs="Segoe UI"/>
          <w:snapToGrid w:val="0"/>
          <w:sz w:val="22"/>
          <w:szCs w:val="22"/>
        </w:rPr>
        <w:t> </w:t>
      </w:r>
      <w:r w:rsidRPr="00C67C84">
        <w:rPr>
          <w:rFonts w:ascii="Segoe UI" w:hAnsi="Segoe UI" w:cs="Segoe UI"/>
          <w:snapToGrid w:val="0"/>
          <w:sz w:val="22"/>
          <w:szCs w:val="22"/>
        </w:rPr>
        <w:t xml:space="preserve">000 Kč za </w:t>
      </w:r>
      <w:r>
        <w:rPr>
          <w:rFonts w:ascii="Segoe UI" w:hAnsi="Segoe UI" w:cs="Segoe UI"/>
          <w:snapToGrid w:val="0"/>
          <w:sz w:val="22"/>
          <w:szCs w:val="22"/>
        </w:rPr>
        <w:t xml:space="preserve">každé </w:t>
      </w:r>
      <w:r w:rsidRPr="00C67C84">
        <w:rPr>
          <w:rFonts w:ascii="Segoe UI" w:hAnsi="Segoe UI" w:cs="Segoe UI"/>
          <w:snapToGrid w:val="0"/>
          <w:sz w:val="22"/>
          <w:szCs w:val="22"/>
        </w:rPr>
        <w:t>porušení povinnosti</w:t>
      </w:r>
      <w:r>
        <w:rPr>
          <w:rFonts w:ascii="Segoe UI" w:hAnsi="Segoe UI" w:cs="Segoe UI"/>
          <w:snapToGrid w:val="0"/>
          <w:sz w:val="22"/>
          <w:szCs w:val="22"/>
        </w:rPr>
        <w:t xml:space="preserve"> nebo každý i započatý den prodlení</w:t>
      </w:r>
      <w:r w:rsidRPr="00C67C84">
        <w:rPr>
          <w:rFonts w:ascii="Segoe UI" w:hAnsi="Segoe UI" w:cs="Segoe UI"/>
          <w:snapToGrid w:val="0"/>
          <w:sz w:val="22"/>
          <w:szCs w:val="22"/>
        </w:rPr>
        <w:t xml:space="preserve"> Zhotovitele být pojištěn či předložit doklad o pojištění</w:t>
      </w:r>
      <w:r w:rsidR="00D16F6F">
        <w:rPr>
          <w:rFonts w:ascii="Segoe UI" w:hAnsi="Segoe UI" w:cs="Segoe UI"/>
          <w:snapToGrid w:val="0"/>
          <w:sz w:val="22"/>
          <w:szCs w:val="22"/>
        </w:rPr>
        <w:t xml:space="preserve"> dle </w:t>
      </w:r>
      <w:r w:rsidR="00D16F6F" w:rsidRPr="005B259B">
        <w:rPr>
          <w:rFonts w:ascii="Segoe UI" w:hAnsi="Segoe UI" w:cs="Segoe UI"/>
          <w:snapToGrid w:val="0"/>
          <w:sz w:val="22"/>
          <w:szCs w:val="22"/>
        </w:rPr>
        <w:t xml:space="preserve">čl. </w:t>
      </w:r>
      <w:r w:rsidR="00D16F6F" w:rsidRPr="005B259B">
        <w:rPr>
          <w:rFonts w:ascii="Segoe UI" w:hAnsi="Segoe UI" w:cs="Segoe UI"/>
          <w:snapToGrid w:val="0"/>
          <w:sz w:val="22"/>
          <w:szCs w:val="22"/>
        </w:rPr>
        <w:fldChar w:fldCharType="begin"/>
      </w:r>
      <w:r w:rsidR="00D16F6F" w:rsidRPr="005B259B">
        <w:rPr>
          <w:rFonts w:ascii="Segoe UI" w:hAnsi="Segoe UI" w:cs="Segoe UI"/>
          <w:snapToGrid w:val="0"/>
          <w:sz w:val="22"/>
          <w:szCs w:val="22"/>
        </w:rPr>
        <w:instrText xml:space="preserve"> REF _Ref114216047 \n \h </w:instrText>
      </w:r>
      <w:r w:rsidR="00D16F6F">
        <w:rPr>
          <w:rFonts w:ascii="Segoe UI" w:hAnsi="Segoe UI" w:cs="Segoe UI"/>
          <w:snapToGrid w:val="0"/>
          <w:sz w:val="22"/>
          <w:szCs w:val="22"/>
        </w:rPr>
        <w:instrText xml:space="preserve"> \* MERGEFORMAT </w:instrText>
      </w:r>
      <w:r w:rsidR="00D16F6F" w:rsidRPr="005B259B">
        <w:rPr>
          <w:rFonts w:ascii="Segoe UI" w:hAnsi="Segoe UI" w:cs="Segoe UI"/>
          <w:snapToGrid w:val="0"/>
          <w:sz w:val="22"/>
          <w:szCs w:val="22"/>
        </w:rPr>
      </w:r>
      <w:r w:rsidR="00D16F6F" w:rsidRPr="005B259B">
        <w:rPr>
          <w:rFonts w:ascii="Segoe UI" w:hAnsi="Segoe UI" w:cs="Segoe UI"/>
          <w:snapToGrid w:val="0"/>
          <w:sz w:val="22"/>
          <w:szCs w:val="22"/>
        </w:rPr>
        <w:fldChar w:fldCharType="separate"/>
      </w:r>
      <w:r w:rsidR="005B2FBB">
        <w:rPr>
          <w:rFonts w:ascii="Segoe UI" w:hAnsi="Segoe UI" w:cs="Segoe UI"/>
          <w:snapToGrid w:val="0"/>
          <w:sz w:val="22"/>
          <w:szCs w:val="22"/>
        </w:rPr>
        <w:t>XI</w:t>
      </w:r>
      <w:r w:rsidR="00D16F6F" w:rsidRPr="005B259B">
        <w:rPr>
          <w:rFonts w:ascii="Segoe UI" w:hAnsi="Segoe UI" w:cs="Segoe UI"/>
          <w:snapToGrid w:val="0"/>
          <w:sz w:val="22"/>
          <w:szCs w:val="22"/>
        </w:rPr>
        <w:fldChar w:fldCharType="end"/>
      </w:r>
      <w:r w:rsidR="00D16F6F" w:rsidRPr="005B259B">
        <w:rPr>
          <w:rFonts w:ascii="Segoe UI" w:hAnsi="Segoe UI" w:cs="Segoe UI"/>
          <w:snapToGrid w:val="0"/>
          <w:sz w:val="22"/>
          <w:szCs w:val="22"/>
        </w:rPr>
        <w:t xml:space="preserve"> této smlouvy</w:t>
      </w:r>
      <w:r>
        <w:rPr>
          <w:rFonts w:ascii="Segoe UI" w:hAnsi="Segoe UI" w:cs="Segoe UI"/>
          <w:snapToGrid w:val="0"/>
          <w:sz w:val="22"/>
          <w:szCs w:val="22"/>
        </w:rPr>
        <w:t xml:space="preserve">, </w:t>
      </w:r>
      <w:r w:rsidR="00D16F6F">
        <w:rPr>
          <w:rFonts w:ascii="Segoe UI" w:hAnsi="Segoe UI" w:cs="Segoe UI"/>
          <w:snapToGrid w:val="0"/>
          <w:sz w:val="22"/>
          <w:szCs w:val="22"/>
        </w:rPr>
        <w:t xml:space="preserve">případně </w:t>
      </w:r>
      <w:r w:rsidR="00BB0CEE">
        <w:rPr>
          <w:rFonts w:ascii="Segoe UI" w:hAnsi="Segoe UI" w:cs="Segoe UI"/>
          <w:snapToGrid w:val="0"/>
          <w:sz w:val="22"/>
          <w:szCs w:val="22"/>
        </w:rPr>
        <w:t xml:space="preserve">za každé porušení povinnosti </w:t>
      </w:r>
      <w:r w:rsidR="00D16F6F">
        <w:rPr>
          <w:rFonts w:ascii="Segoe UI" w:hAnsi="Segoe UI" w:cs="Segoe UI"/>
          <w:snapToGrid w:val="0"/>
          <w:sz w:val="22"/>
          <w:szCs w:val="22"/>
        </w:rPr>
        <w:t xml:space="preserve">sjednat a předložit </w:t>
      </w:r>
      <w:r w:rsidR="00D16F6F" w:rsidRPr="00EB318C">
        <w:rPr>
          <w:rFonts w:ascii="Segoe UI" w:hAnsi="Segoe UI" w:cs="Segoe UI"/>
          <w:snapToGrid w:val="0"/>
          <w:sz w:val="22"/>
          <w:szCs w:val="22"/>
        </w:rPr>
        <w:t>bankovní záruku</w:t>
      </w:r>
      <w:r w:rsidR="00EB318C" w:rsidRPr="00EB318C">
        <w:rPr>
          <w:rFonts w:ascii="Segoe UI" w:hAnsi="Segoe UI" w:cs="Segoe UI"/>
          <w:snapToGrid w:val="0"/>
          <w:sz w:val="22"/>
          <w:szCs w:val="22"/>
        </w:rPr>
        <w:t xml:space="preserve"> </w:t>
      </w:r>
      <w:r w:rsidR="00EB318C" w:rsidRPr="00EB318C">
        <w:rPr>
          <w:rFonts w:ascii="Segoe UI" w:hAnsi="Segoe UI" w:cs="Segoe UI"/>
          <w:sz w:val="22"/>
          <w:szCs w:val="22"/>
        </w:rPr>
        <w:t>za řádné dokončení díla</w:t>
      </w:r>
      <w:r w:rsidR="00D16F6F" w:rsidRPr="00EB318C">
        <w:rPr>
          <w:rFonts w:ascii="Segoe UI" w:hAnsi="Segoe UI" w:cs="Segoe UI"/>
          <w:snapToGrid w:val="0"/>
          <w:sz w:val="22"/>
          <w:szCs w:val="22"/>
        </w:rPr>
        <w:t xml:space="preserve"> dle čl. </w:t>
      </w:r>
      <w:r w:rsidR="00D16F6F" w:rsidRPr="00EB318C">
        <w:rPr>
          <w:rFonts w:ascii="Segoe UI" w:hAnsi="Segoe UI" w:cs="Segoe UI"/>
          <w:snapToGrid w:val="0"/>
          <w:sz w:val="22"/>
          <w:szCs w:val="22"/>
        </w:rPr>
        <w:fldChar w:fldCharType="begin"/>
      </w:r>
      <w:r w:rsidR="00D16F6F" w:rsidRPr="00EB318C">
        <w:rPr>
          <w:rFonts w:ascii="Segoe UI" w:hAnsi="Segoe UI" w:cs="Segoe UI"/>
          <w:snapToGrid w:val="0"/>
          <w:sz w:val="22"/>
          <w:szCs w:val="22"/>
        </w:rPr>
        <w:instrText xml:space="preserve"> REF _Ref114216047 \n \h  \* MERGEFORMAT </w:instrText>
      </w:r>
      <w:r w:rsidR="00D16F6F" w:rsidRPr="00EB318C">
        <w:rPr>
          <w:rFonts w:ascii="Segoe UI" w:hAnsi="Segoe UI" w:cs="Segoe UI"/>
          <w:snapToGrid w:val="0"/>
          <w:sz w:val="22"/>
          <w:szCs w:val="22"/>
        </w:rPr>
      </w:r>
      <w:r w:rsidR="00D16F6F" w:rsidRPr="00EB318C">
        <w:rPr>
          <w:rFonts w:ascii="Segoe UI" w:hAnsi="Segoe UI" w:cs="Segoe UI"/>
          <w:snapToGrid w:val="0"/>
          <w:sz w:val="22"/>
          <w:szCs w:val="22"/>
        </w:rPr>
        <w:fldChar w:fldCharType="separate"/>
      </w:r>
      <w:r w:rsidR="005B2FBB">
        <w:rPr>
          <w:rFonts w:ascii="Segoe UI" w:hAnsi="Segoe UI" w:cs="Segoe UI"/>
          <w:snapToGrid w:val="0"/>
          <w:sz w:val="22"/>
          <w:szCs w:val="22"/>
        </w:rPr>
        <w:t>XI</w:t>
      </w:r>
      <w:r w:rsidR="00D16F6F" w:rsidRPr="00EB318C">
        <w:rPr>
          <w:rFonts w:ascii="Segoe UI" w:hAnsi="Segoe UI" w:cs="Segoe UI"/>
          <w:snapToGrid w:val="0"/>
          <w:sz w:val="22"/>
          <w:szCs w:val="22"/>
        </w:rPr>
        <w:fldChar w:fldCharType="end"/>
      </w:r>
      <w:r w:rsidR="00D16F6F" w:rsidRPr="00EB318C">
        <w:rPr>
          <w:rFonts w:ascii="Segoe UI" w:hAnsi="Segoe UI" w:cs="Segoe UI"/>
          <w:snapToGrid w:val="0"/>
          <w:sz w:val="22"/>
          <w:szCs w:val="22"/>
        </w:rPr>
        <w:t xml:space="preserve"> této smlouvy</w:t>
      </w:r>
      <w:r w:rsidR="00F66363">
        <w:rPr>
          <w:rFonts w:ascii="Segoe UI" w:hAnsi="Segoe UI" w:cs="Segoe UI"/>
          <w:snapToGrid w:val="0"/>
          <w:sz w:val="22"/>
          <w:szCs w:val="22"/>
        </w:rPr>
        <w:t>;</w:t>
      </w:r>
    </w:p>
    <w:p w14:paraId="782A02B7" w14:textId="583136B9" w:rsidR="00D16F6F" w:rsidRDefault="00D16F6F" w:rsidP="006B6F9E">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z w:val="22"/>
          <w:szCs w:val="22"/>
        </w:rPr>
      </w:pPr>
      <w:r w:rsidRPr="00C67C84">
        <w:rPr>
          <w:rFonts w:ascii="Segoe UI" w:hAnsi="Segoe UI" w:cs="Segoe UI"/>
          <w:snapToGrid w:val="0"/>
          <w:sz w:val="22"/>
          <w:szCs w:val="22"/>
        </w:rPr>
        <w:t xml:space="preserve">ve výši </w:t>
      </w:r>
      <w:r w:rsidR="00AB7360">
        <w:rPr>
          <w:rFonts w:ascii="Segoe UI" w:hAnsi="Segoe UI" w:cs="Segoe UI"/>
          <w:snapToGrid w:val="0"/>
          <w:sz w:val="22"/>
          <w:szCs w:val="22"/>
        </w:rPr>
        <w:t>500</w:t>
      </w:r>
      <w:r w:rsidRPr="00C67C84">
        <w:rPr>
          <w:rFonts w:ascii="Segoe UI" w:hAnsi="Segoe UI" w:cs="Segoe UI"/>
          <w:snapToGrid w:val="0"/>
          <w:sz w:val="22"/>
          <w:szCs w:val="22"/>
        </w:rPr>
        <w:t xml:space="preserve"> Kč za </w:t>
      </w:r>
      <w:r>
        <w:rPr>
          <w:rFonts w:ascii="Segoe UI" w:hAnsi="Segoe UI" w:cs="Segoe UI"/>
          <w:snapToGrid w:val="0"/>
          <w:sz w:val="22"/>
          <w:szCs w:val="22"/>
        </w:rPr>
        <w:t xml:space="preserve">každé </w:t>
      </w:r>
      <w:r w:rsidRPr="00C67C84">
        <w:rPr>
          <w:rFonts w:ascii="Segoe UI" w:hAnsi="Segoe UI" w:cs="Segoe UI"/>
          <w:snapToGrid w:val="0"/>
          <w:sz w:val="22"/>
          <w:szCs w:val="22"/>
        </w:rPr>
        <w:t>porušení povinnosti</w:t>
      </w:r>
      <w:r>
        <w:rPr>
          <w:rFonts w:ascii="Segoe UI" w:hAnsi="Segoe UI" w:cs="Segoe UI"/>
          <w:snapToGrid w:val="0"/>
          <w:sz w:val="22"/>
          <w:szCs w:val="22"/>
        </w:rPr>
        <w:t xml:space="preserve"> nebo každý i započatý den prodlení</w:t>
      </w:r>
      <w:r w:rsidRPr="00C67C84">
        <w:rPr>
          <w:rFonts w:ascii="Segoe UI" w:hAnsi="Segoe UI" w:cs="Segoe UI"/>
          <w:snapToGrid w:val="0"/>
          <w:sz w:val="22"/>
          <w:szCs w:val="22"/>
        </w:rPr>
        <w:t xml:space="preserve"> </w:t>
      </w:r>
      <w:r w:rsidRPr="00C67C84">
        <w:rPr>
          <w:rFonts w:ascii="Segoe UI" w:hAnsi="Segoe UI" w:cs="Segoe UI"/>
          <w:snapToGrid w:val="0"/>
          <w:sz w:val="22"/>
          <w:szCs w:val="22"/>
        </w:rPr>
        <w:lastRenderedPageBreak/>
        <w:t xml:space="preserve">Zhotovitele </w:t>
      </w:r>
      <w:r w:rsidR="00BB0CEE">
        <w:rPr>
          <w:rFonts w:ascii="Segoe UI" w:hAnsi="Segoe UI" w:cs="Segoe UI"/>
          <w:snapToGrid w:val="0"/>
          <w:sz w:val="22"/>
          <w:szCs w:val="22"/>
        </w:rPr>
        <w:t xml:space="preserve">se </w:t>
      </w:r>
      <w:r>
        <w:rPr>
          <w:rFonts w:ascii="Segoe UI" w:hAnsi="Segoe UI" w:cs="Segoe UI"/>
          <w:snapToGrid w:val="0"/>
          <w:sz w:val="22"/>
          <w:szCs w:val="22"/>
        </w:rPr>
        <w:t>sjedn</w:t>
      </w:r>
      <w:r w:rsidR="00BB0CEE">
        <w:rPr>
          <w:rFonts w:ascii="Segoe UI" w:hAnsi="Segoe UI" w:cs="Segoe UI"/>
          <w:snapToGrid w:val="0"/>
          <w:sz w:val="22"/>
          <w:szCs w:val="22"/>
        </w:rPr>
        <w:t>áním</w:t>
      </w:r>
      <w:r>
        <w:rPr>
          <w:rFonts w:ascii="Segoe UI" w:hAnsi="Segoe UI" w:cs="Segoe UI"/>
          <w:snapToGrid w:val="0"/>
          <w:sz w:val="22"/>
          <w:szCs w:val="22"/>
        </w:rPr>
        <w:t xml:space="preserve"> a předlož</w:t>
      </w:r>
      <w:r w:rsidR="00BB0CEE">
        <w:rPr>
          <w:rFonts w:ascii="Segoe UI" w:hAnsi="Segoe UI" w:cs="Segoe UI"/>
          <w:snapToGrid w:val="0"/>
          <w:sz w:val="22"/>
          <w:szCs w:val="22"/>
        </w:rPr>
        <w:t>ením</w:t>
      </w:r>
      <w:r>
        <w:rPr>
          <w:rFonts w:ascii="Segoe UI" w:hAnsi="Segoe UI" w:cs="Segoe UI"/>
          <w:snapToGrid w:val="0"/>
          <w:sz w:val="22"/>
          <w:szCs w:val="22"/>
        </w:rPr>
        <w:t xml:space="preserve"> bankovní záruk</w:t>
      </w:r>
      <w:r w:rsidR="00BB0CEE">
        <w:rPr>
          <w:rFonts w:ascii="Segoe UI" w:hAnsi="Segoe UI" w:cs="Segoe UI"/>
          <w:snapToGrid w:val="0"/>
          <w:sz w:val="22"/>
          <w:szCs w:val="22"/>
        </w:rPr>
        <w:t>y</w:t>
      </w:r>
      <w:r w:rsidR="00496497" w:rsidRPr="00496497">
        <w:rPr>
          <w:rFonts w:ascii="Segoe UI" w:hAnsi="Segoe UI" w:cs="Segoe UI"/>
          <w:snapToGrid w:val="0"/>
          <w:sz w:val="22"/>
          <w:szCs w:val="22"/>
        </w:rPr>
        <w:t xml:space="preserve"> </w:t>
      </w:r>
      <w:r w:rsidR="00496497" w:rsidRPr="00496497">
        <w:rPr>
          <w:rFonts w:ascii="Segoe UI" w:hAnsi="Segoe UI" w:cs="Segoe UI"/>
          <w:sz w:val="22"/>
          <w:szCs w:val="22"/>
        </w:rPr>
        <w:t>za řádné splnění záručních podmínek</w:t>
      </w:r>
      <w:r w:rsidRPr="00496497">
        <w:rPr>
          <w:rFonts w:ascii="Segoe UI" w:hAnsi="Segoe UI" w:cs="Segoe UI"/>
          <w:snapToGrid w:val="0"/>
          <w:sz w:val="22"/>
          <w:szCs w:val="22"/>
        </w:rPr>
        <w:t xml:space="preserve"> </w:t>
      </w:r>
      <w:r>
        <w:rPr>
          <w:rFonts w:ascii="Segoe UI" w:hAnsi="Segoe UI" w:cs="Segoe UI"/>
          <w:snapToGrid w:val="0"/>
          <w:sz w:val="22"/>
          <w:szCs w:val="22"/>
        </w:rPr>
        <w:t xml:space="preserve">dle </w:t>
      </w:r>
      <w:r w:rsidRPr="005B259B">
        <w:rPr>
          <w:rFonts w:ascii="Segoe UI" w:hAnsi="Segoe UI" w:cs="Segoe UI"/>
          <w:snapToGrid w:val="0"/>
          <w:sz w:val="22"/>
          <w:szCs w:val="22"/>
        </w:rPr>
        <w:t xml:space="preserve">čl. </w:t>
      </w:r>
      <w:r w:rsidRPr="005B259B">
        <w:rPr>
          <w:rFonts w:ascii="Segoe UI" w:hAnsi="Segoe UI" w:cs="Segoe UI"/>
          <w:snapToGrid w:val="0"/>
          <w:sz w:val="22"/>
          <w:szCs w:val="22"/>
        </w:rPr>
        <w:fldChar w:fldCharType="begin"/>
      </w:r>
      <w:r w:rsidRPr="005B259B">
        <w:rPr>
          <w:rFonts w:ascii="Segoe UI" w:hAnsi="Segoe UI" w:cs="Segoe UI"/>
          <w:snapToGrid w:val="0"/>
          <w:sz w:val="22"/>
          <w:szCs w:val="22"/>
        </w:rPr>
        <w:instrText xml:space="preserve"> REF _Ref114216047 \n \h </w:instrText>
      </w:r>
      <w:r>
        <w:rPr>
          <w:rFonts w:ascii="Segoe UI" w:hAnsi="Segoe UI" w:cs="Segoe UI"/>
          <w:snapToGrid w:val="0"/>
          <w:sz w:val="22"/>
          <w:szCs w:val="22"/>
        </w:rPr>
        <w:instrText xml:space="preserve"> \* MERGEFORMAT </w:instrText>
      </w:r>
      <w:r w:rsidRPr="005B259B">
        <w:rPr>
          <w:rFonts w:ascii="Segoe UI" w:hAnsi="Segoe UI" w:cs="Segoe UI"/>
          <w:snapToGrid w:val="0"/>
          <w:sz w:val="22"/>
          <w:szCs w:val="22"/>
        </w:rPr>
      </w:r>
      <w:r w:rsidRPr="005B259B">
        <w:rPr>
          <w:rFonts w:ascii="Segoe UI" w:hAnsi="Segoe UI" w:cs="Segoe UI"/>
          <w:snapToGrid w:val="0"/>
          <w:sz w:val="22"/>
          <w:szCs w:val="22"/>
        </w:rPr>
        <w:fldChar w:fldCharType="separate"/>
      </w:r>
      <w:r w:rsidR="005B2FBB">
        <w:rPr>
          <w:rFonts w:ascii="Segoe UI" w:hAnsi="Segoe UI" w:cs="Segoe UI"/>
          <w:snapToGrid w:val="0"/>
          <w:sz w:val="22"/>
          <w:szCs w:val="22"/>
        </w:rPr>
        <w:t>XI</w:t>
      </w:r>
      <w:r w:rsidRPr="005B259B">
        <w:rPr>
          <w:rFonts w:ascii="Segoe UI" w:hAnsi="Segoe UI" w:cs="Segoe UI"/>
          <w:snapToGrid w:val="0"/>
          <w:sz w:val="22"/>
          <w:szCs w:val="22"/>
        </w:rPr>
        <w:fldChar w:fldCharType="end"/>
      </w:r>
      <w:r w:rsidRPr="005B259B">
        <w:rPr>
          <w:rFonts w:ascii="Segoe UI" w:hAnsi="Segoe UI" w:cs="Segoe UI"/>
          <w:snapToGrid w:val="0"/>
          <w:sz w:val="22"/>
          <w:szCs w:val="22"/>
        </w:rPr>
        <w:t xml:space="preserve"> této smlouvy</w:t>
      </w:r>
      <w:r w:rsidR="00F66363">
        <w:rPr>
          <w:rFonts w:ascii="Segoe UI" w:hAnsi="Segoe UI" w:cs="Segoe UI"/>
          <w:snapToGrid w:val="0"/>
          <w:sz w:val="22"/>
          <w:szCs w:val="22"/>
        </w:rPr>
        <w:t>;</w:t>
      </w:r>
    </w:p>
    <w:p w14:paraId="14408BB8" w14:textId="5EB76D28" w:rsidR="006B6F9E" w:rsidRPr="00CB12AD" w:rsidRDefault="006B6F9E" w:rsidP="006B6F9E">
      <w:pPr>
        <w:widowControl w:val="0"/>
        <w:numPr>
          <w:ilvl w:val="0"/>
          <w:numId w:val="19"/>
        </w:numPr>
        <w:tabs>
          <w:tab w:val="clear" w:pos="1260"/>
          <w:tab w:val="num" w:pos="0"/>
          <w:tab w:val="num" w:pos="851"/>
        </w:tabs>
        <w:spacing w:after="120" w:line="276" w:lineRule="auto"/>
        <w:ind w:left="851" w:hanging="425"/>
        <w:jc w:val="both"/>
        <w:rPr>
          <w:rFonts w:ascii="Segoe UI" w:hAnsi="Segoe UI" w:cs="Segoe UI"/>
          <w:sz w:val="22"/>
          <w:szCs w:val="22"/>
        </w:rPr>
      </w:pPr>
      <w:r w:rsidRPr="002966F7">
        <w:rPr>
          <w:rFonts w:ascii="Segoe UI" w:hAnsi="Segoe UI" w:cs="Segoe UI"/>
          <w:sz w:val="22"/>
          <w:szCs w:val="22"/>
        </w:rPr>
        <w:t xml:space="preserve">ve výši 10 000 Kč za každý jednotlivý případ porušení povinnosti Zhotovitele dle </w:t>
      </w:r>
      <w:r w:rsidRPr="00CB12AD">
        <w:rPr>
          <w:rFonts w:ascii="Segoe UI" w:hAnsi="Segoe UI" w:cs="Segoe UI"/>
          <w:sz w:val="22"/>
          <w:szCs w:val="22"/>
        </w:rPr>
        <w:t xml:space="preserve">odst.  </w:t>
      </w:r>
      <w:r w:rsidR="00736439" w:rsidRPr="00CB12AD">
        <w:rPr>
          <w:rFonts w:ascii="Segoe UI" w:hAnsi="Segoe UI" w:cs="Segoe UI"/>
          <w:sz w:val="22"/>
          <w:szCs w:val="22"/>
        </w:rPr>
        <w:fldChar w:fldCharType="begin"/>
      </w:r>
      <w:r w:rsidR="00736439" w:rsidRPr="00CB12AD">
        <w:rPr>
          <w:rFonts w:ascii="Segoe UI" w:hAnsi="Segoe UI" w:cs="Segoe UI"/>
          <w:sz w:val="22"/>
          <w:szCs w:val="22"/>
        </w:rPr>
        <w:instrText xml:space="preserve"> REF _Ref114216190 \r \h </w:instrText>
      </w:r>
      <w:r w:rsidR="00CB12AD">
        <w:rPr>
          <w:rFonts w:ascii="Segoe UI" w:hAnsi="Segoe UI" w:cs="Segoe UI"/>
          <w:sz w:val="22"/>
          <w:szCs w:val="22"/>
        </w:rPr>
        <w:instrText xml:space="preserve"> \* MERGEFORMAT </w:instrText>
      </w:r>
      <w:r w:rsidR="00736439" w:rsidRPr="00CB12AD">
        <w:rPr>
          <w:rFonts w:ascii="Segoe UI" w:hAnsi="Segoe UI" w:cs="Segoe UI"/>
          <w:sz w:val="22"/>
          <w:szCs w:val="22"/>
        </w:rPr>
      </w:r>
      <w:r w:rsidR="00736439" w:rsidRPr="00CB12AD">
        <w:rPr>
          <w:rFonts w:ascii="Segoe UI" w:hAnsi="Segoe UI" w:cs="Segoe UI"/>
          <w:sz w:val="22"/>
          <w:szCs w:val="22"/>
        </w:rPr>
        <w:fldChar w:fldCharType="separate"/>
      </w:r>
      <w:r w:rsidR="005B2FBB">
        <w:rPr>
          <w:rFonts w:ascii="Segoe UI" w:hAnsi="Segoe UI" w:cs="Segoe UI"/>
          <w:sz w:val="22"/>
          <w:szCs w:val="22"/>
        </w:rPr>
        <w:t>XIV.6</w:t>
      </w:r>
      <w:r w:rsidR="00736439" w:rsidRPr="00CB12AD">
        <w:rPr>
          <w:rFonts w:ascii="Segoe UI" w:hAnsi="Segoe UI" w:cs="Segoe UI"/>
          <w:sz w:val="22"/>
          <w:szCs w:val="22"/>
        </w:rPr>
        <w:fldChar w:fldCharType="end"/>
      </w:r>
      <w:r w:rsidR="00736439" w:rsidRPr="00CB12AD">
        <w:rPr>
          <w:rFonts w:ascii="Segoe UI" w:hAnsi="Segoe UI" w:cs="Segoe UI"/>
          <w:sz w:val="22"/>
          <w:szCs w:val="22"/>
        </w:rPr>
        <w:t xml:space="preserve"> </w:t>
      </w:r>
      <w:r w:rsidRPr="00CB12AD">
        <w:rPr>
          <w:rFonts w:ascii="Segoe UI" w:hAnsi="Segoe UI" w:cs="Segoe UI"/>
          <w:sz w:val="22"/>
          <w:szCs w:val="22"/>
        </w:rPr>
        <w:t>této smlouvy při výkonu činností stavbyvedoucího</w:t>
      </w:r>
      <w:r w:rsidR="005C5034" w:rsidRPr="005C5034">
        <w:t xml:space="preserve"> </w:t>
      </w:r>
      <w:r w:rsidR="005C5034" w:rsidRPr="005C5034">
        <w:rPr>
          <w:rFonts w:ascii="Segoe UI" w:hAnsi="Segoe UI" w:cs="Segoe UI"/>
          <w:sz w:val="22"/>
          <w:szCs w:val="22"/>
        </w:rPr>
        <w:t>a při porušení povinnosti dle odst. IX.1</w:t>
      </w:r>
      <w:r w:rsidRPr="00CB12AD">
        <w:rPr>
          <w:rFonts w:ascii="Segoe UI" w:hAnsi="Segoe UI" w:cs="Segoe UI"/>
          <w:sz w:val="22"/>
          <w:szCs w:val="22"/>
        </w:rPr>
        <w:t>, a to i opakovaně;</w:t>
      </w:r>
    </w:p>
    <w:p w14:paraId="3700223A" w14:textId="5A83CF8B" w:rsidR="00DF7235" w:rsidRDefault="006B6F9E" w:rsidP="006B6F9E">
      <w:pPr>
        <w:widowControl w:val="0"/>
        <w:numPr>
          <w:ilvl w:val="0"/>
          <w:numId w:val="19"/>
        </w:numPr>
        <w:tabs>
          <w:tab w:val="clear" w:pos="1260"/>
          <w:tab w:val="num" w:pos="0"/>
          <w:tab w:val="num" w:pos="851"/>
        </w:tabs>
        <w:spacing w:after="120" w:line="276" w:lineRule="auto"/>
        <w:ind w:left="850" w:hanging="425"/>
        <w:jc w:val="both"/>
        <w:rPr>
          <w:rFonts w:ascii="Segoe UI" w:hAnsi="Segoe UI" w:cs="Segoe UI"/>
          <w:snapToGrid w:val="0"/>
          <w:sz w:val="22"/>
          <w:szCs w:val="22"/>
        </w:rPr>
      </w:pPr>
      <w:r>
        <w:rPr>
          <w:rFonts w:ascii="Segoe UI" w:hAnsi="Segoe UI" w:cs="Segoe UI"/>
          <w:snapToGrid w:val="0"/>
          <w:sz w:val="22"/>
          <w:szCs w:val="22"/>
        </w:rPr>
        <w:t>v</w:t>
      </w:r>
      <w:r w:rsidRPr="00AA278C">
        <w:rPr>
          <w:rFonts w:ascii="Segoe UI" w:hAnsi="Segoe UI" w:cs="Segoe UI"/>
          <w:snapToGrid w:val="0"/>
          <w:sz w:val="22"/>
          <w:szCs w:val="22"/>
        </w:rPr>
        <w:t xml:space="preserve">e výši </w:t>
      </w:r>
      <w:r>
        <w:rPr>
          <w:rFonts w:ascii="Segoe UI" w:hAnsi="Segoe UI" w:cs="Segoe UI"/>
          <w:snapToGrid w:val="0"/>
          <w:sz w:val="22"/>
          <w:szCs w:val="22"/>
        </w:rPr>
        <w:t>2 000 Kč</w:t>
      </w:r>
      <w:r w:rsidRPr="00AA278C">
        <w:rPr>
          <w:rFonts w:ascii="Segoe UI" w:hAnsi="Segoe UI" w:cs="Segoe UI"/>
          <w:snapToGrid w:val="0"/>
          <w:sz w:val="22"/>
          <w:szCs w:val="22"/>
        </w:rPr>
        <w:t xml:space="preserve"> za </w:t>
      </w:r>
      <w:r>
        <w:rPr>
          <w:rFonts w:ascii="Segoe UI" w:hAnsi="Segoe UI" w:cs="Segoe UI"/>
          <w:snapToGrid w:val="0"/>
          <w:sz w:val="22"/>
          <w:szCs w:val="22"/>
        </w:rPr>
        <w:t xml:space="preserve">každý </w:t>
      </w:r>
      <w:r w:rsidR="00F61406" w:rsidRPr="002966F7">
        <w:rPr>
          <w:rFonts w:ascii="Segoe UI" w:hAnsi="Segoe UI" w:cs="Segoe UI"/>
          <w:sz w:val="22"/>
          <w:szCs w:val="22"/>
        </w:rPr>
        <w:t xml:space="preserve">jednotlivý případ </w:t>
      </w:r>
      <w:r w:rsidR="00F61406">
        <w:rPr>
          <w:rFonts w:ascii="Segoe UI" w:hAnsi="Segoe UI" w:cs="Segoe UI"/>
          <w:sz w:val="22"/>
          <w:szCs w:val="22"/>
        </w:rPr>
        <w:t xml:space="preserve">a za každý i </w:t>
      </w:r>
      <w:r>
        <w:rPr>
          <w:rFonts w:ascii="Segoe UI" w:hAnsi="Segoe UI" w:cs="Segoe UI"/>
          <w:snapToGrid w:val="0"/>
          <w:sz w:val="22"/>
          <w:szCs w:val="22"/>
        </w:rPr>
        <w:t xml:space="preserve">započatý den prodlení nebo </w:t>
      </w:r>
      <w:r w:rsidRPr="00AA278C">
        <w:rPr>
          <w:rFonts w:ascii="Segoe UI" w:hAnsi="Segoe UI" w:cs="Segoe UI"/>
          <w:snapToGrid w:val="0"/>
          <w:sz w:val="22"/>
          <w:szCs w:val="22"/>
        </w:rPr>
        <w:t xml:space="preserve">každé </w:t>
      </w:r>
      <w:r>
        <w:rPr>
          <w:rFonts w:ascii="Segoe UI" w:hAnsi="Segoe UI" w:cs="Segoe UI"/>
          <w:snapToGrid w:val="0"/>
          <w:sz w:val="22"/>
          <w:szCs w:val="22"/>
        </w:rPr>
        <w:t>jiné</w:t>
      </w:r>
      <w:r w:rsidRPr="00AA278C">
        <w:rPr>
          <w:rFonts w:ascii="Segoe UI" w:hAnsi="Segoe UI" w:cs="Segoe UI"/>
          <w:snapToGrid w:val="0"/>
          <w:sz w:val="22"/>
          <w:szCs w:val="22"/>
        </w:rPr>
        <w:t xml:space="preserve"> porušení povinnost</w:t>
      </w:r>
      <w:r>
        <w:rPr>
          <w:rFonts w:ascii="Segoe UI" w:hAnsi="Segoe UI" w:cs="Segoe UI"/>
          <w:snapToGrid w:val="0"/>
          <w:sz w:val="22"/>
          <w:szCs w:val="22"/>
        </w:rPr>
        <w:t>i</w:t>
      </w:r>
      <w:r w:rsidRPr="00AA278C">
        <w:rPr>
          <w:rFonts w:ascii="Segoe UI" w:hAnsi="Segoe UI" w:cs="Segoe UI"/>
          <w:snapToGrid w:val="0"/>
          <w:sz w:val="22"/>
          <w:szCs w:val="22"/>
        </w:rPr>
        <w:t xml:space="preserve"> Zhotovitele v čl.</w:t>
      </w:r>
      <w:r w:rsidR="000C780B">
        <w:rPr>
          <w:rFonts w:ascii="Segoe UI" w:hAnsi="Segoe UI" w:cs="Segoe UI"/>
          <w:snapToGrid w:val="0"/>
          <w:sz w:val="22"/>
          <w:szCs w:val="22"/>
        </w:rPr>
        <w:t xml:space="preserve"> </w:t>
      </w:r>
      <w:r w:rsidR="000C780B">
        <w:rPr>
          <w:rFonts w:ascii="Segoe UI" w:hAnsi="Segoe UI" w:cs="Segoe UI"/>
          <w:snapToGrid w:val="0"/>
          <w:sz w:val="22"/>
          <w:szCs w:val="22"/>
        </w:rPr>
        <w:fldChar w:fldCharType="begin"/>
      </w:r>
      <w:r w:rsidR="000C780B">
        <w:rPr>
          <w:rFonts w:ascii="Segoe UI" w:hAnsi="Segoe UI" w:cs="Segoe UI"/>
          <w:snapToGrid w:val="0"/>
          <w:sz w:val="22"/>
          <w:szCs w:val="22"/>
        </w:rPr>
        <w:instrText xml:space="preserve"> REF _Ref114216955 \r \h </w:instrText>
      </w:r>
      <w:r w:rsidR="000C780B">
        <w:rPr>
          <w:rFonts w:ascii="Segoe UI" w:hAnsi="Segoe UI" w:cs="Segoe UI"/>
          <w:snapToGrid w:val="0"/>
          <w:sz w:val="22"/>
          <w:szCs w:val="22"/>
        </w:rPr>
      </w:r>
      <w:r w:rsidR="000C780B">
        <w:rPr>
          <w:rFonts w:ascii="Segoe UI" w:hAnsi="Segoe UI" w:cs="Segoe UI"/>
          <w:snapToGrid w:val="0"/>
          <w:sz w:val="22"/>
          <w:szCs w:val="22"/>
        </w:rPr>
        <w:fldChar w:fldCharType="separate"/>
      </w:r>
      <w:r w:rsidR="005B2FBB">
        <w:rPr>
          <w:rFonts w:ascii="Segoe UI" w:hAnsi="Segoe UI" w:cs="Segoe UI"/>
          <w:snapToGrid w:val="0"/>
          <w:sz w:val="22"/>
          <w:szCs w:val="22"/>
        </w:rPr>
        <w:t>XII</w:t>
      </w:r>
      <w:r w:rsidR="000C780B">
        <w:rPr>
          <w:rFonts w:ascii="Segoe UI" w:hAnsi="Segoe UI" w:cs="Segoe UI"/>
          <w:snapToGrid w:val="0"/>
          <w:sz w:val="22"/>
          <w:szCs w:val="22"/>
        </w:rPr>
        <w:fldChar w:fldCharType="end"/>
      </w:r>
      <w:r>
        <w:rPr>
          <w:rFonts w:ascii="Segoe UI" w:hAnsi="Segoe UI" w:cs="Segoe UI"/>
          <w:snapToGrid w:val="0"/>
          <w:sz w:val="22"/>
          <w:szCs w:val="22"/>
        </w:rPr>
        <w:t>.</w:t>
      </w:r>
      <w:r w:rsidRPr="00AA278C">
        <w:rPr>
          <w:rFonts w:ascii="Segoe UI" w:hAnsi="Segoe UI" w:cs="Segoe UI"/>
          <w:snapToGrid w:val="0"/>
          <w:sz w:val="22"/>
          <w:szCs w:val="22"/>
        </w:rPr>
        <w:t xml:space="preserve"> výslovně neuvedené.</w:t>
      </w:r>
      <w:r w:rsidR="00DF7235">
        <w:rPr>
          <w:rFonts w:ascii="Segoe UI" w:hAnsi="Segoe UI" w:cs="Segoe UI"/>
          <w:snapToGrid w:val="0"/>
          <w:sz w:val="22"/>
          <w:szCs w:val="22"/>
        </w:rPr>
        <w:t>;</w:t>
      </w:r>
    </w:p>
    <w:p w14:paraId="2B173523" w14:textId="77777777" w:rsidR="00DF7235" w:rsidRPr="00DF7235" w:rsidRDefault="00DF7235" w:rsidP="00DF7235">
      <w:pPr>
        <w:widowControl w:val="0"/>
        <w:numPr>
          <w:ilvl w:val="0"/>
          <w:numId w:val="19"/>
        </w:numPr>
        <w:tabs>
          <w:tab w:val="clear" w:pos="1260"/>
          <w:tab w:val="num" w:pos="0"/>
          <w:tab w:val="num" w:pos="851"/>
        </w:tabs>
        <w:spacing w:after="120" w:line="276" w:lineRule="auto"/>
        <w:ind w:left="850" w:hanging="425"/>
        <w:jc w:val="both"/>
        <w:rPr>
          <w:rFonts w:ascii="Segoe UI" w:hAnsi="Segoe UI" w:cs="Segoe UI"/>
          <w:snapToGrid w:val="0"/>
          <w:sz w:val="22"/>
          <w:szCs w:val="22"/>
        </w:rPr>
      </w:pPr>
      <w:bookmarkStart w:id="77" w:name="_Hlk36107326"/>
      <w:r w:rsidRPr="00DF7235">
        <w:rPr>
          <w:rFonts w:ascii="Segoe UI" w:hAnsi="Segoe UI" w:cs="Segoe UI"/>
          <w:snapToGrid w:val="0"/>
          <w:sz w:val="22"/>
          <w:szCs w:val="22"/>
        </w:rPr>
        <w:t xml:space="preserve">ve výši 10 000,- Kč za každé </w:t>
      </w:r>
      <w:bookmarkStart w:id="78" w:name="_Hlk36111058"/>
      <w:r w:rsidRPr="00DF7235">
        <w:rPr>
          <w:rFonts w:ascii="Segoe UI" w:hAnsi="Segoe UI" w:cs="Segoe UI"/>
          <w:snapToGrid w:val="0"/>
          <w:sz w:val="22"/>
          <w:szCs w:val="22"/>
        </w:rPr>
        <w:t>hrubé porušení postupů při provádění Stavby</w:t>
      </w:r>
      <w:bookmarkEnd w:id="78"/>
      <w:r w:rsidRPr="00DF7235">
        <w:rPr>
          <w:rFonts w:ascii="Segoe UI" w:hAnsi="Segoe UI" w:cs="Segoe UI"/>
          <w:snapToGrid w:val="0"/>
          <w:sz w:val="22"/>
          <w:szCs w:val="22"/>
        </w:rPr>
        <w:t>. Za hrubé porušení postupů při provádění Stavby je považována situace, kdy Zhotovitel i přes upozornění Objednatele, TDI či specialisty kontroly jakosti TDI:</w:t>
      </w:r>
    </w:p>
    <w:p w14:paraId="345E5549" w14:textId="77777777" w:rsidR="00DF7235" w:rsidRPr="00DF7235" w:rsidRDefault="00DF7235" w:rsidP="00FB1168">
      <w:pPr>
        <w:widowControl w:val="0"/>
        <w:numPr>
          <w:ilvl w:val="0"/>
          <w:numId w:val="27"/>
        </w:numPr>
        <w:spacing w:after="120" w:line="276" w:lineRule="auto"/>
        <w:jc w:val="both"/>
        <w:rPr>
          <w:rFonts w:ascii="Segoe UI" w:hAnsi="Segoe UI" w:cs="Segoe UI"/>
          <w:snapToGrid w:val="0"/>
          <w:sz w:val="22"/>
          <w:szCs w:val="22"/>
        </w:rPr>
      </w:pPr>
      <w:r w:rsidRPr="00DF7235">
        <w:rPr>
          <w:rFonts w:ascii="Segoe UI" w:hAnsi="Segoe UI" w:cs="Segoe UI"/>
          <w:snapToGrid w:val="0"/>
          <w:sz w:val="22"/>
          <w:szCs w:val="22"/>
        </w:rPr>
        <w:t>provádí práce u nichž bylo TDI nebo specialistou kontroly jakosti TDI požadováno zpracování a schválení technologického postupu, aniž by měl k takovým pracím zpracovaný a TDI nebo specialistou kontroly jakosti TDI schválený technologický postup a/nebo</w:t>
      </w:r>
    </w:p>
    <w:p w14:paraId="21FA95A2" w14:textId="77777777" w:rsidR="00DF7235" w:rsidRPr="00DF7235" w:rsidRDefault="00DF7235" w:rsidP="00FB1168">
      <w:pPr>
        <w:widowControl w:val="0"/>
        <w:numPr>
          <w:ilvl w:val="0"/>
          <w:numId w:val="27"/>
        </w:numPr>
        <w:spacing w:after="120" w:line="276" w:lineRule="auto"/>
        <w:jc w:val="both"/>
        <w:rPr>
          <w:rFonts w:ascii="Segoe UI" w:hAnsi="Segoe UI" w:cs="Segoe UI"/>
          <w:snapToGrid w:val="0"/>
          <w:sz w:val="22"/>
          <w:szCs w:val="22"/>
        </w:rPr>
      </w:pPr>
      <w:r w:rsidRPr="00DF7235">
        <w:rPr>
          <w:rFonts w:ascii="Segoe UI" w:hAnsi="Segoe UI" w:cs="Segoe UI"/>
          <w:snapToGrid w:val="0"/>
          <w:sz w:val="22"/>
          <w:szCs w:val="22"/>
        </w:rPr>
        <w:t>opakovaně poruší TDI nebo specialistou kontroly jakosti TDI schválený technologický postup prací a/nebo</w:t>
      </w:r>
    </w:p>
    <w:p w14:paraId="254B1F9A" w14:textId="77777777" w:rsidR="00DF7235" w:rsidRPr="00DF7235" w:rsidRDefault="00DF7235" w:rsidP="00FB1168">
      <w:pPr>
        <w:widowControl w:val="0"/>
        <w:numPr>
          <w:ilvl w:val="0"/>
          <w:numId w:val="27"/>
        </w:numPr>
        <w:spacing w:after="120" w:line="276" w:lineRule="auto"/>
        <w:jc w:val="both"/>
        <w:rPr>
          <w:rFonts w:ascii="Segoe UI" w:hAnsi="Segoe UI" w:cs="Segoe UI"/>
          <w:snapToGrid w:val="0"/>
          <w:sz w:val="22"/>
          <w:szCs w:val="22"/>
        </w:rPr>
      </w:pPr>
      <w:r w:rsidRPr="00DF7235">
        <w:rPr>
          <w:rFonts w:ascii="Segoe UI" w:hAnsi="Segoe UI" w:cs="Segoe UI"/>
          <w:snapToGrid w:val="0"/>
          <w:sz w:val="22"/>
          <w:szCs w:val="22"/>
        </w:rPr>
        <w:t>provádí práce v rozporu s TDI nebo specialistou kontroly jakosti TDI schváleným technologickým postupem a/nebo</w:t>
      </w:r>
    </w:p>
    <w:p w14:paraId="4E080FD1" w14:textId="77777777" w:rsidR="00DF7235" w:rsidRPr="00DF7235" w:rsidRDefault="00DF7235" w:rsidP="00FB1168">
      <w:pPr>
        <w:widowControl w:val="0"/>
        <w:numPr>
          <w:ilvl w:val="0"/>
          <w:numId w:val="27"/>
        </w:numPr>
        <w:spacing w:after="120" w:line="276" w:lineRule="auto"/>
        <w:jc w:val="both"/>
        <w:rPr>
          <w:rFonts w:ascii="Segoe UI" w:hAnsi="Segoe UI" w:cs="Segoe UI"/>
          <w:snapToGrid w:val="0"/>
          <w:sz w:val="22"/>
          <w:szCs w:val="22"/>
        </w:rPr>
      </w:pPr>
      <w:r w:rsidRPr="00DF7235">
        <w:rPr>
          <w:rFonts w:ascii="Segoe UI" w:hAnsi="Segoe UI" w:cs="Segoe UI"/>
          <w:snapToGrid w:val="0"/>
          <w:sz w:val="22"/>
          <w:szCs w:val="22"/>
        </w:rPr>
        <w:t>opakovaně poruší povinnosti dané stanovenými požadovanými kontrolami zakrývaných konstrukcí a případnými kontrolními měřeními a zkouškami (kontrolním zkušebním plánem) a/nebo</w:t>
      </w:r>
    </w:p>
    <w:p w14:paraId="34CFE112" w14:textId="53D52D29" w:rsidR="006B6F9E" w:rsidRPr="00AA278C" w:rsidRDefault="00DF7235" w:rsidP="00FB1168">
      <w:pPr>
        <w:widowControl w:val="0"/>
        <w:numPr>
          <w:ilvl w:val="0"/>
          <w:numId w:val="27"/>
        </w:numPr>
        <w:spacing w:after="120" w:line="276" w:lineRule="auto"/>
        <w:jc w:val="both"/>
        <w:rPr>
          <w:rFonts w:ascii="Segoe UI" w:hAnsi="Segoe UI" w:cs="Segoe UI"/>
          <w:snapToGrid w:val="0"/>
          <w:sz w:val="22"/>
          <w:szCs w:val="22"/>
        </w:rPr>
      </w:pPr>
      <w:r w:rsidRPr="00DF7235">
        <w:rPr>
          <w:rFonts w:ascii="Segoe UI" w:hAnsi="Segoe UI" w:cs="Segoe UI"/>
          <w:snapToGrid w:val="0"/>
          <w:sz w:val="22"/>
          <w:szCs w:val="22"/>
        </w:rPr>
        <w:t>opakovaně poruší některou z povinnosti dle odst. VIII.1</w:t>
      </w:r>
      <w:r>
        <w:rPr>
          <w:rFonts w:ascii="Segoe UI" w:hAnsi="Segoe UI" w:cs="Segoe UI"/>
          <w:snapToGrid w:val="0"/>
          <w:sz w:val="22"/>
          <w:szCs w:val="22"/>
        </w:rPr>
        <w:t>7</w:t>
      </w:r>
      <w:r w:rsidRPr="00DF7235">
        <w:rPr>
          <w:rFonts w:ascii="Segoe UI" w:hAnsi="Segoe UI" w:cs="Segoe UI"/>
          <w:snapToGrid w:val="0"/>
          <w:sz w:val="22"/>
          <w:szCs w:val="22"/>
        </w:rPr>
        <w:t>. písm. b) a/nebo c</w:t>
      </w:r>
      <w:bookmarkEnd w:id="77"/>
      <w:r w:rsidRPr="00DF7235">
        <w:rPr>
          <w:rFonts w:ascii="Segoe UI" w:hAnsi="Segoe UI" w:cs="Segoe UI"/>
          <w:snapToGrid w:val="0"/>
          <w:sz w:val="22"/>
          <w:szCs w:val="22"/>
        </w:rPr>
        <w:t>) této smlouvy;</w:t>
      </w:r>
      <w:r w:rsidR="006B6F9E" w:rsidRPr="00AA278C">
        <w:rPr>
          <w:rFonts w:ascii="Segoe UI" w:hAnsi="Segoe UI" w:cs="Segoe UI"/>
          <w:snapToGrid w:val="0"/>
          <w:sz w:val="22"/>
          <w:szCs w:val="22"/>
        </w:rPr>
        <w:t xml:space="preserve"> </w:t>
      </w:r>
    </w:p>
    <w:p w14:paraId="25FA3A65" w14:textId="77777777"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V případě, že závazek provést dílo zanikne před řádným dokončením díla, nezaniká nárok na smluvní pokutu, pokud vznikl dřívějším porušením povinnosti. Zánik závazku pozdním splněním neznamená zánik nároku na smluvní pokutu za prodlení s plněním.</w:t>
      </w:r>
    </w:p>
    <w:p w14:paraId="0B9F0548" w14:textId="77777777"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Sjednané smluvní pokuty / úroky z prodlení zaplatí povinná strana nezávisle na zavinění a na tom, zda a v jaké výši vznikne druhé straně škoda. </w:t>
      </w:r>
      <w:r w:rsidRPr="00E16A1D">
        <w:rPr>
          <w:rFonts w:ascii="Segoe UI" w:hAnsi="Segoe UI" w:cs="Segoe UI"/>
          <w:sz w:val="22"/>
          <w:szCs w:val="22"/>
        </w:rPr>
        <w:t>Náhradu škody lze vymáhat samostatně vedle smluvní pokuty v plné výši.</w:t>
      </w:r>
    </w:p>
    <w:p w14:paraId="6E9A490C" w14:textId="46A15417" w:rsidR="006B6F9E"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Smluvní pokuty budou hrazeny na základě vystavených faktur s dobou splatnosti 30 dnů ode dne jejich doručení. Smluvní pokuty se nezapočítávají na náhradu případně vzniklé škody. </w:t>
      </w:r>
    </w:p>
    <w:p w14:paraId="5E55C259" w14:textId="77777777" w:rsidR="00CA656D" w:rsidRDefault="00CA656D" w:rsidP="00CA656D">
      <w:pPr>
        <w:widowControl w:val="0"/>
        <w:tabs>
          <w:tab w:val="left" w:pos="426"/>
          <w:tab w:val="left" w:pos="851"/>
        </w:tabs>
        <w:spacing w:after="120" w:line="276" w:lineRule="auto"/>
        <w:ind w:left="426"/>
        <w:jc w:val="both"/>
        <w:rPr>
          <w:rFonts w:ascii="Segoe UI" w:hAnsi="Segoe UI" w:cs="Segoe UI"/>
          <w:sz w:val="22"/>
          <w:szCs w:val="22"/>
        </w:rPr>
      </w:pPr>
    </w:p>
    <w:p w14:paraId="4C459671" w14:textId="77777777" w:rsidR="00BE145B" w:rsidRPr="0015340A" w:rsidRDefault="00BE145B" w:rsidP="00BE145B">
      <w:pPr>
        <w:widowControl w:val="0"/>
        <w:numPr>
          <w:ilvl w:val="0"/>
          <w:numId w:val="2"/>
        </w:numPr>
        <w:spacing w:after="120" w:line="276" w:lineRule="auto"/>
        <w:ind w:left="0" w:firstLine="0"/>
        <w:jc w:val="center"/>
        <w:rPr>
          <w:rFonts w:ascii="Segoe UI" w:hAnsi="Segoe UI" w:cs="Segoe UI"/>
          <w:b/>
          <w:sz w:val="22"/>
          <w:szCs w:val="22"/>
        </w:rPr>
      </w:pPr>
      <w:r w:rsidRPr="0015340A">
        <w:rPr>
          <w:rFonts w:ascii="Segoe UI" w:hAnsi="Segoe UI" w:cs="Segoe UI"/>
          <w:b/>
          <w:sz w:val="22"/>
          <w:szCs w:val="22"/>
        </w:rPr>
        <w:t>Ukončení smluvního vztahu</w:t>
      </w:r>
    </w:p>
    <w:p w14:paraId="24A9405F" w14:textId="77777777" w:rsidR="00BE145B" w:rsidRPr="0015340A" w:rsidRDefault="00BE145B" w:rsidP="00BE145B">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Smluvní strany mohou smlouvu ukončit dohodou nebo odstoupením, a to vždy písemně. </w:t>
      </w:r>
    </w:p>
    <w:p w14:paraId="0C1755C1" w14:textId="77777777" w:rsidR="00BE145B" w:rsidRPr="0015340A" w:rsidRDefault="00BE145B" w:rsidP="00BE145B">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lastRenderedPageBreak/>
        <w:t>Objednatel nebo Zhotovitel mají právo od smlouvy odstoupit v případě podstatného porušení smlouvy druhou smluvní stranou, a to ohledně nesplněného zbytku plnění.</w:t>
      </w:r>
    </w:p>
    <w:p w14:paraId="76418D66" w14:textId="77777777" w:rsidR="00BE145B" w:rsidRPr="0015340A" w:rsidRDefault="00BE145B" w:rsidP="00BE145B">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Za podstatné porušení smlouvy pokládají smluvní strany tato porušení smluvních závazků:</w:t>
      </w:r>
    </w:p>
    <w:p w14:paraId="4BDA7C6A" w14:textId="19397FC3" w:rsidR="00BE145B" w:rsidRPr="00917388" w:rsidRDefault="00BE145B" w:rsidP="00BE145B">
      <w:pPr>
        <w:widowControl w:val="0"/>
        <w:numPr>
          <w:ilvl w:val="0"/>
          <w:numId w:val="21"/>
        </w:numPr>
        <w:tabs>
          <w:tab w:val="clear" w:pos="2520"/>
          <w:tab w:val="num" w:pos="993"/>
        </w:tabs>
        <w:spacing w:after="120" w:line="276" w:lineRule="auto"/>
        <w:ind w:left="993" w:hanging="567"/>
        <w:jc w:val="both"/>
        <w:rPr>
          <w:rFonts w:ascii="Segoe UI" w:hAnsi="Segoe UI" w:cs="Segoe UI"/>
          <w:snapToGrid w:val="0"/>
          <w:sz w:val="22"/>
          <w:szCs w:val="22"/>
        </w:rPr>
      </w:pPr>
      <w:r w:rsidRPr="0015340A">
        <w:rPr>
          <w:rFonts w:ascii="Segoe UI" w:hAnsi="Segoe UI" w:cs="Segoe UI"/>
          <w:snapToGrid w:val="0"/>
          <w:sz w:val="22"/>
          <w:szCs w:val="22"/>
        </w:rPr>
        <w:t xml:space="preserve">prodlení Zhotovitele </w:t>
      </w:r>
      <w:r w:rsidRPr="00917388">
        <w:rPr>
          <w:rFonts w:ascii="Segoe UI" w:hAnsi="Segoe UI" w:cs="Segoe UI"/>
          <w:snapToGrid w:val="0"/>
          <w:sz w:val="22"/>
          <w:szCs w:val="22"/>
        </w:rPr>
        <w:t xml:space="preserve">delší než 15 dnů </w:t>
      </w:r>
      <w:r w:rsidR="00F33023">
        <w:rPr>
          <w:rFonts w:ascii="Segoe UI" w:hAnsi="Segoe UI" w:cs="Segoe UI"/>
          <w:snapToGrid w:val="0"/>
          <w:sz w:val="22"/>
          <w:szCs w:val="22"/>
        </w:rPr>
        <w:t xml:space="preserve">oproti lhůtě plnění </w:t>
      </w:r>
      <w:r w:rsidRPr="00917388">
        <w:rPr>
          <w:rFonts w:ascii="Segoe UI" w:hAnsi="Segoe UI" w:cs="Segoe UI"/>
          <w:snapToGrid w:val="0"/>
          <w:sz w:val="22"/>
          <w:szCs w:val="22"/>
        </w:rPr>
        <w:t>dle čl. </w:t>
      </w:r>
      <w:r w:rsidR="003F3C9F">
        <w:rPr>
          <w:rFonts w:ascii="Segoe UI" w:hAnsi="Segoe UI" w:cs="Segoe UI"/>
          <w:snapToGrid w:val="0"/>
          <w:sz w:val="22"/>
          <w:szCs w:val="22"/>
        </w:rPr>
        <w:t>III</w:t>
      </w:r>
      <w:r w:rsidRPr="00917388">
        <w:rPr>
          <w:rFonts w:ascii="Segoe UI" w:hAnsi="Segoe UI" w:cs="Segoe UI"/>
          <w:snapToGrid w:val="0"/>
          <w:sz w:val="22"/>
          <w:szCs w:val="22"/>
        </w:rPr>
        <w:t xml:space="preserve"> této smlouvy;</w:t>
      </w:r>
    </w:p>
    <w:p w14:paraId="17E3B9D0" w14:textId="77777777" w:rsidR="00BE145B" w:rsidRPr="00051CFE" w:rsidRDefault="00BE145B" w:rsidP="00BE145B">
      <w:pPr>
        <w:widowControl w:val="0"/>
        <w:numPr>
          <w:ilvl w:val="0"/>
          <w:numId w:val="21"/>
        </w:numPr>
        <w:tabs>
          <w:tab w:val="clear" w:pos="2520"/>
          <w:tab w:val="num" w:pos="993"/>
        </w:tabs>
        <w:spacing w:after="120" w:line="276" w:lineRule="auto"/>
        <w:ind w:left="993" w:hanging="567"/>
        <w:jc w:val="both"/>
        <w:rPr>
          <w:rFonts w:ascii="Segoe UI" w:hAnsi="Segoe UI" w:cs="Segoe UI"/>
          <w:snapToGrid w:val="0"/>
          <w:sz w:val="22"/>
          <w:szCs w:val="22"/>
        </w:rPr>
      </w:pPr>
      <w:r w:rsidRPr="0015340A">
        <w:rPr>
          <w:rFonts w:ascii="Segoe UI" w:hAnsi="Segoe UI" w:cs="Segoe UI"/>
          <w:snapToGrid w:val="0"/>
          <w:sz w:val="22"/>
          <w:szCs w:val="22"/>
        </w:rPr>
        <w:t xml:space="preserve">neoprávněné zastavení či přerušení </w:t>
      </w:r>
      <w:r w:rsidRPr="00051CFE">
        <w:rPr>
          <w:rFonts w:ascii="Segoe UI" w:hAnsi="Segoe UI" w:cs="Segoe UI"/>
          <w:snapToGrid w:val="0"/>
          <w:sz w:val="22"/>
          <w:szCs w:val="22"/>
        </w:rPr>
        <w:t>prací na Stavbě ze strany Zhotovitele po dobu delší než 15 dnů,</w:t>
      </w:r>
    </w:p>
    <w:p w14:paraId="165C2919" w14:textId="4A51DCB4" w:rsidR="00BE145B" w:rsidRPr="00051CFE" w:rsidRDefault="00BE145B" w:rsidP="00BE145B">
      <w:pPr>
        <w:widowControl w:val="0"/>
        <w:numPr>
          <w:ilvl w:val="0"/>
          <w:numId w:val="21"/>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051CFE">
        <w:rPr>
          <w:rFonts w:ascii="Segoe UI" w:hAnsi="Segoe UI" w:cs="Segoe UI"/>
          <w:snapToGrid w:val="0"/>
          <w:sz w:val="22"/>
          <w:szCs w:val="22"/>
        </w:rPr>
        <w:t>neprokázání existence pojištění odpovědnosti za škodu způsobenou Zhotovitelem při jeho činnosti s minimálním limitem pojistného plnění dle</w:t>
      </w:r>
      <w:r w:rsidR="00AB7084">
        <w:rPr>
          <w:rFonts w:ascii="Segoe UI" w:hAnsi="Segoe UI" w:cs="Segoe UI"/>
          <w:snapToGrid w:val="0"/>
          <w:sz w:val="22"/>
          <w:szCs w:val="22"/>
        </w:rPr>
        <w:t xml:space="preserve"> čl. </w:t>
      </w:r>
      <w:r w:rsidR="00AB7084">
        <w:rPr>
          <w:rFonts w:ascii="Segoe UI" w:hAnsi="Segoe UI" w:cs="Segoe UI"/>
          <w:snapToGrid w:val="0"/>
          <w:sz w:val="22"/>
          <w:szCs w:val="22"/>
        </w:rPr>
        <w:fldChar w:fldCharType="begin"/>
      </w:r>
      <w:r w:rsidR="00AB7084">
        <w:rPr>
          <w:rFonts w:ascii="Segoe UI" w:hAnsi="Segoe UI" w:cs="Segoe UI"/>
          <w:snapToGrid w:val="0"/>
          <w:sz w:val="22"/>
          <w:szCs w:val="22"/>
        </w:rPr>
        <w:instrText xml:space="preserve"> REF _Ref114216047 \r \h </w:instrText>
      </w:r>
      <w:r w:rsidR="00AB7084">
        <w:rPr>
          <w:rFonts w:ascii="Segoe UI" w:hAnsi="Segoe UI" w:cs="Segoe UI"/>
          <w:snapToGrid w:val="0"/>
          <w:sz w:val="22"/>
          <w:szCs w:val="22"/>
        </w:rPr>
      </w:r>
      <w:r w:rsidR="00AB7084">
        <w:rPr>
          <w:rFonts w:ascii="Segoe UI" w:hAnsi="Segoe UI" w:cs="Segoe UI"/>
          <w:snapToGrid w:val="0"/>
          <w:sz w:val="22"/>
          <w:szCs w:val="22"/>
        </w:rPr>
        <w:fldChar w:fldCharType="separate"/>
      </w:r>
      <w:r w:rsidR="005B2FBB">
        <w:rPr>
          <w:rFonts w:ascii="Segoe UI" w:hAnsi="Segoe UI" w:cs="Segoe UI"/>
          <w:snapToGrid w:val="0"/>
          <w:sz w:val="22"/>
          <w:szCs w:val="22"/>
        </w:rPr>
        <w:t>XI</w:t>
      </w:r>
      <w:r w:rsidR="00AB7084">
        <w:rPr>
          <w:rFonts w:ascii="Segoe UI" w:hAnsi="Segoe UI" w:cs="Segoe UI"/>
          <w:snapToGrid w:val="0"/>
          <w:sz w:val="22"/>
          <w:szCs w:val="22"/>
        </w:rPr>
        <w:fldChar w:fldCharType="end"/>
      </w:r>
      <w:r w:rsidRPr="00051CFE">
        <w:rPr>
          <w:rFonts w:ascii="Segoe UI" w:hAnsi="Segoe UI" w:cs="Segoe UI"/>
          <w:snapToGrid w:val="0"/>
          <w:sz w:val="22"/>
          <w:szCs w:val="22"/>
        </w:rPr>
        <w:t xml:space="preserve"> </w:t>
      </w:r>
      <w:r w:rsidR="00AB7084">
        <w:rPr>
          <w:rFonts w:ascii="Segoe UI" w:hAnsi="Segoe UI" w:cs="Segoe UI"/>
          <w:snapToGrid w:val="0"/>
          <w:sz w:val="22"/>
          <w:szCs w:val="22"/>
        </w:rPr>
        <w:t>t</w:t>
      </w:r>
      <w:r w:rsidRPr="00051CFE">
        <w:rPr>
          <w:rFonts w:ascii="Segoe UI" w:hAnsi="Segoe UI" w:cs="Segoe UI"/>
          <w:snapToGrid w:val="0"/>
          <w:sz w:val="22"/>
          <w:szCs w:val="22"/>
        </w:rPr>
        <w:t>éto smlouvy,</w:t>
      </w:r>
    </w:p>
    <w:p w14:paraId="68A150F6" w14:textId="51B33388" w:rsidR="00BE145B" w:rsidRPr="00A420DC" w:rsidRDefault="00BE145B" w:rsidP="00BE145B">
      <w:pPr>
        <w:widowControl w:val="0"/>
        <w:numPr>
          <w:ilvl w:val="0"/>
          <w:numId w:val="21"/>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A420DC">
        <w:rPr>
          <w:rFonts w:ascii="Segoe UI" w:hAnsi="Segoe UI" w:cs="Segoe UI"/>
          <w:snapToGrid w:val="0"/>
          <w:sz w:val="22"/>
          <w:szCs w:val="22"/>
        </w:rPr>
        <w:t xml:space="preserve">porušení povinností Zhotovitele týkajících se Bankovní záruky za řádné dokončení a Bankovní záruky </w:t>
      </w:r>
      <w:r w:rsidRPr="00A420DC">
        <w:rPr>
          <w:rFonts w:ascii="Segoe UI" w:hAnsi="Segoe UI" w:cs="Segoe UI"/>
          <w:sz w:val="22"/>
          <w:szCs w:val="22"/>
        </w:rPr>
        <w:t xml:space="preserve">za řádné splnění záručních podmínek </w:t>
      </w:r>
      <w:r w:rsidRPr="00A420DC">
        <w:rPr>
          <w:rFonts w:ascii="Segoe UI" w:hAnsi="Segoe UI" w:cs="Segoe UI"/>
          <w:snapToGrid w:val="0"/>
          <w:sz w:val="22"/>
          <w:szCs w:val="22"/>
        </w:rPr>
        <w:t>dle čl.</w:t>
      </w:r>
      <w:r w:rsidR="00030781" w:rsidRPr="00A420DC">
        <w:rPr>
          <w:rFonts w:ascii="Segoe UI" w:hAnsi="Segoe UI" w:cs="Segoe UI"/>
          <w:snapToGrid w:val="0"/>
          <w:sz w:val="22"/>
          <w:szCs w:val="22"/>
        </w:rPr>
        <w:t xml:space="preserve"> </w:t>
      </w:r>
      <w:r w:rsidR="00030781" w:rsidRPr="00A420DC">
        <w:rPr>
          <w:rFonts w:ascii="Segoe UI" w:hAnsi="Segoe UI" w:cs="Segoe UI"/>
          <w:snapToGrid w:val="0"/>
          <w:sz w:val="22"/>
          <w:szCs w:val="22"/>
        </w:rPr>
        <w:fldChar w:fldCharType="begin"/>
      </w:r>
      <w:r w:rsidR="00030781" w:rsidRPr="00A420DC">
        <w:rPr>
          <w:rFonts w:ascii="Segoe UI" w:hAnsi="Segoe UI" w:cs="Segoe UI"/>
          <w:snapToGrid w:val="0"/>
          <w:sz w:val="22"/>
          <w:szCs w:val="22"/>
        </w:rPr>
        <w:instrText xml:space="preserve"> REF _Ref114216047 \r \h </w:instrText>
      </w:r>
      <w:r w:rsidR="00A420DC">
        <w:rPr>
          <w:rFonts w:ascii="Segoe UI" w:hAnsi="Segoe UI" w:cs="Segoe UI"/>
          <w:snapToGrid w:val="0"/>
          <w:sz w:val="22"/>
          <w:szCs w:val="22"/>
        </w:rPr>
        <w:instrText xml:space="preserve"> \* MERGEFORMAT </w:instrText>
      </w:r>
      <w:r w:rsidR="00030781" w:rsidRPr="00A420DC">
        <w:rPr>
          <w:rFonts w:ascii="Segoe UI" w:hAnsi="Segoe UI" w:cs="Segoe UI"/>
          <w:snapToGrid w:val="0"/>
          <w:sz w:val="22"/>
          <w:szCs w:val="22"/>
        </w:rPr>
      </w:r>
      <w:r w:rsidR="00030781" w:rsidRPr="00A420DC">
        <w:rPr>
          <w:rFonts w:ascii="Segoe UI" w:hAnsi="Segoe UI" w:cs="Segoe UI"/>
          <w:snapToGrid w:val="0"/>
          <w:sz w:val="22"/>
          <w:szCs w:val="22"/>
        </w:rPr>
        <w:fldChar w:fldCharType="separate"/>
      </w:r>
      <w:r w:rsidR="005B2FBB">
        <w:rPr>
          <w:rFonts w:ascii="Segoe UI" w:hAnsi="Segoe UI" w:cs="Segoe UI"/>
          <w:snapToGrid w:val="0"/>
          <w:sz w:val="22"/>
          <w:szCs w:val="22"/>
        </w:rPr>
        <w:t>XI</w:t>
      </w:r>
      <w:r w:rsidR="00030781" w:rsidRPr="00A420DC">
        <w:rPr>
          <w:rFonts w:ascii="Segoe UI" w:hAnsi="Segoe UI" w:cs="Segoe UI"/>
          <w:snapToGrid w:val="0"/>
          <w:sz w:val="22"/>
          <w:szCs w:val="22"/>
        </w:rPr>
        <w:fldChar w:fldCharType="end"/>
      </w:r>
      <w:r w:rsidRPr="00A420DC">
        <w:rPr>
          <w:rFonts w:ascii="Segoe UI" w:hAnsi="Segoe UI" w:cs="Segoe UI"/>
          <w:snapToGrid w:val="0"/>
          <w:sz w:val="22"/>
          <w:szCs w:val="22"/>
        </w:rPr>
        <w:t>. této smlouvy,</w:t>
      </w:r>
    </w:p>
    <w:p w14:paraId="0FABE601" w14:textId="77777777" w:rsidR="00BE145B" w:rsidRPr="0015340A" w:rsidRDefault="00BE145B" w:rsidP="00BE145B">
      <w:pPr>
        <w:widowControl w:val="0"/>
        <w:numPr>
          <w:ilvl w:val="0"/>
          <w:numId w:val="21"/>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051CFE">
        <w:rPr>
          <w:rFonts w:ascii="Segoe UI" w:hAnsi="Segoe UI" w:cs="Segoe UI"/>
          <w:sz w:val="22"/>
          <w:szCs w:val="22"/>
        </w:rPr>
        <w:t>ostatní případy podstatného porušení smlouvy ze</w:t>
      </w:r>
      <w:r w:rsidRPr="0015340A">
        <w:rPr>
          <w:rFonts w:ascii="Segoe UI" w:hAnsi="Segoe UI" w:cs="Segoe UI"/>
          <w:sz w:val="22"/>
          <w:szCs w:val="22"/>
        </w:rPr>
        <w:t xml:space="preserve"> strany Zhotovitele výslovně v této smlouvě označené jako podstatné porušení smlouvy,</w:t>
      </w:r>
    </w:p>
    <w:p w14:paraId="50A378C6" w14:textId="77777777" w:rsidR="00BE145B" w:rsidRPr="0015340A" w:rsidRDefault="00BE145B" w:rsidP="00BE145B">
      <w:pPr>
        <w:widowControl w:val="0"/>
        <w:numPr>
          <w:ilvl w:val="0"/>
          <w:numId w:val="21"/>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5340A">
        <w:rPr>
          <w:rFonts w:ascii="Segoe UI" w:hAnsi="Segoe UI" w:cs="Segoe UI"/>
          <w:snapToGrid w:val="0"/>
          <w:sz w:val="22"/>
          <w:szCs w:val="22"/>
        </w:rPr>
        <w:t>prodlení Objednatele s předáním Staveniště Zhotoviteli delší než 15 dnů,</w:t>
      </w:r>
    </w:p>
    <w:p w14:paraId="2A5D178D" w14:textId="77777777" w:rsidR="00BE145B" w:rsidRPr="0015340A" w:rsidRDefault="00BE145B" w:rsidP="00BE145B">
      <w:pPr>
        <w:widowControl w:val="0"/>
        <w:numPr>
          <w:ilvl w:val="0"/>
          <w:numId w:val="21"/>
        </w:numPr>
        <w:tabs>
          <w:tab w:val="clear" w:pos="2520"/>
          <w:tab w:val="num" w:pos="993"/>
          <w:tab w:val="num" w:pos="1418"/>
        </w:tabs>
        <w:spacing w:after="120" w:line="276" w:lineRule="auto"/>
        <w:ind w:left="993" w:hanging="567"/>
        <w:jc w:val="both"/>
        <w:rPr>
          <w:rFonts w:ascii="Segoe UI" w:hAnsi="Segoe UI" w:cs="Segoe UI"/>
          <w:snapToGrid w:val="0"/>
          <w:sz w:val="22"/>
          <w:szCs w:val="22"/>
        </w:rPr>
      </w:pPr>
      <w:r w:rsidRPr="0015340A">
        <w:rPr>
          <w:rFonts w:ascii="Segoe UI" w:hAnsi="Segoe UI" w:cs="Segoe UI"/>
          <w:snapToGrid w:val="0"/>
          <w:sz w:val="22"/>
          <w:szCs w:val="22"/>
        </w:rPr>
        <w:t>prodlení Objednatele s úhradou</w:t>
      </w:r>
      <w:r w:rsidRPr="0015340A">
        <w:rPr>
          <w:rFonts w:ascii="Segoe UI" w:hAnsi="Segoe UI" w:cs="Segoe UI"/>
          <w:sz w:val="22"/>
          <w:szCs w:val="22"/>
        </w:rPr>
        <w:t xml:space="preserve"> dlužné částky delší než 60 dnů,</w:t>
      </w:r>
    </w:p>
    <w:p w14:paraId="505D4AF9" w14:textId="77777777" w:rsidR="00BE145B" w:rsidRPr="0015340A" w:rsidRDefault="00BE145B" w:rsidP="00BE145B">
      <w:pPr>
        <w:widowControl w:val="0"/>
        <w:numPr>
          <w:ilvl w:val="0"/>
          <w:numId w:val="21"/>
        </w:numPr>
        <w:tabs>
          <w:tab w:val="clear" w:pos="2520"/>
          <w:tab w:val="num" w:pos="993"/>
          <w:tab w:val="num" w:pos="1418"/>
        </w:tabs>
        <w:spacing w:after="120" w:line="276" w:lineRule="auto"/>
        <w:ind w:left="993" w:hanging="567"/>
        <w:jc w:val="both"/>
        <w:rPr>
          <w:rFonts w:ascii="Segoe UI" w:hAnsi="Segoe UI" w:cs="Segoe UI"/>
          <w:sz w:val="22"/>
          <w:szCs w:val="22"/>
        </w:rPr>
      </w:pPr>
      <w:r w:rsidRPr="0015340A">
        <w:rPr>
          <w:rFonts w:ascii="Segoe UI" w:hAnsi="Segoe UI" w:cs="Segoe UI"/>
          <w:sz w:val="22"/>
          <w:szCs w:val="22"/>
        </w:rPr>
        <w:t>Zhotovitel postupuje při provádění díla způsobem, který zjevně neodpovídá dohodnutému rozsahu díla a sjednané lhůtě dokončení díla a jeho předání Objednateli,</w:t>
      </w:r>
    </w:p>
    <w:p w14:paraId="261208A0" w14:textId="11D2F444" w:rsidR="00BE145B" w:rsidRDefault="00BE145B" w:rsidP="00BE145B">
      <w:pPr>
        <w:widowControl w:val="0"/>
        <w:numPr>
          <w:ilvl w:val="0"/>
          <w:numId w:val="21"/>
        </w:numPr>
        <w:tabs>
          <w:tab w:val="clear" w:pos="2520"/>
          <w:tab w:val="num" w:pos="993"/>
          <w:tab w:val="num" w:pos="1418"/>
        </w:tabs>
        <w:spacing w:after="120" w:line="276" w:lineRule="auto"/>
        <w:ind w:left="993" w:hanging="567"/>
        <w:jc w:val="both"/>
        <w:rPr>
          <w:rFonts w:ascii="Segoe UI" w:hAnsi="Segoe UI" w:cs="Segoe UI"/>
          <w:sz w:val="22"/>
          <w:szCs w:val="22"/>
        </w:rPr>
      </w:pPr>
      <w:bookmarkStart w:id="79" w:name="_Hlk36118375"/>
      <w:r w:rsidRPr="0015340A">
        <w:rPr>
          <w:rFonts w:ascii="Segoe UI" w:hAnsi="Segoe UI" w:cs="Segoe UI"/>
          <w:sz w:val="22"/>
          <w:szCs w:val="22"/>
        </w:rPr>
        <w:t>opakované hrubé porušení postupů při provádění Stavby.</w:t>
      </w:r>
    </w:p>
    <w:bookmarkEnd w:id="79"/>
    <w:p w14:paraId="1CE1B79F" w14:textId="77777777" w:rsidR="00BE145B" w:rsidRPr="0015340A" w:rsidRDefault="00BE145B" w:rsidP="00BE145B">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Objednatel je dále oprávněn od této smlouvy odstoupit v těchto případech:</w:t>
      </w:r>
    </w:p>
    <w:p w14:paraId="1A4E0BE8" w14:textId="77777777" w:rsidR="00BE145B" w:rsidRPr="0015340A" w:rsidRDefault="00BE145B" w:rsidP="00BE145B">
      <w:pPr>
        <w:widowControl w:val="0"/>
        <w:numPr>
          <w:ilvl w:val="0"/>
          <w:numId w:val="22"/>
        </w:numPr>
        <w:tabs>
          <w:tab w:val="clear" w:pos="1545"/>
          <w:tab w:val="num" w:pos="993"/>
        </w:tabs>
        <w:spacing w:after="120" w:line="276" w:lineRule="auto"/>
        <w:ind w:left="993" w:hanging="567"/>
        <w:jc w:val="both"/>
        <w:rPr>
          <w:rFonts w:ascii="Segoe UI" w:hAnsi="Segoe UI" w:cs="Segoe UI"/>
          <w:sz w:val="22"/>
          <w:szCs w:val="22"/>
        </w:rPr>
      </w:pPr>
      <w:r w:rsidRPr="0015340A">
        <w:rPr>
          <w:rFonts w:ascii="Segoe UI" w:hAnsi="Segoe UI" w:cs="Segoe UI"/>
          <w:sz w:val="22"/>
          <w:szCs w:val="22"/>
        </w:rPr>
        <w:t xml:space="preserve">bylo-li příslušným soudem rozhodnuto o tom, že Zhotovitel je v úpadku ve smyslu zákona č. 182/2006 Sb., o úpadku a způsobech jeho řešení (insolvenční zákon), ve znění pozdějších předpisů (a to bez ohledu na právní moc tohoto rozhodnutí); </w:t>
      </w:r>
    </w:p>
    <w:p w14:paraId="3F2B7F26" w14:textId="77777777" w:rsidR="00BE145B" w:rsidRPr="0015340A" w:rsidRDefault="00BE145B" w:rsidP="00BE145B">
      <w:pPr>
        <w:widowControl w:val="0"/>
        <w:numPr>
          <w:ilvl w:val="0"/>
          <w:numId w:val="22"/>
        </w:numPr>
        <w:tabs>
          <w:tab w:val="clear" w:pos="1545"/>
          <w:tab w:val="num" w:pos="993"/>
        </w:tabs>
        <w:spacing w:after="120" w:line="276" w:lineRule="auto"/>
        <w:ind w:left="993" w:hanging="567"/>
        <w:jc w:val="both"/>
        <w:rPr>
          <w:rFonts w:ascii="Segoe UI" w:hAnsi="Segoe UI" w:cs="Segoe UI"/>
          <w:sz w:val="22"/>
          <w:szCs w:val="22"/>
        </w:rPr>
      </w:pPr>
      <w:r w:rsidRPr="0015340A">
        <w:rPr>
          <w:rFonts w:ascii="Segoe UI" w:hAnsi="Segoe UI" w:cs="Segoe UI"/>
          <w:sz w:val="22"/>
          <w:szCs w:val="22"/>
        </w:rPr>
        <w:t>bylo-li zahájeno insolvenční řízení na základě dlužnického návrhu Zhotovitele.</w:t>
      </w:r>
    </w:p>
    <w:p w14:paraId="02B9B3AB" w14:textId="77777777" w:rsidR="00BE145B" w:rsidRPr="0015340A" w:rsidRDefault="00BE145B" w:rsidP="00BE145B">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 xml:space="preserve">Odstoupení je účinné od dne doručení písemného oznámení druhé smluvní straně. </w:t>
      </w:r>
    </w:p>
    <w:p w14:paraId="292E58F3" w14:textId="67979647" w:rsidR="00BE145B" w:rsidRPr="0015340A" w:rsidRDefault="00BE145B" w:rsidP="00BE145B">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r w:rsidRPr="0015340A">
        <w:rPr>
          <w:rFonts w:ascii="Segoe UI" w:hAnsi="Segoe UI" w:cs="Segoe UI"/>
          <w:sz w:val="22"/>
          <w:szCs w:val="22"/>
        </w:rPr>
        <w:t>Odstoupením od smlouvy není dotčeno právo oprávněné smluvní strany na zaplacení smluvní pokuty, úroků z prodlení ani na náhradu škody vzniklé porušením smlouvy, licenční ujednání, ujednání definovaná v</w:t>
      </w:r>
      <w:r w:rsidR="007349C4">
        <w:rPr>
          <w:rFonts w:ascii="Segoe UI" w:hAnsi="Segoe UI" w:cs="Segoe UI"/>
          <w:sz w:val="22"/>
          <w:szCs w:val="22"/>
        </w:rPr>
        <w:t> odst.</w:t>
      </w:r>
      <w:r w:rsidR="00CE1508">
        <w:rPr>
          <w:rFonts w:ascii="Segoe UI" w:hAnsi="Segoe UI" w:cs="Segoe UI"/>
          <w:sz w:val="22"/>
          <w:szCs w:val="22"/>
        </w:rPr>
        <w:t xml:space="preserve"> </w:t>
      </w:r>
      <w:r w:rsidR="005164B7">
        <w:rPr>
          <w:rFonts w:ascii="Segoe UI" w:hAnsi="Segoe UI" w:cs="Segoe UI"/>
          <w:sz w:val="22"/>
          <w:szCs w:val="22"/>
        </w:rPr>
        <w:fldChar w:fldCharType="begin"/>
      </w:r>
      <w:r w:rsidR="005164B7">
        <w:rPr>
          <w:rFonts w:ascii="Segoe UI" w:hAnsi="Segoe UI" w:cs="Segoe UI"/>
          <w:sz w:val="22"/>
          <w:szCs w:val="22"/>
        </w:rPr>
        <w:instrText xml:space="preserve"> REF _Ref132288509 \r \h </w:instrText>
      </w:r>
      <w:r w:rsidR="005164B7">
        <w:rPr>
          <w:rFonts w:ascii="Segoe UI" w:hAnsi="Segoe UI" w:cs="Segoe UI"/>
          <w:sz w:val="22"/>
          <w:szCs w:val="22"/>
        </w:rPr>
      </w:r>
      <w:r w:rsidR="005164B7">
        <w:rPr>
          <w:rFonts w:ascii="Segoe UI" w:hAnsi="Segoe UI" w:cs="Segoe UI"/>
          <w:sz w:val="22"/>
          <w:szCs w:val="22"/>
        </w:rPr>
        <w:fldChar w:fldCharType="separate"/>
      </w:r>
      <w:r w:rsidR="005B2FBB">
        <w:rPr>
          <w:rFonts w:ascii="Segoe UI" w:hAnsi="Segoe UI" w:cs="Segoe UI"/>
          <w:sz w:val="22"/>
          <w:szCs w:val="22"/>
        </w:rPr>
        <w:t>XIII.7</w:t>
      </w:r>
      <w:r w:rsidR="005164B7">
        <w:rPr>
          <w:rFonts w:ascii="Segoe UI" w:hAnsi="Segoe UI" w:cs="Segoe UI"/>
          <w:sz w:val="22"/>
          <w:szCs w:val="22"/>
        </w:rPr>
        <w:fldChar w:fldCharType="end"/>
      </w:r>
      <w:r w:rsidRPr="0015340A">
        <w:rPr>
          <w:rFonts w:ascii="Segoe UI" w:hAnsi="Segoe UI" w:cs="Segoe UI"/>
          <w:sz w:val="22"/>
          <w:szCs w:val="22"/>
        </w:rPr>
        <w:t>. této smlouvy, ani další ujednání, která mají vzhledem ke své povaze zavazovat smluvní strany i po odstoupení od smlouvy anebo která mají trvat dle výslovného ujednání v jiných částech této smlouvy. Odstoupením od smlouvy není dotčena smluvní záruka za jakost, která se uplatní v rozsahu stanoveném touto smlouvou na dosud provedenou část díla. Odstoupením od smlouvy není dotčena odpovědnost za vady, které existují na doposud zhotovené části díla ke dni odstoupení.</w:t>
      </w:r>
    </w:p>
    <w:p w14:paraId="72173419" w14:textId="77777777" w:rsidR="00BE145B" w:rsidRPr="0015340A" w:rsidRDefault="00BE145B" w:rsidP="00BE145B">
      <w:pPr>
        <w:widowControl w:val="0"/>
        <w:numPr>
          <w:ilvl w:val="1"/>
          <w:numId w:val="2"/>
        </w:numPr>
        <w:tabs>
          <w:tab w:val="clear" w:pos="1191"/>
          <w:tab w:val="left" w:pos="426"/>
          <w:tab w:val="num" w:pos="737"/>
        </w:tabs>
        <w:spacing w:after="120" w:line="276" w:lineRule="auto"/>
        <w:ind w:left="426" w:hanging="426"/>
        <w:jc w:val="both"/>
        <w:rPr>
          <w:rFonts w:ascii="Segoe UI" w:hAnsi="Segoe UI" w:cs="Segoe UI"/>
          <w:sz w:val="22"/>
          <w:szCs w:val="22"/>
        </w:rPr>
      </w:pPr>
      <w:bookmarkStart w:id="80" w:name="_Ref132288509"/>
      <w:r w:rsidRPr="0015340A">
        <w:rPr>
          <w:rFonts w:ascii="Segoe UI" w:hAnsi="Segoe UI" w:cs="Segoe UI"/>
          <w:sz w:val="22"/>
          <w:szCs w:val="22"/>
        </w:rPr>
        <w:t>Odstoupí-li některá ze stran od této smlouvy na základě ujednání z této smlouvy vyplývajících, případně na základě zákona, nestanoví-li tato smlouva jinak, pak povinnosti obou stran jsou následující:</w:t>
      </w:r>
      <w:bookmarkEnd w:id="80"/>
      <w:r w:rsidRPr="0015340A">
        <w:rPr>
          <w:rFonts w:ascii="Segoe UI" w:hAnsi="Segoe UI" w:cs="Segoe UI"/>
          <w:sz w:val="22"/>
          <w:szCs w:val="22"/>
        </w:rPr>
        <w:t xml:space="preserve"> </w:t>
      </w:r>
    </w:p>
    <w:p w14:paraId="7F36A168" w14:textId="77777777" w:rsidR="00BE145B" w:rsidRPr="0015340A" w:rsidRDefault="00BE145B" w:rsidP="00BE145B">
      <w:pPr>
        <w:widowControl w:val="0"/>
        <w:numPr>
          <w:ilvl w:val="1"/>
          <w:numId w:val="23"/>
        </w:numPr>
        <w:tabs>
          <w:tab w:val="clear" w:pos="1440"/>
          <w:tab w:val="num" w:pos="851"/>
        </w:tabs>
        <w:spacing w:after="120" w:line="276" w:lineRule="auto"/>
        <w:ind w:left="851"/>
        <w:jc w:val="both"/>
        <w:rPr>
          <w:rFonts w:ascii="Segoe UI" w:hAnsi="Segoe UI" w:cs="Segoe UI"/>
          <w:snapToGrid w:val="0"/>
          <w:sz w:val="22"/>
          <w:szCs w:val="22"/>
        </w:rPr>
      </w:pPr>
      <w:r w:rsidRPr="0015340A">
        <w:rPr>
          <w:rFonts w:ascii="Segoe UI" w:hAnsi="Segoe UI" w:cs="Segoe UI"/>
          <w:snapToGrid w:val="0"/>
          <w:sz w:val="22"/>
          <w:szCs w:val="22"/>
        </w:rPr>
        <w:lastRenderedPageBreak/>
        <w:t>Zhotovitel provede soupis všech provedených prací oceněný v souladu s oceněným soupisem prací;</w:t>
      </w:r>
    </w:p>
    <w:p w14:paraId="6DDB1C92" w14:textId="77777777" w:rsidR="00BE145B" w:rsidRPr="0015340A" w:rsidRDefault="00BE145B" w:rsidP="00BE145B">
      <w:pPr>
        <w:widowControl w:val="0"/>
        <w:numPr>
          <w:ilvl w:val="1"/>
          <w:numId w:val="23"/>
        </w:numPr>
        <w:tabs>
          <w:tab w:val="clear" w:pos="1440"/>
          <w:tab w:val="num" w:pos="851"/>
        </w:tabs>
        <w:spacing w:after="120" w:line="276" w:lineRule="auto"/>
        <w:ind w:left="851"/>
        <w:jc w:val="both"/>
        <w:rPr>
          <w:rFonts w:ascii="Segoe UI" w:hAnsi="Segoe UI" w:cs="Segoe UI"/>
          <w:snapToGrid w:val="0"/>
          <w:sz w:val="22"/>
          <w:szCs w:val="22"/>
        </w:rPr>
      </w:pPr>
      <w:r w:rsidRPr="0015340A">
        <w:rPr>
          <w:rFonts w:ascii="Segoe UI" w:hAnsi="Segoe UI" w:cs="Segoe UI"/>
          <w:snapToGrid w:val="0"/>
          <w:sz w:val="22"/>
          <w:szCs w:val="22"/>
        </w:rPr>
        <w:t>Zhotovitel provede vyúčtování všech provedených prací v souladu s oceněným soupisem prací a vystaví závěrečnou fakturu;</w:t>
      </w:r>
    </w:p>
    <w:p w14:paraId="09E40EBE" w14:textId="49EA935D" w:rsidR="00BE145B" w:rsidRPr="0015340A" w:rsidRDefault="00BE145B" w:rsidP="00BE145B">
      <w:pPr>
        <w:widowControl w:val="0"/>
        <w:numPr>
          <w:ilvl w:val="1"/>
          <w:numId w:val="23"/>
        </w:numPr>
        <w:tabs>
          <w:tab w:val="clear" w:pos="1440"/>
          <w:tab w:val="num" w:pos="851"/>
        </w:tabs>
        <w:spacing w:after="120" w:line="276" w:lineRule="auto"/>
        <w:ind w:left="851"/>
        <w:jc w:val="both"/>
        <w:rPr>
          <w:rFonts w:ascii="Segoe UI" w:hAnsi="Segoe UI" w:cs="Segoe UI"/>
          <w:snapToGrid w:val="0"/>
          <w:sz w:val="22"/>
          <w:szCs w:val="22"/>
        </w:rPr>
      </w:pPr>
      <w:r w:rsidRPr="0015340A">
        <w:rPr>
          <w:rFonts w:ascii="Segoe UI" w:hAnsi="Segoe UI" w:cs="Segoe UI"/>
          <w:snapToGrid w:val="0"/>
          <w:sz w:val="22"/>
          <w:szCs w:val="22"/>
        </w:rPr>
        <w:t>Zhotovitel vyzve Objednatele k převzetí do té doby zhotovené části díla a Objednatel je povinen do tří pracovních dnů od obdržení výzvy zahájit přejímací řízení k převzetí do té doby zhotovené části díla. Na dosud odvedené práce na zhotovení díla se přiměřeně vztahují ujednání o zárukách z této smlouvy. V případě, že Zhotovitel nebude schopen odpovídajícím způsobem poskytnout záruky za jakost provedené práce, je Objednatel oprávněn odmítnout zahájit přejímací řízení k převzetí do té doby zhotovené části díla a je oprávněn nařídit Zhotoviteli odstranění dosud zhotovené části díla nebo těch částí díla, na které není Zhotovitel schopen poskytnout záruky v</w:t>
      </w:r>
      <w:r w:rsidR="00CE1508">
        <w:rPr>
          <w:rFonts w:ascii="Segoe UI" w:hAnsi="Segoe UI" w:cs="Segoe UI"/>
          <w:snapToGrid w:val="0"/>
          <w:sz w:val="22"/>
          <w:szCs w:val="22"/>
        </w:rPr>
        <w:t> </w:t>
      </w:r>
      <w:r w:rsidRPr="0015340A">
        <w:rPr>
          <w:rFonts w:ascii="Segoe UI" w:hAnsi="Segoe UI" w:cs="Segoe UI"/>
          <w:snapToGrid w:val="0"/>
          <w:sz w:val="22"/>
          <w:szCs w:val="22"/>
        </w:rPr>
        <w:t>souladu s touto smlouvou. Za odstraněné části díla není Zhotovitel oprávněn požadovat na Objednateli zaplacení odpovídající části sjednané ceny;</w:t>
      </w:r>
    </w:p>
    <w:p w14:paraId="0D1652B0" w14:textId="77777777" w:rsidR="00BE145B" w:rsidRDefault="00BE145B" w:rsidP="00BE145B">
      <w:pPr>
        <w:widowControl w:val="0"/>
        <w:numPr>
          <w:ilvl w:val="1"/>
          <w:numId w:val="23"/>
        </w:numPr>
        <w:tabs>
          <w:tab w:val="clear" w:pos="1440"/>
          <w:tab w:val="num" w:pos="851"/>
        </w:tabs>
        <w:spacing w:after="120" w:line="276" w:lineRule="auto"/>
        <w:ind w:left="851"/>
        <w:jc w:val="both"/>
        <w:rPr>
          <w:rFonts w:ascii="Segoe UI" w:hAnsi="Segoe UI" w:cs="Segoe UI"/>
          <w:snapToGrid w:val="0"/>
          <w:sz w:val="22"/>
          <w:szCs w:val="22"/>
        </w:rPr>
      </w:pPr>
      <w:r w:rsidRPr="0015340A">
        <w:rPr>
          <w:rFonts w:ascii="Segoe UI" w:hAnsi="Segoe UI" w:cs="Segoe UI"/>
          <w:snapToGrid w:val="0"/>
          <w:sz w:val="22"/>
          <w:szCs w:val="22"/>
        </w:rPr>
        <w:t>Smluvní strana, která svým jednáním, zdržením nebo opomenutím zavdala příčinu pro odstoupení druhé smluvní strany od této smlouvy, je povinna uhradit této druhé smluvní straně náklady vzniklé z důvodů odstoupení od smlouvy. Tím není dotčeno právo odstupující smluvní strany na zaplacení případné smluvní pokuty, kterou je sankcionováno porušení povinnosti, které je důvodem pro odstoupení. Uvedené náklady jsou splatné bezhotovostně na účet oprávněné smluvní strany do 30 dnů ode dne, kdy je tato oprávněná smluvní strana povinné straně vyčíslí, nejpozději však do 2 let.</w:t>
      </w:r>
    </w:p>
    <w:p w14:paraId="78657336" w14:textId="77777777" w:rsidR="00CA656D" w:rsidRDefault="00CA656D" w:rsidP="00CA656D">
      <w:pPr>
        <w:widowControl w:val="0"/>
        <w:spacing w:after="120" w:line="276" w:lineRule="auto"/>
        <w:ind w:left="851"/>
        <w:jc w:val="both"/>
        <w:rPr>
          <w:rFonts w:ascii="Segoe UI" w:hAnsi="Segoe UI" w:cs="Segoe UI"/>
          <w:snapToGrid w:val="0"/>
          <w:sz w:val="22"/>
          <w:szCs w:val="22"/>
        </w:rPr>
      </w:pPr>
    </w:p>
    <w:p w14:paraId="3134AF65" w14:textId="77777777" w:rsidR="00BE145B" w:rsidRPr="00FF0474" w:rsidRDefault="00BE145B" w:rsidP="00BE145B">
      <w:pPr>
        <w:widowControl w:val="0"/>
        <w:numPr>
          <w:ilvl w:val="0"/>
          <w:numId w:val="2"/>
        </w:numPr>
        <w:spacing w:after="120" w:line="276" w:lineRule="auto"/>
        <w:ind w:left="0" w:firstLine="0"/>
        <w:jc w:val="center"/>
        <w:rPr>
          <w:rFonts w:ascii="Segoe UI" w:hAnsi="Segoe UI" w:cs="Segoe UI"/>
          <w:b/>
          <w:sz w:val="22"/>
          <w:szCs w:val="22"/>
        </w:rPr>
      </w:pPr>
      <w:r>
        <w:rPr>
          <w:rFonts w:ascii="Segoe UI" w:hAnsi="Segoe UI" w:cs="Segoe UI"/>
          <w:b/>
          <w:sz w:val="22"/>
          <w:szCs w:val="22"/>
        </w:rPr>
        <w:t>Zvláštní ujednání</w:t>
      </w:r>
    </w:p>
    <w:p w14:paraId="4D397FDF" w14:textId="6A8A079A" w:rsidR="00BE145B" w:rsidRDefault="00BE145B" w:rsidP="00BE145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 se zavazuje k veškeré nezbytné součinnosti pro výkon finanční kontroly ve smyslu § 2 písm. e) zákona č. 320/2001 Sb., o finanční kontrole ve veřejné správě a o změně některých zákonů (zákon o finanční kontrole), ve znění pozdějších předpisů, a to v souvislosti s plněním předmětu této smlouvy.</w:t>
      </w:r>
      <w:r w:rsidRPr="009F068E">
        <w:rPr>
          <w:rFonts w:ascii="Segoe UI" w:hAnsi="Segoe UI" w:cs="Segoe UI"/>
          <w:sz w:val="22"/>
          <w:szCs w:val="22"/>
        </w:rPr>
        <w:t xml:space="preserve"> Taková součinnost Zhotovitele zahrnuje zejména poskytnut kontrolnímu orgánu doklady o dodávkách stavebních prací, zboží a</w:t>
      </w:r>
      <w:r w:rsidR="006E2205">
        <w:rPr>
          <w:rFonts w:ascii="Segoe UI" w:hAnsi="Segoe UI" w:cs="Segoe UI"/>
          <w:sz w:val="22"/>
          <w:szCs w:val="22"/>
        </w:rPr>
        <w:t> </w:t>
      </w:r>
      <w:r w:rsidRPr="009F068E">
        <w:rPr>
          <w:rFonts w:ascii="Segoe UI" w:hAnsi="Segoe UI" w:cs="Segoe UI"/>
          <w:sz w:val="22"/>
          <w:szCs w:val="22"/>
        </w:rPr>
        <w:t>služeb hrazených z veřejných prostředků nebo z veřejné finanční podpory v rozsahu nezbytném pro ověření příslušné operace. Stejnou povinnost je Zhotovitel povinen zajistit ze strany poddodavatelů, které použije k provádění činností dle této smlouvy.</w:t>
      </w:r>
    </w:p>
    <w:p w14:paraId="28F7B2A6" w14:textId="51674045" w:rsidR="002141AD" w:rsidRDefault="00833039" w:rsidP="00255E74">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2141AD">
        <w:rPr>
          <w:rFonts w:ascii="Segoe UI" w:hAnsi="Segoe UI" w:cs="Segoe UI"/>
          <w:sz w:val="22"/>
          <w:szCs w:val="22"/>
        </w:rPr>
        <w:t xml:space="preserve"> Zhotovitel </w:t>
      </w:r>
      <w:r w:rsidR="002141AD" w:rsidRPr="00EC5319">
        <w:rPr>
          <w:rFonts w:ascii="Segoe UI" w:hAnsi="Segoe UI" w:cs="Segoe UI"/>
          <w:sz w:val="22"/>
          <w:szCs w:val="22"/>
        </w:rPr>
        <w:t>bere na vědomí, že Stavba bude probíhat za plného provozu Z</w:t>
      </w:r>
      <w:r w:rsidR="002141AD">
        <w:rPr>
          <w:rFonts w:ascii="Segoe UI" w:hAnsi="Segoe UI" w:cs="Segoe UI"/>
          <w:sz w:val="22"/>
          <w:szCs w:val="22"/>
        </w:rPr>
        <w:t>oo Brno,</w:t>
      </w:r>
      <w:r w:rsidR="002141AD" w:rsidRPr="00EC5319">
        <w:rPr>
          <w:rFonts w:ascii="Segoe UI" w:hAnsi="Segoe UI" w:cs="Segoe UI"/>
          <w:sz w:val="22"/>
          <w:szCs w:val="22"/>
        </w:rPr>
        <w:t xml:space="preserve"> a</w:t>
      </w:r>
      <w:r w:rsidR="002141AD">
        <w:rPr>
          <w:rFonts w:ascii="Segoe UI" w:hAnsi="Segoe UI" w:cs="Segoe UI"/>
          <w:sz w:val="22"/>
          <w:szCs w:val="22"/>
        </w:rPr>
        <w:t xml:space="preserve"> proto</w:t>
      </w:r>
      <w:r w:rsidR="002141AD" w:rsidRPr="00EC5319">
        <w:rPr>
          <w:rFonts w:ascii="Segoe UI" w:hAnsi="Segoe UI" w:cs="Segoe UI"/>
          <w:sz w:val="22"/>
          <w:szCs w:val="22"/>
        </w:rPr>
        <w:t xml:space="preserve"> bude kladen maximální důraz na bezpečí návštěvníků</w:t>
      </w:r>
      <w:r w:rsidR="002141AD">
        <w:rPr>
          <w:rFonts w:ascii="Segoe UI" w:hAnsi="Segoe UI" w:cs="Segoe UI"/>
          <w:sz w:val="22"/>
          <w:szCs w:val="22"/>
        </w:rPr>
        <w:t>, zaměstnanců a provozovatelů stánků s občerstvením</w:t>
      </w:r>
      <w:r w:rsidR="002141AD" w:rsidRPr="00EC5319">
        <w:rPr>
          <w:rFonts w:ascii="Segoe UI" w:hAnsi="Segoe UI" w:cs="Segoe UI"/>
          <w:sz w:val="22"/>
          <w:szCs w:val="22"/>
        </w:rPr>
        <w:t>.</w:t>
      </w:r>
      <w:r w:rsidR="002141AD">
        <w:rPr>
          <w:rFonts w:ascii="Segoe UI" w:hAnsi="Segoe UI" w:cs="Segoe UI"/>
          <w:sz w:val="22"/>
          <w:szCs w:val="22"/>
        </w:rPr>
        <w:t xml:space="preserve"> Vlastní provoz Zoo </w:t>
      </w:r>
      <w:r w:rsidR="00FE2D49">
        <w:rPr>
          <w:rFonts w:ascii="Segoe UI" w:hAnsi="Segoe UI" w:cs="Segoe UI"/>
          <w:sz w:val="22"/>
          <w:szCs w:val="22"/>
        </w:rPr>
        <w:t xml:space="preserve">Brno </w:t>
      </w:r>
      <w:r w:rsidR="002141AD">
        <w:rPr>
          <w:rFonts w:ascii="Segoe UI" w:hAnsi="Segoe UI" w:cs="Segoe UI"/>
          <w:sz w:val="22"/>
          <w:szCs w:val="22"/>
        </w:rPr>
        <w:t xml:space="preserve">nebude Stavbou narušen. </w:t>
      </w:r>
      <w:r w:rsidR="002141AD" w:rsidRPr="00AA0C4B">
        <w:rPr>
          <w:rFonts w:ascii="Segoe UI" w:hAnsi="Segoe UI" w:cs="Segoe UI"/>
          <w:sz w:val="22"/>
          <w:szCs w:val="22"/>
        </w:rPr>
        <w:t xml:space="preserve">Pro příjezd na </w:t>
      </w:r>
      <w:r w:rsidR="00FE2D49">
        <w:rPr>
          <w:rFonts w:ascii="Segoe UI" w:hAnsi="Segoe UI" w:cs="Segoe UI"/>
          <w:sz w:val="22"/>
          <w:szCs w:val="22"/>
        </w:rPr>
        <w:t>S</w:t>
      </w:r>
      <w:r w:rsidR="00FE2D49" w:rsidRPr="00AA0C4B">
        <w:rPr>
          <w:rFonts w:ascii="Segoe UI" w:hAnsi="Segoe UI" w:cs="Segoe UI"/>
          <w:sz w:val="22"/>
          <w:szCs w:val="22"/>
        </w:rPr>
        <w:t xml:space="preserve">taveniště </w:t>
      </w:r>
      <w:r w:rsidR="002141AD" w:rsidRPr="00AA0C4B">
        <w:rPr>
          <w:rFonts w:ascii="Segoe UI" w:hAnsi="Segoe UI" w:cs="Segoe UI"/>
          <w:sz w:val="22"/>
          <w:szCs w:val="22"/>
        </w:rPr>
        <w:t>bude využívána komunikace uvnitř areálu Z</w:t>
      </w:r>
      <w:r w:rsidR="002141AD">
        <w:rPr>
          <w:rFonts w:ascii="Segoe UI" w:hAnsi="Segoe UI" w:cs="Segoe UI"/>
          <w:sz w:val="22"/>
          <w:szCs w:val="22"/>
        </w:rPr>
        <w:t>oo</w:t>
      </w:r>
      <w:r w:rsidR="002141AD" w:rsidRPr="00AA0C4B">
        <w:rPr>
          <w:rFonts w:ascii="Segoe UI" w:hAnsi="Segoe UI" w:cs="Segoe UI"/>
          <w:sz w:val="22"/>
          <w:szCs w:val="22"/>
        </w:rPr>
        <w:t xml:space="preserve"> Brno</w:t>
      </w:r>
      <w:r w:rsidR="002141AD">
        <w:rPr>
          <w:rFonts w:ascii="Segoe UI" w:hAnsi="Segoe UI" w:cs="Segoe UI"/>
          <w:sz w:val="22"/>
          <w:szCs w:val="22"/>
        </w:rPr>
        <w:t xml:space="preserve">. </w:t>
      </w:r>
      <w:r w:rsidR="002141AD" w:rsidRPr="00AA0C4B">
        <w:rPr>
          <w:rFonts w:ascii="Segoe UI" w:hAnsi="Segoe UI" w:cs="Segoe UI"/>
          <w:sz w:val="22"/>
          <w:szCs w:val="22"/>
        </w:rPr>
        <w:t xml:space="preserve">Vozidla </w:t>
      </w:r>
      <w:r w:rsidR="00FE2D49">
        <w:rPr>
          <w:rFonts w:ascii="Segoe UI" w:hAnsi="Segoe UI" w:cs="Segoe UI"/>
          <w:sz w:val="22"/>
          <w:szCs w:val="22"/>
        </w:rPr>
        <w:t>Zhotovitele</w:t>
      </w:r>
      <w:r w:rsidR="00FE2D49" w:rsidRPr="00AA0C4B">
        <w:rPr>
          <w:rFonts w:ascii="Segoe UI" w:hAnsi="Segoe UI" w:cs="Segoe UI"/>
          <w:sz w:val="22"/>
          <w:szCs w:val="22"/>
        </w:rPr>
        <w:t xml:space="preserve"> </w:t>
      </w:r>
      <w:r w:rsidR="002141AD" w:rsidRPr="00AA0C4B">
        <w:rPr>
          <w:rFonts w:ascii="Segoe UI" w:hAnsi="Segoe UI" w:cs="Segoe UI"/>
          <w:sz w:val="22"/>
          <w:szCs w:val="22"/>
        </w:rPr>
        <w:t>a jeho subdodavatelů se musí v areálu pohybovat po nejkratších možných trasách vedoucích k</w:t>
      </w:r>
      <w:r w:rsidR="00FE2D49">
        <w:rPr>
          <w:rFonts w:ascii="Segoe UI" w:hAnsi="Segoe UI" w:cs="Segoe UI"/>
          <w:sz w:val="22"/>
          <w:szCs w:val="22"/>
        </w:rPr>
        <w:t> </w:t>
      </w:r>
      <w:r w:rsidR="002141AD" w:rsidRPr="00AA0C4B">
        <w:rPr>
          <w:rFonts w:ascii="Segoe UI" w:hAnsi="Segoe UI" w:cs="Segoe UI"/>
          <w:sz w:val="22"/>
          <w:szCs w:val="22"/>
        </w:rPr>
        <w:t xml:space="preserve">místu určení. Zastavit a stát mohou vozidla pouze v místech (vyjma míst určených pro zařízení staveniště), kde nebudou bránit v jízdě ostatním obslužným vozidlům </w:t>
      </w:r>
      <w:r w:rsidR="00FE2D49">
        <w:rPr>
          <w:rFonts w:ascii="Segoe UI" w:hAnsi="Segoe UI" w:cs="Segoe UI"/>
          <w:sz w:val="22"/>
          <w:szCs w:val="22"/>
        </w:rPr>
        <w:lastRenderedPageBreak/>
        <w:t xml:space="preserve">Provozovatele </w:t>
      </w:r>
      <w:r w:rsidR="002141AD" w:rsidRPr="00AA0C4B">
        <w:rPr>
          <w:rFonts w:ascii="Segoe UI" w:hAnsi="Segoe UI" w:cs="Segoe UI"/>
          <w:sz w:val="22"/>
          <w:szCs w:val="22"/>
        </w:rPr>
        <w:t xml:space="preserve">a pouze na dobu nezbytně nutnou. Pro vjezd do areálu budou vozidla využívat v maximální možné míře dobu mimo návštěvní hodiny. V jiných případech pouze po dohodě s vedením </w:t>
      </w:r>
      <w:r w:rsidR="00FE2D49">
        <w:rPr>
          <w:rFonts w:ascii="Segoe UI" w:hAnsi="Segoe UI" w:cs="Segoe UI"/>
          <w:sz w:val="22"/>
          <w:szCs w:val="22"/>
        </w:rPr>
        <w:t>Provozovatele</w:t>
      </w:r>
      <w:r w:rsidR="002141AD" w:rsidRPr="00AA0C4B">
        <w:rPr>
          <w:rFonts w:ascii="Segoe UI" w:hAnsi="Segoe UI" w:cs="Segoe UI"/>
          <w:sz w:val="22"/>
          <w:szCs w:val="22"/>
        </w:rPr>
        <w:t>.</w:t>
      </w:r>
    </w:p>
    <w:p w14:paraId="19CE2C5E" w14:textId="418D4A38" w:rsidR="00A72BD3" w:rsidRPr="002141AD" w:rsidRDefault="002141AD" w:rsidP="002141AD">
      <w:pPr>
        <w:widowControl w:val="0"/>
        <w:tabs>
          <w:tab w:val="left" w:pos="426"/>
          <w:tab w:val="left" w:pos="851"/>
        </w:tabs>
        <w:spacing w:after="120" w:line="276" w:lineRule="auto"/>
        <w:jc w:val="both"/>
        <w:rPr>
          <w:rFonts w:ascii="Segoe UI" w:hAnsi="Segoe UI" w:cs="Segoe UI"/>
          <w:sz w:val="22"/>
          <w:szCs w:val="22"/>
        </w:rPr>
      </w:pPr>
      <w:r>
        <w:rPr>
          <w:rFonts w:ascii="Segoe UI" w:hAnsi="Segoe UI" w:cs="Segoe UI"/>
          <w:sz w:val="22"/>
          <w:szCs w:val="22"/>
        </w:rPr>
        <w:tab/>
      </w:r>
      <w:r w:rsidR="00A72BD3" w:rsidRPr="002141AD">
        <w:rPr>
          <w:rFonts w:ascii="Segoe UI" w:hAnsi="Segoe UI" w:cs="Segoe UI"/>
          <w:sz w:val="22"/>
          <w:szCs w:val="22"/>
        </w:rPr>
        <w:t>Návštěvní hodiny:</w:t>
      </w:r>
    </w:p>
    <w:p w14:paraId="1588D74F" w14:textId="77777777" w:rsidR="00A72BD3" w:rsidRPr="00A72BD3" w:rsidRDefault="00A72BD3" w:rsidP="00A72BD3">
      <w:pPr>
        <w:widowControl w:val="0"/>
        <w:tabs>
          <w:tab w:val="left" w:pos="426"/>
          <w:tab w:val="left" w:pos="851"/>
        </w:tabs>
        <w:spacing w:after="120" w:line="276" w:lineRule="auto"/>
        <w:ind w:left="426"/>
        <w:jc w:val="both"/>
        <w:rPr>
          <w:rFonts w:ascii="Segoe UI" w:hAnsi="Segoe UI" w:cs="Segoe UI"/>
          <w:sz w:val="22"/>
          <w:szCs w:val="22"/>
        </w:rPr>
      </w:pPr>
      <w:r w:rsidRPr="00A72BD3">
        <w:rPr>
          <w:rFonts w:ascii="Segoe UI" w:hAnsi="Segoe UI" w:cs="Segoe UI"/>
          <w:sz w:val="22"/>
          <w:szCs w:val="22"/>
        </w:rPr>
        <w:t>• v období 1.3. – 31.3. od 9:00 hodin do 17:00 hodin</w:t>
      </w:r>
    </w:p>
    <w:p w14:paraId="3DB8BE47" w14:textId="77777777" w:rsidR="00A72BD3" w:rsidRPr="00A72BD3" w:rsidRDefault="00A72BD3" w:rsidP="00A72BD3">
      <w:pPr>
        <w:widowControl w:val="0"/>
        <w:tabs>
          <w:tab w:val="left" w:pos="426"/>
          <w:tab w:val="left" w:pos="851"/>
        </w:tabs>
        <w:spacing w:after="120" w:line="276" w:lineRule="auto"/>
        <w:ind w:left="426"/>
        <w:jc w:val="both"/>
        <w:rPr>
          <w:rFonts w:ascii="Segoe UI" w:hAnsi="Segoe UI" w:cs="Segoe UI"/>
          <w:sz w:val="22"/>
          <w:szCs w:val="22"/>
        </w:rPr>
      </w:pPr>
      <w:r w:rsidRPr="00A72BD3">
        <w:rPr>
          <w:rFonts w:ascii="Segoe UI" w:hAnsi="Segoe UI" w:cs="Segoe UI"/>
          <w:sz w:val="22"/>
          <w:szCs w:val="22"/>
        </w:rPr>
        <w:t>• v období 1.4. – 30. 9. od 9:00 hodin do 18:00 hodin</w:t>
      </w:r>
    </w:p>
    <w:p w14:paraId="736875B1" w14:textId="77777777" w:rsidR="00A72BD3" w:rsidRPr="00A72BD3" w:rsidRDefault="00A72BD3" w:rsidP="00A72BD3">
      <w:pPr>
        <w:widowControl w:val="0"/>
        <w:tabs>
          <w:tab w:val="left" w:pos="426"/>
          <w:tab w:val="left" w:pos="851"/>
        </w:tabs>
        <w:spacing w:after="120" w:line="276" w:lineRule="auto"/>
        <w:ind w:left="426"/>
        <w:jc w:val="both"/>
        <w:rPr>
          <w:rFonts w:ascii="Segoe UI" w:hAnsi="Segoe UI" w:cs="Segoe UI"/>
          <w:sz w:val="22"/>
          <w:szCs w:val="22"/>
        </w:rPr>
      </w:pPr>
      <w:r w:rsidRPr="00A72BD3">
        <w:rPr>
          <w:rFonts w:ascii="Segoe UI" w:hAnsi="Segoe UI" w:cs="Segoe UI"/>
          <w:sz w:val="22"/>
          <w:szCs w:val="22"/>
        </w:rPr>
        <w:t>• v období 1.10. – 31.10. od 9:00 hodin do 17:00 hodin</w:t>
      </w:r>
    </w:p>
    <w:p w14:paraId="6507D425" w14:textId="09780795" w:rsidR="00833039" w:rsidRPr="00D36E1E" w:rsidRDefault="00A72BD3" w:rsidP="00A72BD3">
      <w:pPr>
        <w:widowControl w:val="0"/>
        <w:tabs>
          <w:tab w:val="left" w:pos="426"/>
          <w:tab w:val="left" w:pos="851"/>
        </w:tabs>
        <w:spacing w:after="120" w:line="276" w:lineRule="auto"/>
        <w:ind w:left="426"/>
        <w:jc w:val="both"/>
        <w:rPr>
          <w:rFonts w:ascii="Segoe UI" w:hAnsi="Segoe UI" w:cs="Segoe UI"/>
          <w:sz w:val="22"/>
          <w:szCs w:val="22"/>
          <w:highlight w:val="red"/>
        </w:rPr>
      </w:pPr>
      <w:r w:rsidRPr="00A72BD3">
        <w:rPr>
          <w:rFonts w:ascii="Segoe UI" w:hAnsi="Segoe UI" w:cs="Segoe UI"/>
          <w:sz w:val="22"/>
          <w:szCs w:val="22"/>
        </w:rPr>
        <w:t>• v období 1.11. – 28.2. od 9:00 hodin do 16:00 hodin</w:t>
      </w:r>
    </w:p>
    <w:p w14:paraId="47D3D962" w14:textId="163760C2" w:rsidR="0095159F" w:rsidRDefault="00804442" w:rsidP="00BE145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 xml:space="preserve"> Zhotovitel </w:t>
      </w:r>
      <w:r w:rsidR="003C0794">
        <w:rPr>
          <w:rFonts w:ascii="Segoe UI" w:hAnsi="Segoe UI" w:cs="Segoe UI"/>
          <w:sz w:val="22"/>
          <w:szCs w:val="22"/>
        </w:rPr>
        <w:t xml:space="preserve">před zahájením stavebních prací provede pasportizaci </w:t>
      </w:r>
      <w:r w:rsidR="000A59EF">
        <w:rPr>
          <w:rFonts w:ascii="Segoe UI" w:hAnsi="Segoe UI" w:cs="Segoe UI"/>
          <w:sz w:val="22"/>
          <w:szCs w:val="22"/>
        </w:rPr>
        <w:t xml:space="preserve">areálových </w:t>
      </w:r>
      <w:r w:rsidR="003C0794">
        <w:rPr>
          <w:rFonts w:ascii="Segoe UI" w:hAnsi="Segoe UI" w:cs="Segoe UI"/>
          <w:sz w:val="22"/>
          <w:szCs w:val="22"/>
        </w:rPr>
        <w:t>komunikací</w:t>
      </w:r>
      <w:r w:rsidR="00F10383">
        <w:rPr>
          <w:rFonts w:ascii="Segoe UI" w:hAnsi="Segoe UI" w:cs="Segoe UI"/>
          <w:sz w:val="22"/>
          <w:szCs w:val="22"/>
        </w:rPr>
        <w:t xml:space="preserve">, které bude </w:t>
      </w:r>
      <w:r w:rsidR="00B013BC">
        <w:rPr>
          <w:rFonts w:ascii="Segoe UI" w:hAnsi="Segoe UI" w:cs="Segoe UI"/>
          <w:sz w:val="22"/>
          <w:szCs w:val="22"/>
        </w:rPr>
        <w:t>užívat</w:t>
      </w:r>
      <w:r w:rsidR="00C52C5D">
        <w:rPr>
          <w:rFonts w:ascii="Segoe UI" w:hAnsi="Segoe UI" w:cs="Segoe UI"/>
          <w:sz w:val="22"/>
          <w:szCs w:val="22"/>
        </w:rPr>
        <w:t xml:space="preserve"> </w:t>
      </w:r>
      <w:r w:rsidR="004F5D7D">
        <w:rPr>
          <w:rFonts w:ascii="Segoe UI" w:hAnsi="Segoe UI" w:cs="Segoe UI"/>
          <w:sz w:val="22"/>
          <w:szCs w:val="22"/>
        </w:rPr>
        <w:t>po dobu stavby</w:t>
      </w:r>
      <w:r w:rsidR="00B013BC">
        <w:rPr>
          <w:rFonts w:ascii="Segoe UI" w:hAnsi="Segoe UI" w:cs="Segoe UI"/>
          <w:sz w:val="22"/>
          <w:szCs w:val="22"/>
        </w:rPr>
        <w:t xml:space="preserve">. </w:t>
      </w:r>
      <w:r w:rsidR="000D0C67">
        <w:rPr>
          <w:rFonts w:ascii="Segoe UI" w:hAnsi="Segoe UI" w:cs="Segoe UI"/>
          <w:sz w:val="22"/>
          <w:szCs w:val="22"/>
        </w:rPr>
        <w:t xml:space="preserve">Zhotovitel bere na vědomí, že únosnost </w:t>
      </w:r>
      <w:r w:rsidR="009A6337">
        <w:rPr>
          <w:rFonts w:ascii="Segoe UI" w:hAnsi="Segoe UI" w:cs="Segoe UI"/>
          <w:sz w:val="22"/>
          <w:szCs w:val="22"/>
        </w:rPr>
        <w:t>areálových komunikací je převážně třídy VI.</w:t>
      </w:r>
      <w:r w:rsidR="00085465">
        <w:rPr>
          <w:rFonts w:ascii="Segoe UI" w:hAnsi="Segoe UI" w:cs="Segoe UI"/>
          <w:sz w:val="22"/>
          <w:szCs w:val="22"/>
        </w:rPr>
        <w:t>, tj. velmi lehk</w:t>
      </w:r>
      <w:r w:rsidR="002141AD">
        <w:rPr>
          <w:rFonts w:ascii="Segoe UI" w:hAnsi="Segoe UI" w:cs="Segoe UI"/>
          <w:sz w:val="22"/>
          <w:szCs w:val="22"/>
        </w:rPr>
        <w:t>á</w:t>
      </w:r>
      <w:r w:rsidR="00ED7F04">
        <w:rPr>
          <w:rFonts w:ascii="Segoe UI" w:hAnsi="Segoe UI" w:cs="Segoe UI"/>
          <w:sz w:val="22"/>
          <w:szCs w:val="22"/>
        </w:rPr>
        <w:t xml:space="preserve">. Podrobnější </w:t>
      </w:r>
      <w:r w:rsidR="00BA3C8C">
        <w:rPr>
          <w:rFonts w:ascii="Segoe UI" w:hAnsi="Segoe UI" w:cs="Segoe UI"/>
          <w:sz w:val="22"/>
          <w:szCs w:val="22"/>
        </w:rPr>
        <w:t xml:space="preserve">specifikace a požadavky jsou uvedeny v projektové dokumentaci. </w:t>
      </w:r>
    </w:p>
    <w:p w14:paraId="31EB611C" w14:textId="54593A2E" w:rsidR="00BE145B" w:rsidRPr="00FF0474" w:rsidRDefault="00BE145B" w:rsidP="00BE145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Zhotovitel je povinen po celou dobu trvání smlouvy disponovat kvalifikací, kterou prokázal v rámci </w:t>
      </w:r>
      <w:r>
        <w:rPr>
          <w:rFonts w:ascii="Segoe UI" w:hAnsi="Segoe UI" w:cs="Segoe UI"/>
          <w:sz w:val="22"/>
          <w:szCs w:val="22"/>
        </w:rPr>
        <w:t>Z</w:t>
      </w:r>
      <w:r w:rsidRPr="00FF0474">
        <w:rPr>
          <w:rFonts w:ascii="Segoe UI" w:hAnsi="Segoe UI" w:cs="Segoe UI"/>
          <w:sz w:val="22"/>
          <w:szCs w:val="22"/>
        </w:rPr>
        <w:t>adávacího řízení před uzavřením této smlouvy</w:t>
      </w:r>
      <w:r>
        <w:rPr>
          <w:rFonts w:ascii="Segoe UI" w:hAnsi="Segoe UI" w:cs="Segoe UI"/>
          <w:sz w:val="22"/>
          <w:szCs w:val="22"/>
        </w:rPr>
        <w:t>, jakož i maximálně využívat k plnění osob, jejich prostřednictvím byla kvalifikace prokázána</w:t>
      </w:r>
      <w:r w:rsidRPr="00FF0474">
        <w:rPr>
          <w:rFonts w:ascii="Segoe UI" w:hAnsi="Segoe UI" w:cs="Segoe UI"/>
          <w:sz w:val="22"/>
          <w:szCs w:val="22"/>
        </w:rPr>
        <w:t>.</w:t>
      </w:r>
    </w:p>
    <w:p w14:paraId="2DF93382" w14:textId="77777777" w:rsidR="00BE145B" w:rsidRPr="001220E0" w:rsidRDefault="00BE145B" w:rsidP="00BE145B">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0979E2">
        <w:rPr>
          <w:rFonts w:ascii="Segoe UI" w:hAnsi="Segoe UI" w:cs="Segoe UI"/>
          <w:sz w:val="22"/>
          <w:szCs w:val="22"/>
        </w:rPr>
        <w:t>Zhotovitel je oprávněn v průběhu trvání této smlouvy změnit poddodavatele</w:t>
      </w:r>
      <w:r>
        <w:rPr>
          <w:rFonts w:ascii="Segoe UI" w:hAnsi="Segoe UI" w:cs="Segoe UI"/>
          <w:sz w:val="22"/>
          <w:szCs w:val="22"/>
        </w:rPr>
        <w:t>,</w:t>
      </w:r>
      <w:r w:rsidRPr="000979E2">
        <w:rPr>
          <w:rFonts w:ascii="Segoe UI" w:hAnsi="Segoe UI" w:cs="Segoe UI"/>
          <w:sz w:val="22"/>
          <w:szCs w:val="22"/>
        </w:rPr>
        <w:t xml:space="preserve"> pokud takový poddodavatel prokazoval část kvalifikace </w:t>
      </w:r>
      <w:r>
        <w:rPr>
          <w:rFonts w:ascii="Segoe UI" w:hAnsi="Segoe UI" w:cs="Segoe UI"/>
          <w:sz w:val="22"/>
          <w:szCs w:val="22"/>
        </w:rPr>
        <w:t xml:space="preserve">v nabídce do Zadávacího řízení </w:t>
      </w:r>
      <w:r w:rsidRPr="000979E2">
        <w:rPr>
          <w:rFonts w:ascii="Segoe UI" w:hAnsi="Segoe UI" w:cs="Segoe UI"/>
          <w:sz w:val="22"/>
          <w:szCs w:val="22"/>
        </w:rPr>
        <w:t xml:space="preserve">místo </w:t>
      </w:r>
      <w:r>
        <w:rPr>
          <w:rFonts w:ascii="Segoe UI" w:hAnsi="Segoe UI" w:cs="Segoe UI"/>
          <w:sz w:val="22"/>
          <w:szCs w:val="22"/>
        </w:rPr>
        <w:t>Z</w:t>
      </w:r>
      <w:r w:rsidRPr="000979E2">
        <w:rPr>
          <w:rFonts w:ascii="Segoe UI" w:hAnsi="Segoe UI" w:cs="Segoe UI"/>
          <w:sz w:val="22"/>
          <w:szCs w:val="22"/>
        </w:rPr>
        <w:t xml:space="preserve">hotovitele, </w:t>
      </w:r>
      <w:r>
        <w:rPr>
          <w:rFonts w:ascii="Segoe UI" w:hAnsi="Segoe UI" w:cs="Segoe UI"/>
          <w:sz w:val="22"/>
          <w:szCs w:val="22"/>
        </w:rPr>
        <w:t xml:space="preserve">či jinou osobu, s jejíž pomocí prokazoval kvalifikaci, </w:t>
      </w:r>
      <w:r w:rsidRPr="000979E2">
        <w:rPr>
          <w:rFonts w:ascii="Segoe UI" w:hAnsi="Segoe UI" w:cs="Segoe UI"/>
          <w:sz w:val="22"/>
          <w:szCs w:val="22"/>
        </w:rPr>
        <w:t xml:space="preserve">pouze ze závažných důvodů a jen s předchozím písemným souhlasem </w:t>
      </w:r>
      <w:r>
        <w:rPr>
          <w:rFonts w:ascii="Segoe UI" w:hAnsi="Segoe UI" w:cs="Segoe UI"/>
          <w:sz w:val="22"/>
          <w:szCs w:val="22"/>
        </w:rPr>
        <w:t>Objednatele</w:t>
      </w:r>
      <w:r w:rsidRPr="000979E2">
        <w:rPr>
          <w:rFonts w:ascii="Segoe UI" w:hAnsi="Segoe UI" w:cs="Segoe UI"/>
          <w:sz w:val="22"/>
          <w:szCs w:val="22"/>
        </w:rPr>
        <w:t>. Nový poddodavatel</w:t>
      </w:r>
      <w:r>
        <w:rPr>
          <w:rFonts w:ascii="Segoe UI" w:hAnsi="Segoe UI" w:cs="Segoe UI"/>
          <w:sz w:val="22"/>
          <w:szCs w:val="22"/>
        </w:rPr>
        <w:t>/nová osoba</w:t>
      </w:r>
      <w:r w:rsidRPr="000979E2">
        <w:rPr>
          <w:rFonts w:ascii="Segoe UI" w:hAnsi="Segoe UI" w:cs="Segoe UI"/>
          <w:sz w:val="22"/>
          <w:szCs w:val="22"/>
        </w:rPr>
        <w:t xml:space="preserve"> musí disponovat minimálně kvalifikací, </w:t>
      </w:r>
      <w:r>
        <w:rPr>
          <w:rFonts w:ascii="Segoe UI" w:hAnsi="Segoe UI" w:cs="Segoe UI"/>
          <w:sz w:val="22"/>
          <w:szCs w:val="22"/>
        </w:rPr>
        <w:t>která byla požadována u takového plnění v Zadávacím řízení</w:t>
      </w:r>
      <w:r w:rsidRPr="000979E2">
        <w:rPr>
          <w:rFonts w:ascii="Segoe UI" w:hAnsi="Segoe UI" w:cs="Segoe UI"/>
          <w:sz w:val="22"/>
          <w:szCs w:val="22"/>
        </w:rPr>
        <w:t>. Objednatel vydá písemný souhlas se změnou do 1</w:t>
      </w:r>
      <w:r>
        <w:rPr>
          <w:rFonts w:ascii="Segoe UI" w:hAnsi="Segoe UI" w:cs="Segoe UI"/>
          <w:sz w:val="22"/>
          <w:szCs w:val="22"/>
        </w:rPr>
        <w:t>5</w:t>
      </w:r>
      <w:r w:rsidRPr="000979E2">
        <w:rPr>
          <w:rFonts w:ascii="Segoe UI" w:hAnsi="Segoe UI" w:cs="Segoe UI"/>
          <w:sz w:val="22"/>
          <w:szCs w:val="22"/>
        </w:rPr>
        <w:t xml:space="preserve"> dnů od doručení žádosti a potřebných dokladů, disponuje-li nový poddodavatel</w:t>
      </w:r>
      <w:r>
        <w:rPr>
          <w:rFonts w:ascii="Segoe UI" w:hAnsi="Segoe UI" w:cs="Segoe UI"/>
          <w:sz w:val="22"/>
          <w:szCs w:val="22"/>
        </w:rPr>
        <w:t>/nová osoba</w:t>
      </w:r>
      <w:r w:rsidRPr="000979E2">
        <w:rPr>
          <w:rFonts w:ascii="Segoe UI" w:hAnsi="Segoe UI" w:cs="Segoe UI"/>
          <w:sz w:val="22"/>
          <w:szCs w:val="22"/>
        </w:rPr>
        <w:t xml:space="preserve"> potřebnou kvalifikací. Objednatel nesmí souhlas se změnou poddodavatele</w:t>
      </w:r>
      <w:r>
        <w:rPr>
          <w:rFonts w:ascii="Segoe UI" w:hAnsi="Segoe UI" w:cs="Segoe UI"/>
          <w:sz w:val="22"/>
          <w:szCs w:val="22"/>
        </w:rPr>
        <w:t>/jiné osoby</w:t>
      </w:r>
      <w:r w:rsidRPr="000979E2">
        <w:rPr>
          <w:rFonts w:ascii="Segoe UI" w:hAnsi="Segoe UI" w:cs="Segoe UI"/>
          <w:sz w:val="22"/>
          <w:szCs w:val="22"/>
        </w:rPr>
        <w:t xml:space="preserve"> bez objektivních důvodů odmítnout, pokud mu budou Zhotovitelem příslušné doklady předloženy</w:t>
      </w:r>
      <w:r>
        <w:rPr>
          <w:rFonts w:ascii="Segoe UI" w:hAnsi="Segoe UI" w:cs="Segoe UI"/>
          <w:sz w:val="22"/>
          <w:szCs w:val="22"/>
        </w:rPr>
        <w:t>.</w:t>
      </w:r>
    </w:p>
    <w:p w14:paraId="48A348EC" w14:textId="451DB3BB" w:rsidR="00994DF0" w:rsidRPr="00FF0474" w:rsidRDefault="00994DF0" w:rsidP="00994DF0">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bookmarkStart w:id="81" w:name="_Ref114216190"/>
      <w:r w:rsidRPr="00FF0474">
        <w:rPr>
          <w:rFonts w:ascii="Segoe UI" w:hAnsi="Segoe UI" w:cs="Segoe UI"/>
          <w:sz w:val="22"/>
          <w:szCs w:val="22"/>
        </w:rPr>
        <w:t xml:space="preserve">Povinnosti </w:t>
      </w:r>
      <w:r>
        <w:rPr>
          <w:rFonts w:ascii="Segoe UI" w:hAnsi="Segoe UI" w:cs="Segoe UI"/>
          <w:sz w:val="22"/>
          <w:szCs w:val="22"/>
        </w:rPr>
        <w:t xml:space="preserve">hlavního </w:t>
      </w:r>
      <w:r w:rsidR="00A71707" w:rsidRPr="00FF0474">
        <w:rPr>
          <w:rFonts w:ascii="Segoe UI" w:hAnsi="Segoe UI" w:cs="Segoe UI"/>
          <w:sz w:val="22"/>
          <w:szCs w:val="22"/>
        </w:rPr>
        <w:t>stavbyvedoucího</w:t>
      </w:r>
      <w:r w:rsidR="00A71707">
        <w:rPr>
          <w:rFonts w:ascii="Segoe UI" w:hAnsi="Segoe UI" w:cs="Segoe UI"/>
          <w:sz w:val="22"/>
          <w:szCs w:val="22"/>
        </w:rPr>
        <w:t xml:space="preserve"> – geotechnika</w:t>
      </w:r>
      <w:r>
        <w:rPr>
          <w:rFonts w:ascii="Segoe UI" w:hAnsi="Segoe UI" w:cs="Segoe UI"/>
          <w:sz w:val="22"/>
          <w:szCs w:val="22"/>
        </w:rPr>
        <w:t>, prostřednictvím kterého bylo prokázáno splnění kvalifikace</w:t>
      </w:r>
      <w:r w:rsidRPr="00FF0474">
        <w:rPr>
          <w:rFonts w:ascii="Segoe UI" w:hAnsi="Segoe UI" w:cs="Segoe UI"/>
          <w:sz w:val="22"/>
          <w:szCs w:val="22"/>
        </w:rPr>
        <w:t xml:space="preserve"> (osoby, která zabezpečuje odborné vedení provádění stavby ve smyslu stavebního zákona):</w:t>
      </w:r>
      <w:r>
        <w:rPr>
          <w:rFonts w:ascii="Segoe UI" w:hAnsi="Segoe UI" w:cs="Segoe UI"/>
          <w:sz w:val="22"/>
          <w:szCs w:val="22"/>
        </w:rPr>
        <w:t xml:space="preserve"> </w:t>
      </w:r>
    </w:p>
    <w:p w14:paraId="3B316C16" w14:textId="77777777" w:rsidR="00994DF0" w:rsidRPr="00FF0474" w:rsidRDefault="00994DF0" w:rsidP="00994DF0">
      <w:pPr>
        <w:numPr>
          <w:ilvl w:val="1"/>
          <w:numId w:val="24"/>
        </w:numPr>
        <w:tabs>
          <w:tab w:val="num" w:pos="993"/>
        </w:tabs>
        <w:spacing w:after="120" w:line="276" w:lineRule="auto"/>
        <w:ind w:left="993" w:hanging="567"/>
        <w:jc w:val="both"/>
        <w:rPr>
          <w:rFonts w:ascii="Segoe UI" w:hAnsi="Segoe UI" w:cs="Segoe UI"/>
          <w:sz w:val="22"/>
          <w:szCs w:val="22"/>
        </w:rPr>
      </w:pPr>
      <w:r w:rsidRPr="00FF0474">
        <w:rPr>
          <w:rFonts w:ascii="Segoe UI" w:hAnsi="Segoe UI" w:cs="Segoe UI"/>
          <w:sz w:val="22"/>
          <w:szCs w:val="22"/>
        </w:rPr>
        <w:t xml:space="preserve">účastní se </w:t>
      </w:r>
      <w:r>
        <w:rPr>
          <w:rFonts w:ascii="Segoe UI" w:hAnsi="Segoe UI" w:cs="Segoe UI"/>
          <w:sz w:val="22"/>
          <w:szCs w:val="22"/>
        </w:rPr>
        <w:t xml:space="preserve">vždy </w:t>
      </w:r>
      <w:r w:rsidRPr="00FF0474">
        <w:rPr>
          <w:rFonts w:ascii="Segoe UI" w:hAnsi="Segoe UI" w:cs="Segoe UI"/>
          <w:sz w:val="22"/>
          <w:szCs w:val="22"/>
        </w:rPr>
        <w:t>kontrolních dnů Stavby a kontrolních prohlídek Stavby, vyjma objektivní nemožnosti (např. nemoc), jakož je povinen být pravidelně přítomen na stavbě za účelem nezbytného dozoru nad jejím průběhem</w:t>
      </w:r>
      <w:r>
        <w:rPr>
          <w:rFonts w:ascii="Segoe UI" w:hAnsi="Segoe UI" w:cs="Segoe UI"/>
          <w:sz w:val="22"/>
          <w:szCs w:val="22"/>
        </w:rPr>
        <w:t>;</w:t>
      </w:r>
    </w:p>
    <w:p w14:paraId="720C6679" w14:textId="77777777" w:rsidR="00994DF0" w:rsidRDefault="00994DF0" w:rsidP="00994DF0">
      <w:pPr>
        <w:numPr>
          <w:ilvl w:val="1"/>
          <w:numId w:val="24"/>
        </w:numPr>
        <w:tabs>
          <w:tab w:val="num" w:pos="993"/>
        </w:tabs>
        <w:spacing w:after="120" w:line="276" w:lineRule="auto"/>
        <w:ind w:left="993" w:hanging="567"/>
        <w:jc w:val="both"/>
        <w:rPr>
          <w:rFonts w:ascii="Segoe UI" w:hAnsi="Segoe UI" w:cs="Segoe UI"/>
          <w:sz w:val="22"/>
          <w:szCs w:val="22"/>
        </w:rPr>
      </w:pPr>
      <w:r w:rsidRPr="00FF0474">
        <w:rPr>
          <w:rFonts w:ascii="Segoe UI" w:hAnsi="Segoe UI" w:cs="Segoe UI"/>
          <w:sz w:val="22"/>
          <w:szCs w:val="22"/>
        </w:rPr>
        <w:t>aktivně se účastní předávání Stavby Objednateli a při kontrole odstranění závad zjištěných při přebírání Stavby Objednatelem, přičemž aktivní účastí se rozumí účast při prohlídce Stavby Objednatelem či jeho technickým dozorem</w:t>
      </w:r>
      <w:r>
        <w:rPr>
          <w:rFonts w:ascii="Segoe UI" w:hAnsi="Segoe UI" w:cs="Segoe UI"/>
          <w:sz w:val="22"/>
          <w:szCs w:val="22"/>
        </w:rPr>
        <w:t>.</w:t>
      </w:r>
      <w:r w:rsidRPr="00FF0474">
        <w:rPr>
          <w:rFonts w:ascii="Segoe UI" w:hAnsi="Segoe UI" w:cs="Segoe UI"/>
          <w:sz w:val="22"/>
          <w:szCs w:val="22"/>
        </w:rPr>
        <w:t xml:space="preserve"> </w:t>
      </w:r>
    </w:p>
    <w:p w14:paraId="0918BE48" w14:textId="042AAC28" w:rsidR="00994DF0" w:rsidRPr="003A152A" w:rsidRDefault="00994DF0" w:rsidP="00994DF0">
      <w:pPr>
        <w:widowControl w:val="0"/>
        <w:tabs>
          <w:tab w:val="left" w:pos="426"/>
        </w:tabs>
        <w:spacing w:after="120" w:line="276" w:lineRule="auto"/>
        <w:ind w:left="426"/>
        <w:jc w:val="both"/>
        <w:rPr>
          <w:rFonts w:ascii="Segoe UI" w:hAnsi="Segoe UI" w:cs="Segoe UI"/>
          <w:sz w:val="22"/>
          <w:szCs w:val="22"/>
        </w:rPr>
      </w:pPr>
      <w:r w:rsidRPr="00FF0474">
        <w:rPr>
          <w:rFonts w:ascii="Segoe UI" w:hAnsi="Segoe UI" w:cs="Segoe UI"/>
          <w:sz w:val="22"/>
          <w:szCs w:val="22"/>
        </w:rPr>
        <w:t xml:space="preserve">Zhotovitel je povinen provádět veškeré činnosti na Stavbě pod odborným vedením </w:t>
      </w:r>
      <w:r>
        <w:rPr>
          <w:rFonts w:ascii="Segoe UI" w:hAnsi="Segoe UI" w:cs="Segoe UI"/>
          <w:sz w:val="22"/>
          <w:szCs w:val="22"/>
        </w:rPr>
        <w:t xml:space="preserve">hlavního </w:t>
      </w:r>
      <w:r w:rsidRPr="00FF0474">
        <w:rPr>
          <w:rFonts w:ascii="Segoe UI" w:hAnsi="Segoe UI" w:cs="Segoe UI"/>
          <w:sz w:val="22"/>
          <w:szCs w:val="22"/>
        </w:rPr>
        <w:t>stavbyvedoucího</w:t>
      </w:r>
      <w:r>
        <w:rPr>
          <w:rFonts w:ascii="Segoe UI" w:hAnsi="Segoe UI" w:cs="Segoe UI"/>
          <w:sz w:val="22"/>
          <w:szCs w:val="22"/>
        </w:rPr>
        <w:t xml:space="preserve"> </w:t>
      </w:r>
      <w:r w:rsidRPr="00FF0474">
        <w:rPr>
          <w:rFonts w:ascii="Segoe UI" w:hAnsi="Segoe UI" w:cs="Segoe UI"/>
          <w:sz w:val="22"/>
          <w:szCs w:val="22"/>
        </w:rPr>
        <w:t xml:space="preserve">dle přílohy č. </w:t>
      </w:r>
      <w:r>
        <w:rPr>
          <w:rFonts w:ascii="Segoe UI" w:hAnsi="Segoe UI" w:cs="Segoe UI"/>
          <w:sz w:val="22"/>
          <w:szCs w:val="22"/>
        </w:rPr>
        <w:t>2</w:t>
      </w:r>
      <w:r w:rsidRPr="00FF0474">
        <w:rPr>
          <w:rFonts w:ascii="Segoe UI" w:hAnsi="Segoe UI" w:cs="Segoe UI"/>
          <w:sz w:val="22"/>
          <w:szCs w:val="22"/>
        </w:rPr>
        <w:t xml:space="preserve"> této smlouvy, </w:t>
      </w:r>
      <w:r>
        <w:rPr>
          <w:rFonts w:ascii="Segoe UI" w:hAnsi="Segoe UI" w:cs="Segoe UI"/>
          <w:sz w:val="22"/>
          <w:szCs w:val="22"/>
        </w:rPr>
        <w:t>který</w:t>
      </w:r>
      <w:r w:rsidRPr="00FF0474">
        <w:rPr>
          <w:rFonts w:ascii="Segoe UI" w:hAnsi="Segoe UI" w:cs="Segoe UI"/>
          <w:sz w:val="22"/>
          <w:szCs w:val="22"/>
        </w:rPr>
        <w:t xml:space="preserve"> j</w:t>
      </w:r>
      <w:r>
        <w:rPr>
          <w:rFonts w:ascii="Segoe UI" w:hAnsi="Segoe UI" w:cs="Segoe UI"/>
          <w:sz w:val="22"/>
          <w:szCs w:val="22"/>
        </w:rPr>
        <w:t>e povinen být na Staveništi přítomen</w:t>
      </w:r>
      <w:r w:rsidRPr="00FF0474">
        <w:rPr>
          <w:rFonts w:ascii="Segoe UI" w:hAnsi="Segoe UI" w:cs="Segoe UI"/>
          <w:sz w:val="22"/>
          <w:szCs w:val="22"/>
        </w:rPr>
        <w:t xml:space="preserve">, a to minimálně v rozsahu shora uvedeném či kdykoliv na požádání Objednatele </w:t>
      </w:r>
      <w:r w:rsidRPr="00FF0474">
        <w:rPr>
          <w:rFonts w:ascii="Segoe UI" w:hAnsi="Segoe UI" w:cs="Segoe UI"/>
          <w:sz w:val="22"/>
          <w:szCs w:val="22"/>
        </w:rPr>
        <w:lastRenderedPageBreak/>
        <w:t>do 2 pracovních dnů s výjimkou objektivní neschopnosti být přítomen (nemoc, dovolená).</w:t>
      </w:r>
      <w:r>
        <w:rPr>
          <w:rFonts w:ascii="Segoe UI" w:hAnsi="Segoe UI" w:cs="Segoe UI"/>
          <w:sz w:val="22"/>
          <w:szCs w:val="22"/>
        </w:rPr>
        <w:t xml:space="preserve"> Nebude-li z důvodu objektivní neschopnosti být přítomen na Staveništi přítomen hlavní stavbyvedoucí, Zhotovitel je povinen zajistit na Staveništi přítomnost Zástupce stavbyvedoucího, u kterého bude rovněž prokázána kvalifikace, který je uveden v příloze č. 2 a který bude vykonávat činnost hlavního stavbyvedoucího po dobu jeho nepřítomnosti.</w:t>
      </w:r>
    </w:p>
    <w:p w14:paraId="15488FA0" w14:textId="77777777" w:rsidR="00994DF0" w:rsidRDefault="00994DF0" w:rsidP="00994DF0">
      <w:pPr>
        <w:widowControl w:val="0"/>
        <w:numPr>
          <w:ilvl w:val="1"/>
          <w:numId w:val="2"/>
        </w:numPr>
        <w:tabs>
          <w:tab w:val="clear" w:pos="1191"/>
          <w:tab w:val="left" w:pos="567"/>
        </w:tabs>
        <w:spacing w:after="120" w:line="276" w:lineRule="auto"/>
        <w:ind w:left="426" w:hanging="426"/>
        <w:jc w:val="both"/>
        <w:rPr>
          <w:rFonts w:ascii="Segoe UI" w:hAnsi="Segoe UI" w:cs="Segoe UI"/>
          <w:sz w:val="22"/>
          <w:szCs w:val="22"/>
        </w:rPr>
      </w:pPr>
      <w:bookmarkStart w:id="82" w:name="_Ref136807559"/>
      <w:r w:rsidRPr="00947CA6">
        <w:rPr>
          <w:rFonts w:ascii="Segoe UI" w:hAnsi="Segoe UI" w:cs="Segoe UI"/>
          <w:sz w:val="22"/>
          <w:szCs w:val="22"/>
        </w:rPr>
        <w:t>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w:t>
      </w:r>
      <w:r>
        <w:rPr>
          <w:rFonts w:ascii="Segoe UI" w:hAnsi="Segoe UI" w:cs="Segoe UI"/>
          <w:sz w:val="22"/>
          <w:szCs w:val="22"/>
        </w:rPr>
        <w:t> </w:t>
      </w:r>
      <w:r w:rsidRPr="00947CA6">
        <w:rPr>
          <w:rFonts w:ascii="Segoe UI" w:hAnsi="Segoe UI" w:cs="Segoe UI"/>
          <w:sz w:val="22"/>
          <w:szCs w:val="22"/>
        </w:rPr>
        <w:t>omezujících opatřeních vůči prezidentu Lukašenkovi a některým představitelům Běloruska a které jsou uvedeny na tzv. sankčních seznamech (dle příloh č. 1 obou nařízení); bude-li kterékoliv z nařízení v budoucnu nahrazeno jinou legislativou obdobného významu, uvedená povinnost se uplatní obdobně.</w:t>
      </w:r>
      <w:bookmarkEnd w:id="82"/>
    </w:p>
    <w:p w14:paraId="1BBA9AD5" w14:textId="6C5FB3A0" w:rsidR="00994DF0" w:rsidRDefault="00994DF0" w:rsidP="00994DF0">
      <w:pPr>
        <w:widowControl w:val="0"/>
        <w:numPr>
          <w:ilvl w:val="1"/>
          <w:numId w:val="2"/>
        </w:numPr>
        <w:tabs>
          <w:tab w:val="clear" w:pos="1191"/>
          <w:tab w:val="num" w:pos="426"/>
        </w:tabs>
        <w:spacing w:after="120" w:line="276" w:lineRule="auto"/>
        <w:ind w:left="426" w:hanging="426"/>
        <w:jc w:val="both"/>
        <w:rPr>
          <w:rFonts w:ascii="Segoe UI" w:hAnsi="Segoe UI" w:cs="Segoe UI"/>
          <w:sz w:val="22"/>
          <w:szCs w:val="22"/>
        </w:rPr>
      </w:pPr>
      <w:bookmarkStart w:id="83" w:name="_Ref114218992"/>
      <w:r w:rsidRPr="00947CA6">
        <w:rPr>
          <w:rFonts w:ascii="Segoe UI" w:hAnsi="Segoe UI" w:cs="Segoe UI"/>
          <w:sz w:val="22"/>
          <w:szCs w:val="22"/>
        </w:rPr>
        <w:t xml:space="preserve">Zhotovitel je povinen Objednatele bezodkladně informovat o jakýchkoliv skutečnostech, které </w:t>
      </w:r>
      <w:r>
        <w:rPr>
          <w:rFonts w:ascii="Segoe UI" w:hAnsi="Segoe UI" w:cs="Segoe UI"/>
          <w:sz w:val="22"/>
          <w:szCs w:val="22"/>
        </w:rPr>
        <w:t>mají</w:t>
      </w:r>
      <w:r w:rsidRPr="00947CA6">
        <w:rPr>
          <w:rFonts w:ascii="Segoe UI" w:hAnsi="Segoe UI" w:cs="Segoe UI"/>
          <w:sz w:val="22"/>
          <w:szCs w:val="22"/>
        </w:rPr>
        <w:t xml:space="preserve"> vliv na odpovědnost Zhotovitele dle předchozího odstavce</w:t>
      </w:r>
      <w:r>
        <w:rPr>
          <w:rFonts w:ascii="Segoe UI" w:hAnsi="Segoe UI" w:cs="Segoe UI"/>
          <w:sz w:val="22"/>
          <w:szCs w:val="22"/>
        </w:rPr>
        <w:t xml:space="preserve"> této smlouvy</w:t>
      </w:r>
      <w:r w:rsidRPr="00947CA6">
        <w:rPr>
          <w:rFonts w:ascii="Segoe UI" w:hAnsi="Segoe UI" w:cs="Segoe UI"/>
          <w:sz w:val="22"/>
          <w:szCs w:val="22"/>
        </w:rPr>
        <w:t>. Zhotovitel je současně povinen kdykoliv poskytnout Objednateli bezodkladnou součinnost pro případné ověření pravdivosti informací dle předchozího odstavce.</w:t>
      </w:r>
      <w:bookmarkEnd w:id="83"/>
    </w:p>
    <w:p w14:paraId="4372AF54" w14:textId="77777777" w:rsidR="00A34BCB" w:rsidRPr="00BB6222" w:rsidRDefault="00A34BCB" w:rsidP="00A34BCB">
      <w:pPr>
        <w:widowControl w:val="0"/>
        <w:spacing w:after="120" w:line="276" w:lineRule="auto"/>
        <w:ind w:left="426"/>
        <w:jc w:val="both"/>
        <w:rPr>
          <w:rFonts w:ascii="Segoe UI" w:hAnsi="Segoe UI" w:cs="Segoe UI"/>
          <w:sz w:val="22"/>
          <w:szCs w:val="22"/>
        </w:rPr>
      </w:pPr>
    </w:p>
    <w:bookmarkEnd w:id="81"/>
    <w:p w14:paraId="48BDEE3F" w14:textId="77777777" w:rsidR="006B6F9E" w:rsidRPr="00FF0474" w:rsidRDefault="006B6F9E" w:rsidP="006B6F9E">
      <w:pPr>
        <w:widowControl w:val="0"/>
        <w:numPr>
          <w:ilvl w:val="0"/>
          <w:numId w:val="2"/>
        </w:numPr>
        <w:spacing w:after="120" w:line="276" w:lineRule="auto"/>
        <w:ind w:left="0" w:firstLine="0"/>
        <w:jc w:val="center"/>
        <w:rPr>
          <w:rFonts w:ascii="Segoe UI" w:hAnsi="Segoe UI" w:cs="Segoe UI"/>
          <w:b/>
          <w:sz w:val="22"/>
          <w:szCs w:val="22"/>
        </w:rPr>
      </w:pPr>
      <w:r w:rsidRPr="00FF0474">
        <w:rPr>
          <w:rFonts w:ascii="Segoe UI" w:hAnsi="Segoe UI" w:cs="Segoe UI"/>
          <w:b/>
          <w:sz w:val="22"/>
          <w:szCs w:val="22"/>
        </w:rPr>
        <w:t>Ostatní</w:t>
      </w:r>
      <w:r>
        <w:rPr>
          <w:rFonts w:ascii="Segoe UI" w:hAnsi="Segoe UI" w:cs="Segoe UI"/>
          <w:b/>
          <w:sz w:val="22"/>
          <w:szCs w:val="22"/>
        </w:rPr>
        <w:t xml:space="preserve"> a závěrečná</w:t>
      </w:r>
      <w:r w:rsidRPr="00FF0474">
        <w:rPr>
          <w:rFonts w:ascii="Segoe UI" w:hAnsi="Segoe UI" w:cs="Segoe UI"/>
          <w:b/>
          <w:sz w:val="22"/>
          <w:szCs w:val="22"/>
        </w:rPr>
        <w:t xml:space="preserve"> ujednání</w:t>
      </w:r>
    </w:p>
    <w:p w14:paraId="3969CB37" w14:textId="77777777"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Měnit nebo doplnit smlouvu mohou smluvní strany pouze formou písemných dodatků, které budou vzestupně číslovány, výslovně prohlášeny za dodatek této smlouvy a podepsány oprávněnými zástupci smluvních stran.</w:t>
      </w:r>
    </w:p>
    <w:p w14:paraId="2AA5DF23" w14:textId="029F87B3" w:rsidR="006B6F9E" w:rsidRPr="008C02BC"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C46515">
        <w:rPr>
          <w:rFonts w:ascii="Segoe UI" w:hAnsi="Segoe UI" w:cs="Segoe UI"/>
          <w:sz w:val="22"/>
          <w:szCs w:val="22"/>
        </w:rPr>
        <w:t>Smlouva nabude platnosti dnem jejího podpisu oběma smluvními stranami a účinnosti dnem zveřejnění v registru smluv dle zákona č. 340/2015 Sb., o zvláštních podmínkách účinnosti některých smluv, uveřejňování těchto smluv a o registru smluv (zákon o registru smluv)</w:t>
      </w:r>
      <w:r w:rsidR="0014355F">
        <w:rPr>
          <w:rFonts w:ascii="Segoe UI" w:hAnsi="Segoe UI" w:cs="Segoe UI"/>
          <w:sz w:val="22"/>
          <w:szCs w:val="22"/>
        </w:rPr>
        <w:t xml:space="preserve">. </w:t>
      </w:r>
      <w:r w:rsidRPr="00C46515">
        <w:rPr>
          <w:rFonts w:ascii="Segoe UI" w:hAnsi="Segoe UI" w:cs="Segoe UI"/>
          <w:sz w:val="22"/>
          <w:szCs w:val="22"/>
        </w:rPr>
        <w:t xml:space="preserve">Smluvní strany se dohodly, že tuto smlouvu zašle k uveřejnění v registru smluv Objednatel. </w:t>
      </w:r>
    </w:p>
    <w:p w14:paraId="579C3189" w14:textId="33C26318" w:rsidR="009F6F98" w:rsidRDefault="009F6F98"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9F6F98">
        <w:rPr>
          <w:rFonts w:ascii="Segoe UI" w:hAnsi="Segoe UI" w:cs="Segoe UI"/>
          <w:sz w:val="22"/>
          <w:szCs w:val="22"/>
        </w:rPr>
        <w:t>Tato smlouva je vyhotovena a podepsána v elektronické podobě. Smluvní strany se zavazují podepsat tuto smlouvu platným elektronickým podpisem, který umožní vyhotovit autorizovanou konverzi tohoto dokumentu. Každá smluvní strana obdrží verzi smlouvy ve formátu .</w:t>
      </w:r>
      <w:proofErr w:type="spellStart"/>
      <w:r w:rsidRPr="009F6F98">
        <w:rPr>
          <w:rFonts w:ascii="Segoe UI" w:hAnsi="Segoe UI" w:cs="Segoe UI"/>
          <w:sz w:val="22"/>
          <w:szCs w:val="22"/>
        </w:rPr>
        <w:t>pdf</w:t>
      </w:r>
      <w:proofErr w:type="spellEnd"/>
      <w:r w:rsidRPr="009F6F98">
        <w:rPr>
          <w:rFonts w:ascii="Segoe UI" w:hAnsi="Segoe UI" w:cs="Segoe UI"/>
          <w:sz w:val="22"/>
          <w:szCs w:val="22"/>
        </w:rPr>
        <w:t xml:space="preserve"> s platnými elektronickými podpisy obou smluvních stran</w:t>
      </w:r>
      <w:r>
        <w:rPr>
          <w:rFonts w:ascii="Segoe UI" w:hAnsi="Segoe UI" w:cs="Segoe UI"/>
          <w:sz w:val="22"/>
          <w:szCs w:val="22"/>
        </w:rPr>
        <w:t>.</w:t>
      </w:r>
    </w:p>
    <w:p w14:paraId="386E199B" w14:textId="3B12B450"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Zhotovitel nemůže bez souhlasu Objednatele postoupit svá práva a povinnosti plynoucí ze smlouvy třetí osobě.</w:t>
      </w:r>
    </w:p>
    <w:p w14:paraId="72D92B9E" w14:textId="77777777"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Žádné ustanovení smlouvy nesmí být vykládáno tak, aby omezovalo oprávnění Objednatele uvedená v zadávací dokumentaci veřejné zakázky.</w:t>
      </w:r>
    </w:p>
    <w:p w14:paraId="106B4436" w14:textId="3D259D44" w:rsidR="006B6F9E" w:rsidRPr="00A46957"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Smluvní strany se podpisem smlouvy dohodly, že vylučují aplikaci § 557 a §</w:t>
      </w:r>
      <w:r>
        <w:rPr>
          <w:rFonts w:ascii="Segoe UI" w:hAnsi="Segoe UI" w:cs="Segoe UI"/>
          <w:sz w:val="22"/>
          <w:szCs w:val="22"/>
        </w:rPr>
        <w:t> </w:t>
      </w:r>
      <w:r w:rsidRPr="00FF0474">
        <w:rPr>
          <w:rFonts w:ascii="Segoe UI" w:hAnsi="Segoe UI" w:cs="Segoe UI"/>
          <w:sz w:val="22"/>
          <w:szCs w:val="22"/>
        </w:rPr>
        <w:t xml:space="preserve">1805 </w:t>
      </w:r>
      <w:r w:rsidRPr="00FF0474">
        <w:rPr>
          <w:rFonts w:ascii="Segoe UI" w:hAnsi="Segoe UI" w:cs="Segoe UI"/>
          <w:sz w:val="22"/>
          <w:szCs w:val="22"/>
        </w:rPr>
        <w:lastRenderedPageBreak/>
        <w:t>Občanského zákoníku.</w:t>
      </w:r>
    </w:p>
    <w:p w14:paraId="7E24902C" w14:textId="670F1F3B"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C46515">
        <w:rPr>
          <w:rFonts w:ascii="Segoe UI" w:hAnsi="Segoe UI" w:cs="Segoe UI"/>
          <w:sz w:val="22"/>
          <w:szCs w:val="22"/>
        </w:rPr>
        <w:t>Smluvní strany vylučují při uzavírání dodatku použití § 1740 odst. 3 Občanského zákoníku (Přijetí nabídky). Strany vylučují pro tuto Smlouvu použití ustanovení § 2609 Občanského zákoníku o svépomocném prodeji. Smluvní strany prohlašují, že pro právní vztah založený touto Smlouvou se rovněž vylučuje aplikace § 2611 Občanského zákoníku (poskytnutí přiměřené části odměny) a § 1798 a následujících Občanského zákoníku (smlouvy uzavírané adhezním způsobem).</w:t>
      </w:r>
    </w:p>
    <w:p w14:paraId="5BBBEFE7" w14:textId="77777777"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Pro vyloučení pochybností Zhotovitel výslovně potvrzuje, že je podnikatelem, uzavírá smlouvu při svém podnikání, a na smlouvu se tudíž neuplatní ustanovení § 1793 Občanského zákoníku.</w:t>
      </w:r>
    </w:p>
    <w:p w14:paraId="53EF5DF0" w14:textId="77777777"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Zhotovitel se uzavřením této smlouvy zavazuje, že on, ani osoba s ním propojená ve smyslu § </w:t>
      </w:r>
      <w:smartTag w:uri="urn:schemas-microsoft-com:office:smarttags" w:element="metricconverter">
        <w:smartTagPr>
          <w:attr w:name="ProductID" w:val="74 a"/>
        </w:smartTagPr>
        <w:r w:rsidRPr="00FF0474">
          <w:rPr>
            <w:rFonts w:ascii="Segoe UI" w:hAnsi="Segoe UI" w:cs="Segoe UI"/>
            <w:sz w:val="22"/>
            <w:szCs w:val="22"/>
          </w:rPr>
          <w:t>74 a</w:t>
        </w:r>
      </w:smartTag>
      <w:r w:rsidRPr="00FF0474">
        <w:rPr>
          <w:rFonts w:ascii="Segoe UI" w:hAnsi="Segoe UI" w:cs="Segoe UI"/>
          <w:sz w:val="22"/>
          <w:szCs w:val="22"/>
        </w:rPr>
        <w:t xml:space="preserve"> násl. zákona č. 90/2012 Sb., o obchodních společnostech a družstvech (zákon o obchodních korporacích), nebude vykonávat činnost technického dozoru při realizaci díla. </w:t>
      </w:r>
    </w:p>
    <w:p w14:paraId="20F3A50B" w14:textId="77777777"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Smluvní strany shodně prohlašují, že si smlouvu před jejím podpisem přečetly a dohodly se o celém jejím obsahu, což stvrzují svými podpisy. Smluvní strany svými podpisy současně potvrzují, že smlouvu uzavřely po vzájemném projednání podle jejich svobodné a pravé vůle projevené určitě a srozumitelně a rovněž potvrzují, že při jejím uzavření nebylo zneužito tísně, nezkušenosti, rozumové slabosti, rozrušení nebo lehkomyslnosti žádné ze smluvních stran, a že vzájemná protiplnění, k nimž se strany touto smlouvou zavázaly, nejsou v hrubém nepoměru.</w:t>
      </w:r>
    </w:p>
    <w:p w14:paraId="3E0F5D34" w14:textId="4A1C30C2" w:rsidR="006B6F9E"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Pr>
          <w:rFonts w:ascii="Segoe UI" w:hAnsi="Segoe UI" w:cs="Segoe UI"/>
          <w:sz w:val="22"/>
          <w:szCs w:val="22"/>
        </w:rPr>
        <w:t>Objednatel</w:t>
      </w:r>
      <w:r w:rsidRPr="00FF0474">
        <w:rPr>
          <w:rFonts w:ascii="Segoe UI" w:hAnsi="Segoe UI" w:cs="Segoe UI"/>
          <w:sz w:val="22"/>
          <w:szCs w:val="22"/>
        </w:rPr>
        <w:t xml:space="preserve"> je při nakládání s veřejnými prostředky </w:t>
      </w:r>
      <w:r w:rsidR="0014355F" w:rsidRPr="00FF0474">
        <w:rPr>
          <w:rFonts w:ascii="Segoe UI" w:hAnsi="Segoe UI" w:cs="Segoe UI"/>
          <w:sz w:val="22"/>
          <w:szCs w:val="22"/>
        </w:rPr>
        <w:t>povine</w:t>
      </w:r>
      <w:r w:rsidR="0014355F">
        <w:rPr>
          <w:rFonts w:ascii="Segoe UI" w:hAnsi="Segoe UI" w:cs="Segoe UI"/>
          <w:sz w:val="22"/>
          <w:szCs w:val="22"/>
        </w:rPr>
        <w:t>n</w:t>
      </w:r>
      <w:r w:rsidRPr="00FF0474">
        <w:rPr>
          <w:rFonts w:ascii="Segoe UI" w:hAnsi="Segoe UI" w:cs="Segoe UI"/>
          <w:sz w:val="22"/>
          <w:szCs w:val="22"/>
        </w:rPr>
        <w:t xml:space="preserve"> dodržovat ustanovení zákona č. 106/1999 Sb., o svobodném přístupu k informacím, ve znění pozdějších předpisů.</w:t>
      </w:r>
    </w:p>
    <w:p w14:paraId="6FBBE953" w14:textId="77777777" w:rsidR="009836B5" w:rsidRPr="00A561F9" w:rsidRDefault="009836B5" w:rsidP="009836B5">
      <w:pPr>
        <w:widowControl w:val="0"/>
        <w:numPr>
          <w:ilvl w:val="1"/>
          <w:numId w:val="2"/>
        </w:numPr>
        <w:tabs>
          <w:tab w:val="clear" w:pos="1191"/>
          <w:tab w:val="num" w:pos="426"/>
          <w:tab w:val="num" w:pos="737"/>
          <w:tab w:val="left" w:pos="1276"/>
        </w:tabs>
        <w:spacing w:after="120" w:line="276" w:lineRule="auto"/>
        <w:ind w:left="426" w:hanging="426"/>
        <w:jc w:val="both"/>
        <w:rPr>
          <w:rFonts w:ascii="Segoe UI" w:hAnsi="Segoe UI" w:cs="Segoe UI"/>
          <w:sz w:val="22"/>
          <w:szCs w:val="22"/>
        </w:rPr>
      </w:pPr>
      <w:r w:rsidRPr="00A561F9">
        <w:rPr>
          <w:rFonts w:ascii="Segoe UI" w:hAnsi="Segoe UI" w:cs="Segoe UI"/>
          <w:sz w:val="22"/>
          <w:szCs w:val="22"/>
        </w:rPr>
        <w:t>Smluvní strany prohlašují, že údaje uvedené v této Smlouvě nejsou předmětem obchodního tajemství.</w:t>
      </w:r>
    </w:p>
    <w:p w14:paraId="16BFBF9A" w14:textId="37C6867B" w:rsidR="009836B5" w:rsidRPr="009836B5" w:rsidRDefault="009836B5" w:rsidP="009836B5">
      <w:pPr>
        <w:widowControl w:val="0"/>
        <w:numPr>
          <w:ilvl w:val="1"/>
          <w:numId w:val="2"/>
        </w:numPr>
        <w:tabs>
          <w:tab w:val="clear" w:pos="1191"/>
          <w:tab w:val="num" w:pos="426"/>
          <w:tab w:val="num" w:pos="737"/>
          <w:tab w:val="left" w:pos="1276"/>
        </w:tabs>
        <w:spacing w:after="120" w:line="276" w:lineRule="auto"/>
        <w:ind w:left="426" w:hanging="426"/>
        <w:jc w:val="both"/>
        <w:rPr>
          <w:rFonts w:ascii="Segoe UI" w:hAnsi="Segoe UI" w:cs="Segoe UI"/>
          <w:sz w:val="22"/>
          <w:szCs w:val="22"/>
        </w:rPr>
      </w:pPr>
      <w:r w:rsidRPr="00A561F9">
        <w:rPr>
          <w:rFonts w:ascii="Segoe UI" w:hAnsi="Segoe UI" w:cs="Segoe UI"/>
          <w:sz w:val="22"/>
          <w:szCs w:val="22"/>
        </w:rPr>
        <w:t>Smluvní strany prohlašují, že údaje uvedené v této Smlouvě nejsou informacemi požívajícími ochrany důvěrnosti majetkových poměrů.</w:t>
      </w:r>
    </w:p>
    <w:p w14:paraId="6E77754B" w14:textId="77777777" w:rsidR="006B6F9E" w:rsidRPr="00FF0474" w:rsidRDefault="006B6F9E" w:rsidP="006B6F9E">
      <w:pPr>
        <w:widowControl w:val="0"/>
        <w:numPr>
          <w:ilvl w:val="1"/>
          <w:numId w:val="16"/>
        </w:numPr>
        <w:tabs>
          <w:tab w:val="left" w:pos="426"/>
          <w:tab w:val="left" w:pos="851"/>
        </w:tabs>
        <w:spacing w:after="120" w:line="276" w:lineRule="auto"/>
        <w:ind w:left="426" w:hanging="426"/>
        <w:jc w:val="both"/>
        <w:rPr>
          <w:rFonts w:ascii="Segoe UI" w:hAnsi="Segoe UI" w:cs="Segoe UI"/>
          <w:sz w:val="22"/>
          <w:szCs w:val="22"/>
        </w:rPr>
      </w:pPr>
      <w:r w:rsidRPr="00FF0474">
        <w:rPr>
          <w:rFonts w:ascii="Segoe UI" w:hAnsi="Segoe UI" w:cs="Segoe UI"/>
          <w:sz w:val="22"/>
          <w:szCs w:val="22"/>
        </w:rPr>
        <w:t xml:space="preserve">Nedílnou součástí smlouvy jsou tyto přílohy: </w:t>
      </w:r>
    </w:p>
    <w:p w14:paraId="0C9D7A70" w14:textId="77777777" w:rsidR="00C61D6E" w:rsidRDefault="00C61D6E" w:rsidP="006B6F9E">
      <w:pPr>
        <w:pStyle w:val="Smlouva-slo"/>
        <w:tabs>
          <w:tab w:val="center" w:pos="4749"/>
        </w:tabs>
        <w:spacing w:before="0" w:after="120" w:line="276" w:lineRule="auto"/>
        <w:rPr>
          <w:rFonts w:ascii="Segoe UI" w:hAnsi="Segoe UI" w:cs="Segoe UI"/>
          <w:bCs/>
          <w:sz w:val="22"/>
          <w:szCs w:val="22"/>
        </w:rPr>
      </w:pPr>
    </w:p>
    <w:p w14:paraId="77DBC38A" w14:textId="3ACE04DE" w:rsidR="006B6F9E" w:rsidRDefault="006B6F9E" w:rsidP="006B6F9E">
      <w:pPr>
        <w:pStyle w:val="Smlouva-slo"/>
        <w:tabs>
          <w:tab w:val="center" w:pos="4749"/>
        </w:tabs>
        <w:spacing w:before="0" w:after="120" w:line="276" w:lineRule="auto"/>
        <w:rPr>
          <w:rFonts w:ascii="Segoe UI" w:hAnsi="Segoe UI" w:cs="Segoe UI"/>
          <w:sz w:val="22"/>
          <w:szCs w:val="22"/>
        </w:rPr>
      </w:pPr>
      <w:r w:rsidRPr="00FF0474">
        <w:rPr>
          <w:rFonts w:ascii="Segoe UI" w:hAnsi="Segoe UI" w:cs="Segoe UI"/>
          <w:bCs/>
          <w:sz w:val="22"/>
          <w:szCs w:val="22"/>
        </w:rPr>
        <w:t xml:space="preserve">Příloha č. 1: </w:t>
      </w:r>
      <w:r>
        <w:rPr>
          <w:rFonts w:ascii="Segoe UI" w:hAnsi="Segoe UI" w:cs="Segoe UI"/>
          <w:bCs/>
          <w:sz w:val="22"/>
          <w:szCs w:val="22"/>
        </w:rPr>
        <w:t>Technická specifikace a oceněný soupis prací</w:t>
      </w:r>
    </w:p>
    <w:p w14:paraId="44E98ABB" w14:textId="77777777" w:rsidR="006B6F9E" w:rsidRPr="00FF0474" w:rsidRDefault="006B6F9E" w:rsidP="006B6F9E">
      <w:pPr>
        <w:pStyle w:val="Smlouva-slo"/>
        <w:tabs>
          <w:tab w:val="center" w:pos="4749"/>
        </w:tabs>
        <w:spacing w:before="0" w:after="120" w:line="276" w:lineRule="auto"/>
        <w:rPr>
          <w:rFonts w:ascii="Segoe UI" w:hAnsi="Segoe UI" w:cs="Segoe UI"/>
          <w:bCs/>
          <w:sz w:val="22"/>
          <w:szCs w:val="22"/>
        </w:rPr>
      </w:pPr>
      <w:r w:rsidRPr="00A81337">
        <w:rPr>
          <w:rFonts w:ascii="Segoe UI" w:hAnsi="Segoe UI" w:cs="Segoe UI"/>
          <w:b/>
          <w:i/>
          <w:color w:val="FF0000"/>
          <w:sz w:val="22"/>
          <w:szCs w:val="22"/>
        </w:rPr>
        <w:t xml:space="preserve">Pokyn pro </w:t>
      </w:r>
      <w:r>
        <w:rPr>
          <w:rFonts w:ascii="Segoe UI" w:hAnsi="Segoe UI" w:cs="Segoe UI"/>
          <w:b/>
          <w:i/>
          <w:color w:val="FF0000"/>
          <w:sz w:val="22"/>
          <w:szCs w:val="22"/>
        </w:rPr>
        <w:t>účastníka</w:t>
      </w:r>
      <w:r w:rsidRPr="00A81337">
        <w:rPr>
          <w:rFonts w:ascii="Segoe UI" w:hAnsi="Segoe UI" w:cs="Segoe UI"/>
          <w:i/>
          <w:color w:val="FF0000"/>
          <w:sz w:val="22"/>
          <w:szCs w:val="22"/>
        </w:rPr>
        <w:t xml:space="preserve">: </w:t>
      </w:r>
      <w:r w:rsidRPr="00A81337">
        <w:rPr>
          <w:rFonts w:ascii="Segoe UI" w:hAnsi="Segoe UI" w:cs="Segoe UI"/>
          <w:i/>
          <w:color w:val="FF0000"/>
          <w:sz w:val="22"/>
          <w:szCs w:val="22"/>
        </w:rPr>
        <w:tab/>
      </w:r>
      <w:r>
        <w:rPr>
          <w:rFonts w:ascii="Segoe UI" w:hAnsi="Segoe UI" w:cs="Segoe UI"/>
          <w:i/>
          <w:color w:val="FF0000"/>
          <w:sz w:val="22"/>
          <w:szCs w:val="22"/>
        </w:rPr>
        <w:t>účastník</w:t>
      </w:r>
      <w:r w:rsidRPr="00A81337">
        <w:rPr>
          <w:rFonts w:ascii="Segoe UI" w:hAnsi="Segoe UI" w:cs="Segoe UI"/>
          <w:i/>
          <w:color w:val="FF0000"/>
          <w:sz w:val="22"/>
          <w:szCs w:val="22"/>
        </w:rPr>
        <w:t xml:space="preserve"> při zpracování nabídky provede ocenění </w:t>
      </w:r>
      <w:r>
        <w:rPr>
          <w:rFonts w:ascii="Segoe UI" w:hAnsi="Segoe UI" w:cs="Segoe UI"/>
          <w:i/>
          <w:color w:val="FF0000"/>
          <w:sz w:val="22"/>
          <w:szCs w:val="22"/>
        </w:rPr>
        <w:t>soupisu prací</w:t>
      </w:r>
      <w:r w:rsidRPr="00A81337">
        <w:rPr>
          <w:rFonts w:ascii="Segoe UI" w:hAnsi="Segoe UI" w:cs="Segoe UI"/>
          <w:i/>
          <w:color w:val="FF0000"/>
          <w:sz w:val="22"/>
          <w:szCs w:val="22"/>
        </w:rPr>
        <w:t xml:space="preserve">, který obdržel od zadavatele jako součást zadávací dokumentace, a takto zpracovaný </w:t>
      </w:r>
      <w:r>
        <w:rPr>
          <w:rFonts w:ascii="Segoe UI" w:hAnsi="Segoe UI" w:cs="Segoe UI"/>
          <w:i/>
          <w:color w:val="FF0000"/>
          <w:sz w:val="22"/>
          <w:szCs w:val="22"/>
        </w:rPr>
        <w:t>soupis prací</w:t>
      </w:r>
      <w:r w:rsidRPr="00A81337">
        <w:rPr>
          <w:rFonts w:ascii="Segoe UI" w:hAnsi="Segoe UI" w:cs="Segoe UI"/>
          <w:i/>
          <w:color w:val="FF0000"/>
          <w:sz w:val="22"/>
          <w:szCs w:val="22"/>
        </w:rPr>
        <w:t xml:space="preserve"> připojí jako přílohu č. 1 k návrhu smlouvy předkládanému jako součást nabídky</w:t>
      </w:r>
    </w:p>
    <w:p w14:paraId="0B3609F1" w14:textId="33280FCF" w:rsidR="00F33023" w:rsidRDefault="006B6F9E" w:rsidP="006B6F9E">
      <w:pPr>
        <w:pStyle w:val="Smlouva-slo"/>
        <w:tabs>
          <w:tab w:val="center" w:pos="4749"/>
        </w:tabs>
        <w:spacing w:before="0" w:after="120" w:line="276" w:lineRule="auto"/>
        <w:rPr>
          <w:rFonts w:ascii="Segoe UI" w:hAnsi="Segoe UI" w:cs="Segoe UI"/>
          <w:bCs/>
          <w:sz w:val="22"/>
          <w:szCs w:val="22"/>
        </w:rPr>
      </w:pPr>
      <w:r w:rsidRPr="00FF0474">
        <w:rPr>
          <w:rFonts w:ascii="Segoe UI" w:hAnsi="Segoe UI" w:cs="Segoe UI"/>
          <w:bCs/>
          <w:sz w:val="22"/>
          <w:szCs w:val="22"/>
        </w:rPr>
        <w:t xml:space="preserve">Příloha č. </w:t>
      </w:r>
      <w:r>
        <w:rPr>
          <w:rFonts w:ascii="Segoe UI" w:hAnsi="Segoe UI" w:cs="Segoe UI"/>
          <w:bCs/>
          <w:sz w:val="22"/>
          <w:szCs w:val="22"/>
        </w:rPr>
        <w:t>2</w:t>
      </w:r>
      <w:r w:rsidRPr="00FF0474">
        <w:rPr>
          <w:rFonts w:ascii="Segoe UI" w:hAnsi="Segoe UI" w:cs="Segoe UI"/>
          <w:bCs/>
          <w:sz w:val="22"/>
          <w:szCs w:val="22"/>
        </w:rPr>
        <w:t xml:space="preserve">: Seznam kontaktních osob </w:t>
      </w:r>
    </w:p>
    <w:p w14:paraId="454A8111" w14:textId="78C9B0A0" w:rsidR="00714E35" w:rsidRPr="00265D6D" w:rsidRDefault="006B6F9E" w:rsidP="006B6F9E">
      <w:pPr>
        <w:pStyle w:val="Smlouva-slo"/>
        <w:tabs>
          <w:tab w:val="center" w:pos="4749"/>
        </w:tabs>
        <w:spacing w:before="0" w:after="120" w:line="276" w:lineRule="auto"/>
        <w:rPr>
          <w:rFonts w:ascii="Segoe UI" w:hAnsi="Segoe UI" w:cs="Segoe UI"/>
          <w:i/>
          <w:color w:val="FF0000"/>
          <w:sz w:val="22"/>
          <w:szCs w:val="22"/>
        </w:rPr>
      </w:pPr>
      <w:r w:rsidRPr="00A81337">
        <w:rPr>
          <w:rFonts w:ascii="Segoe UI" w:hAnsi="Segoe UI" w:cs="Segoe UI"/>
          <w:b/>
          <w:i/>
          <w:color w:val="FF0000"/>
          <w:sz w:val="22"/>
          <w:szCs w:val="22"/>
        </w:rPr>
        <w:t xml:space="preserve">Pokyn pro </w:t>
      </w:r>
      <w:r>
        <w:rPr>
          <w:rFonts w:ascii="Segoe UI" w:hAnsi="Segoe UI" w:cs="Segoe UI"/>
          <w:b/>
          <w:i/>
          <w:color w:val="FF0000"/>
          <w:sz w:val="22"/>
          <w:szCs w:val="22"/>
        </w:rPr>
        <w:t>účastníka</w:t>
      </w:r>
      <w:r w:rsidRPr="00A81337">
        <w:rPr>
          <w:rFonts w:ascii="Segoe UI" w:hAnsi="Segoe UI" w:cs="Segoe UI"/>
          <w:i/>
          <w:color w:val="FF0000"/>
          <w:sz w:val="22"/>
          <w:szCs w:val="22"/>
        </w:rPr>
        <w:t xml:space="preserve">: </w:t>
      </w:r>
      <w:r w:rsidRPr="00A81337">
        <w:rPr>
          <w:rFonts w:ascii="Segoe UI" w:hAnsi="Segoe UI" w:cs="Segoe UI"/>
          <w:i/>
          <w:color w:val="FF0000"/>
          <w:sz w:val="22"/>
          <w:szCs w:val="22"/>
        </w:rPr>
        <w:tab/>
      </w:r>
      <w:r>
        <w:rPr>
          <w:rFonts w:ascii="Segoe UI" w:hAnsi="Segoe UI" w:cs="Segoe UI"/>
          <w:i/>
          <w:color w:val="FF0000"/>
          <w:sz w:val="22"/>
          <w:szCs w:val="22"/>
        </w:rPr>
        <w:t>účastník</w:t>
      </w:r>
      <w:r w:rsidRPr="00A81337">
        <w:rPr>
          <w:rFonts w:ascii="Segoe UI" w:hAnsi="Segoe UI" w:cs="Segoe UI"/>
          <w:i/>
          <w:color w:val="FF0000"/>
          <w:sz w:val="22"/>
          <w:szCs w:val="22"/>
        </w:rPr>
        <w:t xml:space="preserve"> při zpracování nabídky doplní požadované údaje do přílohy č.</w:t>
      </w:r>
      <w:r>
        <w:rPr>
          <w:rFonts w:ascii="Segoe UI" w:hAnsi="Segoe UI" w:cs="Segoe UI"/>
          <w:i/>
          <w:color w:val="FF0000"/>
          <w:sz w:val="22"/>
          <w:szCs w:val="22"/>
        </w:rPr>
        <w:t> </w:t>
      </w:r>
      <w:r w:rsidRPr="00A81337">
        <w:rPr>
          <w:rFonts w:ascii="Segoe UI" w:hAnsi="Segoe UI" w:cs="Segoe UI"/>
          <w:i/>
          <w:color w:val="FF0000"/>
          <w:sz w:val="22"/>
          <w:szCs w:val="22"/>
        </w:rPr>
        <w:t>2</w:t>
      </w:r>
    </w:p>
    <w:p w14:paraId="75EAE874" w14:textId="4925A4FB" w:rsidR="005F75FB" w:rsidRDefault="005F75FB" w:rsidP="005F75FB">
      <w:pPr>
        <w:rPr>
          <w:rFonts w:ascii="Segoe UI" w:hAnsi="Segoe UI" w:cs="Segoe UI"/>
          <w:bCs/>
          <w:sz w:val="22"/>
          <w:szCs w:val="22"/>
        </w:rPr>
      </w:pPr>
      <w:r>
        <w:rPr>
          <w:rFonts w:ascii="Segoe UI" w:hAnsi="Segoe UI" w:cs="Segoe UI"/>
          <w:bCs/>
          <w:sz w:val="22"/>
          <w:szCs w:val="22"/>
        </w:rPr>
        <w:lastRenderedPageBreak/>
        <w:t xml:space="preserve">Příloha č. </w:t>
      </w:r>
      <w:r w:rsidR="006835F4">
        <w:rPr>
          <w:rFonts w:ascii="Segoe UI" w:hAnsi="Segoe UI" w:cs="Segoe UI"/>
          <w:bCs/>
          <w:sz w:val="22"/>
          <w:szCs w:val="22"/>
        </w:rPr>
        <w:t>3</w:t>
      </w:r>
      <w:r>
        <w:rPr>
          <w:rFonts w:ascii="Segoe UI" w:hAnsi="Segoe UI" w:cs="Segoe UI"/>
          <w:bCs/>
          <w:sz w:val="22"/>
          <w:szCs w:val="22"/>
        </w:rPr>
        <w:t>: Požadavky související se sociální odpovědností</w:t>
      </w:r>
    </w:p>
    <w:p w14:paraId="64849410" w14:textId="77777777" w:rsidR="00FC49EC" w:rsidRDefault="00FC49EC" w:rsidP="005F75FB">
      <w:pPr>
        <w:rPr>
          <w:rFonts w:ascii="Segoe UI" w:hAnsi="Segoe UI" w:cs="Segoe UI"/>
          <w:bCs/>
          <w:sz w:val="22"/>
          <w:szCs w:val="22"/>
        </w:rPr>
      </w:pPr>
    </w:p>
    <w:p w14:paraId="40CCFD71" w14:textId="77777777" w:rsidR="00FC49EC" w:rsidRDefault="00FC49EC" w:rsidP="00FC49EC">
      <w:pPr>
        <w:pStyle w:val="Zkladntext"/>
        <w:spacing w:line="276" w:lineRule="auto"/>
        <w:jc w:val="center"/>
        <w:rPr>
          <w:rFonts w:ascii="Segoe UI" w:hAnsi="Segoe UI" w:cs="Segoe UI"/>
          <w:b/>
          <w:bCs/>
          <w:sz w:val="22"/>
          <w:szCs w:val="22"/>
        </w:rPr>
      </w:pPr>
    </w:p>
    <w:p w14:paraId="1970968D" w14:textId="4A0BC68D" w:rsidR="00FC49EC" w:rsidRPr="00A561F9" w:rsidRDefault="00FC49EC" w:rsidP="00FC49EC">
      <w:pPr>
        <w:pStyle w:val="Zkladntext"/>
        <w:spacing w:line="276" w:lineRule="auto"/>
        <w:jc w:val="center"/>
        <w:rPr>
          <w:rFonts w:ascii="Segoe UI" w:hAnsi="Segoe UI" w:cs="Segoe UI"/>
          <w:sz w:val="22"/>
          <w:szCs w:val="22"/>
        </w:rPr>
      </w:pPr>
      <w:r w:rsidRPr="00C16AAB">
        <w:rPr>
          <w:rFonts w:ascii="Segoe UI" w:hAnsi="Segoe UI" w:cs="Segoe UI"/>
          <w:b/>
          <w:bCs/>
          <w:sz w:val="22"/>
          <w:szCs w:val="22"/>
        </w:rPr>
        <w:t>Doložka</w:t>
      </w:r>
      <w:r w:rsidRPr="00A561F9">
        <w:rPr>
          <w:rFonts w:ascii="Segoe UI" w:hAnsi="Segoe UI" w:cs="Segoe UI"/>
          <w:sz w:val="22"/>
          <w:szCs w:val="22"/>
        </w:rPr>
        <w:t>:</w:t>
      </w:r>
    </w:p>
    <w:p w14:paraId="0F4C4ECE" w14:textId="20C6D81A" w:rsidR="00FC49EC" w:rsidRPr="00A561F9" w:rsidRDefault="00FC49EC" w:rsidP="00FC49EC">
      <w:pPr>
        <w:pStyle w:val="Zkladntext"/>
        <w:spacing w:line="276" w:lineRule="auto"/>
        <w:rPr>
          <w:rFonts w:ascii="Segoe UI" w:hAnsi="Segoe UI" w:cs="Segoe UI"/>
          <w:sz w:val="22"/>
          <w:szCs w:val="22"/>
        </w:rPr>
      </w:pPr>
      <w:r w:rsidRPr="00A561F9">
        <w:rPr>
          <w:rFonts w:ascii="Segoe UI" w:hAnsi="Segoe UI" w:cs="Segoe UI"/>
          <w:sz w:val="22"/>
          <w:szCs w:val="22"/>
        </w:rPr>
        <w:t xml:space="preserve">Tato Smlouva byla schválena Radou města Brna na schůzi č. </w:t>
      </w:r>
      <w:r>
        <w:rPr>
          <w:rFonts w:ascii="Segoe UI" w:hAnsi="Segoe UI" w:cs="Segoe UI"/>
          <w:sz w:val="22"/>
          <w:szCs w:val="22"/>
        </w:rPr>
        <w:t>………….. dne ………………</w:t>
      </w:r>
    </w:p>
    <w:p w14:paraId="6DC77F6E" w14:textId="77777777" w:rsidR="00FC49EC" w:rsidRDefault="00FC49EC" w:rsidP="005F75FB">
      <w:pPr>
        <w:rPr>
          <w:rFonts w:ascii="Segoe UI" w:hAnsi="Segoe UI" w:cs="Segoe UI"/>
          <w:bCs/>
          <w:sz w:val="22"/>
          <w:szCs w:val="22"/>
        </w:rPr>
      </w:pPr>
    </w:p>
    <w:tbl>
      <w:tblPr>
        <w:tblW w:w="9787" w:type="dxa"/>
        <w:tblLook w:val="01E0" w:firstRow="1" w:lastRow="1" w:firstColumn="1" w:lastColumn="1" w:noHBand="0" w:noVBand="0"/>
      </w:tblPr>
      <w:tblGrid>
        <w:gridCol w:w="4895"/>
        <w:gridCol w:w="4892"/>
      </w:tblGrid>
      <w:tr w:rsidR="006B6F9E" w:rsidRPr="00FF0474" w14:paraId="3DA92716" w14:textId="77777777" w:rsidTr="000A33AA">
        <w:trPr>
          <w:trHeight w:val="3800"/>
        </w:trPr>
        <w:tc>
          <w:tcPr>
            <w:tcW w:w="4895" w:type="dxa"/>
          </w:tcPr>
          <w:p w14:paraId="07132613" w14:textId="77777777" w:rsidR="006B6F9E" w:rsidRPr="00FF0474" w:rsidRDefault="006B6F9E" w:rsidP="0089114F">
            <w:pPr>
              <w:widowControl w:val="0"/>
              <w:tabs>
                <w:tab w:val="num" w:pos="360"/>
              </w:tabs>
              <w:spacing w:after="120" w:line="276" w:lineRule="auto"/>
              <w:rPr>
                <w:rFonts w:ascii="Segoe UI" w:hAnsi="Segoe UI" w:cs="Segoe UI"/>
                <w:snapToGrid w:val="0"/>
                <w:sz w:val="22"/>
                <w:szCs w:val="22"/>
              </w:rPr>
            </w:pPr>
          </w:p>
          <w:p w14:paraId="2ECA0C5C" w14:textId="77777777" w:rsidR="003568DA" w:rsidRDefault="006B6F9E" w:rsidP="0089114F">
            <w:pPr>
              <w:widowControl w:val="0"/>
              <w:tabs>
                <w:tab w:val="num" w:pos="360"/>
              </w:tabs>
              <w:spacing w:after="120" w:line="276" w:lineRule="auto"/>
              <w:rPr>
                <w:rFonts w:ascii="Segoe UI" w:hAnsi="Segoe UI" w:cs="Segoe UI"/>
                <w:snapToGrid w:val="0"/>
                <w:sz w:val="22"/>
                <w:szCs w:val="22"/>
              </w:rPr>
            </w:pPr>
            <w:r w:rsidRPr="00FF0474">
              <w:rPr>
                <w:rFonts w:ascii="Segoe UI" w:hAnsi="Segoe UI" w:cs="Segoe UI"/>
                <w:snapToGrid w:val="0"/>
                <w:sz w:val="22"/>
                <w:szCs w:val="22"/>
              </w:rPr>
              <w:t>V</w:t>
            </w:r>
            <w:r w:rsidR="00103E3A">
              <w:rPr>
                <w:rFonts w:ascii="Segoe UI" w:hAnsi="Segoe UI" w:cs="Segoe UI"/>
                <w:snapToGrid w:val="0"/>
                <w:sz w:val="22"/>
                <w:szCs w:val="22"/>
              </w:rPr>
              <w:t> Brně</w:t>
            </w:r>
            <w:r w:rsidRPr="00FF0474">
              <w:rPr>
                <w:rFonts w:ascii="Segoe UI" w:hAnsi="Segoe UI" w:cs="Segoe UI"/>
                <w:snapToGrid w:val="0"/>
                <w:sz w:val="22"/>
                <w:szCs w:val="22"/>
              </w:rPr>
              <w:t xml:space="preserve"> dne </w:t>
            </w:r>
            <w:r w:rsidR="00103E3A">
              <w:rPr>
                <w:rFonts w:ascii="Segoe UI" w:hAnsi="Segoe UI" w:cs="Segoe UI"/>
                <w:snapToGrid w:val="0"/>
                <w:sz w:val="22"/>
                <w:szCs w:val="22"/>
              </w:rPr>
              <w:t>dle data el. podpisu</w:t>
            </w:r>
            <w:r w:rsidRPr="00FF0474">
              <w:rPr>
                <w:rFonts w:ascii="Segoe UI" w:hAnsi="Segoe UI" w:cs="Segoe UI"/>
                <w:snapToGrid w:val="0"/>
                <w:sz w:val="22"/>
                <w:szCs w:val="22"/>
              </w:rPr>
              <w:t xml:space="preserve"> </w:t>
            </w:r>
          </w:p>
          <w:p w14:paraId="412DF944" w14:textId="77777777" w:rsidR="003568DA" w:rsidRDefault="003568DA" w:rsidP="0089114F">
            <w:pPr>
              <w:widowControl w:val="0"/>
              <w:tabs>
                <w:tab w:val="num" w:pos="360"/>
              </w:tabs>
              <w:spacing w:after="120" w:line="276" w:lineRule="auto"/>
              <w:rPr>
                <w:rFonts w:ascii="Segoe UI" w:hAnsi="Segoe UI" w:cs="Segoe UI"/>
                <w:snapToGrid w:val="0"/>
                <w:sz w:val="22"/>
                <w:szCs w:val="22"/>
              </w:rPr>
            </w:pPr>
          </w:p>
          <w:p w14:paraId="04A85822" w14:textId="1848F00E" w:rsidR="006B6F9E" w:rsidRPr="00FF0474" w:rsidRDefault="006B6F9E" w:rsidP="0089114F">
            <w:pPr>
              <w:widowControl w:val="0"/>
              <w:tabs>
                <w:tab w:val="num" w:pos="360"/>
              </w:tabs>
              <w:spacing w:after="120" w:line="276" w:lineRule="auto"/>
              <w:rPr>
                <w:rFonts w:ascii="Segoe UI" w:hAnsi="Segoe UI" w:cs="Segoe UI"/>
                <w:snapToGrid w:val="0"/>
                <w:sz w:val="22"/>
                <w:szCs w:val="22"/>
              </w:rPr>
            </w:pPr>
            <w:r w:rsidRPr="00FF0474">
              <w:rPr>
                <w:rFonts w:ascii="Segoe UI" w:hAnsi="Segoe UI" w:cs="Segoe UI"/>
                <w:snapToGrid w:val="0"/>
                <w:sz w:val="22"/>
                <w:szCs w:val="22"/>
              </w:rPr>
              <w:t xml:space="preserve"> </w:t>
            </w:r>
          </w:p>
          <w:p w14:paraId="1CEE5BE5" w14:textId="77777777" w:rsidR="003568DA" w:rsidRPr="00A561F9" w:rsidRDefault="003568DA" w:rsidP="003568DA">
            <w:pPr>
              <w:tabs>
                <w:tab w:val="num" w:pos="360"/>
              </w:tabs>
              <w:spacing w:after="120" w:line="276" w:lineRule="auto"/>
              <w:jc w:val="center"/>
              <w:rPr>
                <w:rFonts w:ascii="Segoe UI" w:hAnsi="Segoe UI" w:cs="Segoe UI"/>
                <w:snapToGrid w:val="0"/>
                <w:sz w:val="22"/>
                <w:szCs w:val="22"/>
              </w:rPr>
            </w:pPr>
            <w:r w:rsidRPr="00A561F9">
              <w:rPr>
                <w:rFonts w:ascii="Segoe UI" w:hAnsi="Segoe UI" w:cs="Segoe UI"/>
                <w:snapToGrid w:val="0"/>
                <w:sz w:val="22"/>
                <w:szCs w:val="22"/>
              </w:rPr>
              <w:t>…………………………………..</w:t>
            </w:r>
          </w:p>
          <w:p w14:paraId="7F482665" w14:textId="77777777" w:rsidR="003568DA" w:rsidRPr="008357D4" w:rsidRDefault="003568DA" w:rsidP="003568DA">
            <w:pPr>
              <w:tabs>
                <w:tab w:val="num" w:pos="360"/>
              </w:tabs>
              <w:spacing w:after="120" w:line="276" w:lineRule="auto"/>
              <w:jc w:val="center"/>
              <w:rPr>
                <w:rFonts w:ascii="Segoe UI" w:hAnsi="Segoe UI" w:cs="Segoe UI"/>
                <w:snapToGrid w:val="0"/>
                <w:sz w:val="22"/>
                <w:szCs w:val="22"/>
              </w:rPr>
            </w:pPr>
            <w:r w:rsidRPr="008357D4">
              <w:rPr>
                <w:rFonts w:ascii="Segoe UI" w:hAnsi="Segoe UI" w:cs="Segoe UI"/>
                <w:snapToGrid w:val="0"/>
                <w:sz w:val="22"/>
                <w:szCs w:val="22"/>
              </w:rPr>
              <w:t>za Objednatele</w:t>
            </w:r>
          </w:p>
          <w:p w14:paraId="0DF5F877" w14:textId="77777777" w:rsidR="003568DA" w:rsidRPr="0035708B" w:rsidRDefault="003568DA" w:rsidP="003568DA">
            <w:pPr>
              <w:jc w:val="center"/>
              <w:rPr>
                <w:rFonts w:ascii="Segoe UI" w:hAnsi="Segoe UI" w:cs="Segoe UI"/>
                <w:sz w:val="22"/>
                <w:szCs w:val="22"/>
              </w:rPr>
            </w:pPr>
            <w:r w:rsidRPr="0035708B">
              <w:rPr>
                <w:rFonts w:ascii="Segoe UI" w:hAnsi="Segoe UI" w:cs="Segoe UI"/>
                <w:iCs/>
                <w:sz w:val="22"/>
                <w:szCs w:val="22"/>
              </w:rPr>
              <w:t>Ing. Tomáš Pivec</w:t>
            </w:r>
            <w:r>
              <w:rPr>
                <w:rFonts w:ascii="Segoe UI" w:hAnsi="Segoe UI" w:cs="Segoe UI"/>
                <w:iCs/>
                <w:sz w:val="22"/>
                <w:szCs w:val="22"/>
              </w:rPr>
              <w:t>, MBA</w:t>
            </w:r>
          </w:p>
          <w:p w14:paraId="4949D0CA" w14:textId="5D67ECD2" w:rsidR="002B2EA4" w:rsidRPr="000A33AA" w:rsidRDefault="003568DA" w:rsidP="000A33AA">
            <w:pPr>
              <w:widowControl w:val="0"/>
              <w:tabs>
                <w:tab w:val="num" w:pos="426"/>
              </w:tabs>
              <w:spacing w:after="120" w:line="276" w:lineRule="auto"/>
              <w:jc w:val="center"/>
              <w:rPr>
                <w:rFonts w:ascii="Segoe UI" w:hAnsi="Segoe UI" w:cs="Segoe UI"/>
                <w:sz w:val="22"/>
                <w:szCs w:val="22"/>
              </w:rPr>
            </w:pPr>
            <w:r w:rsidRPr="0035708B">
              <w:rPr>
                <w:rFonts w:ascii="Segoe UI" w:hAnsi="Segoe UI" w:cs="Segoe UI"/>
                <w:sz w:val="22"/>
                <w:szCs w:val="22"/>
              </w:rPr>
              <w:t>vedoucí Odboru investičního</w:t>
            </w:r>
            <w:r w:rsidR="002B2EA4">
              <w:rPr>
                <w:rFonts w:ascii="Segoe UI" w:hAnsi="Segoe UI" w:cs="Segoe UI"/>
                <w:sz w:val="22"/>
                <w:szCs w:val="22"/>
              </w:rPr>
              <w:t xml:space="preserve">      </w:t>
            </w:r>
            <w:r w:rsidR="00DB1127">
              <w:rPr>
                <w:rFonts w:ascii="Segoe UI" w:hAnsi="Segoe UI" w:cs="Segoe UI"/>
                <w:sz w:val="22"/>
                <w:szCs w:val="22"/>
              </w:rPr>
              <w:t xml:space="preserve">          </w:t>
            </w:r>
            <w:r w:rsidR="002B2EA4">
              <w:rPr>
                <w:rFonts w:ascii="Segoe UI" w:hAnsi="Segoe UI" w:cs="Segoe UI"/>
                <w:sz w:val="22"/>
                <w:szCs w:val="22"/>
              </w:rPr>
              <w:t>Magistrátu města Brna</w:t>
            </w:r>
          </w:p>
        </w:tc>
        <w:tc>
          <w:tcPr>
            <w:tcW w:w="4892" w:type="dxa"/>
          </w:tcPr>
          <w:p w14:paraId="2FDBB751" w14:textId="77777777" w:rsidR="006B6F9E" w:rsidRPr="00FF0474" w:rsidRDefault="006B6F9E" w:rsidP="0089114F">
            <w:pPr>
              <w:widowControl w:val="0"/>
              <w:tabs>
                <w:tab w:val="num" w:pos="360"/>
              </w:tabs>
              <w:spacing w:after="120" w:line="276" w:lineRule="auto"/>
              <w:rPr>
                <w:rFonts w:ascii="Segoe UI" w:hAnsi="Segoe UI" w:cs="Segoe UI"/>
                <w:snapToGrid w:val="0"/>
                <w:sz w:val="22"/>
                <w:szCs w:val="22"/>
              </w:rPr>
            </w:pPr>
          </w:p>
          <w:p w14:paraId="1B14616A" w14:textId="77777777" w:rsidR="006B6F9E" w:rsidRPr="00FF0474" w:rsidRDefault="006B6F9E" w:rsidP="0089114F">
            <w:pPr>
              <w:widowControl w:val="0"/>
              <w:tabs>
                <w:tab w:val="num" w:pos="360"/>
              </w:tabs>
              <w:spacing w:after="120" w:line="276" w:lineRule="auto"/>
              <w:rPr>
                <w:rFonts w:ascii="Segoe UI" w:hAnsi="Segoe UI" w:cs="Segoe UI"/>
                <w:snapToGrid w:val="0"/>
                <w:sz w:val="22"/>
                <w:szCs w:val="22"/>
              </w:rPr>
            </w:pPr>
          </w:p>
          <w:p w14:paraId="77E9E1D1" w14:textId="77777777" w:rsidR="006B6F9E" w:rsidRPr="00FF0474" w:rsidRDefault="006B6F9E" w:rsidP="0089114F">
            <w:pPr>
              <w:widowControl w:val="0"/>
              <w:tabs>
                <w:tab w:val="num" w:pos="360"/>
              </w:tabs>
              <w:spacing w:after="120" w:line="276" w:lineRule="auto"/>
              <w:rPr>
                <w:rFonts w:ascii="Segoe UI" w:hAnsi="Segoe UI" w:cs="Segoe UI"/>
                <w:snapToGrid w:val="0"/>
                <w:sz w:val="22"/>
                <w:szCs w:val="22"/>
              </w:rPr>
            </w:pPr>
            <w:r w:rsidRPr="00FF0474">
              <w:rPr>
                <w:rFonts w:ascii="Segoe UI" w:hAnsi="Segoe UI" w:cs="Segoe UI"/>
                <w:snapToGrid w:val="0"/>
                <w:sz w:val="22"/>
                <w:szCs w:val="22"/>
              </w:rPr>
              <w:t xml:space="preserve">    V ……………….. dne …………..</w:t>
            </w:r>
          </w:p>
          <w:p w14:paraId="6507F8F0" w14:textId="77777777" w:rsidR="00DB1127" w:rsidRDefault="00DB1127" w:rsidP="00DB1127">
            <w:pPr>
              <w:tabs>
                <w:tab w:val="num" w:pos="360"/>
              </w:tabs>
              <w:spacing w:after="120" w:line="276" w:lineRule="auto"/>
              <w:jc w:val="center"/>
              <w:rPr>
                <w:rFonts w:ascii="Segoe UI" w:hAnsi="Segoe UI" w:cs="Segoe UI"/>
                <w:snapToGrid w:val="0"/>
                <w:sz w:val="22"/>
                <w:szCs w:val="22"/>
              </w:rPr>
            </w:pPr>
          </w:p>
          <w:p w14:paraId="7DBB4311" w14:textId="77777777" w:rsidR="00DB1127" w:rsidRDefault="00DB1127" w:rsidP="00DB1127">
            <w:pPr>
              <w:tabs>
                <w:tab w:val="num" w:pos="360"/>
              </w:tabs>
              <w:spacing w:after="120" w:line="276" w:lineRule="auto"/>
              <w:jc w:val="center"/>
              <w:rPr>
                <w:rFonts w:ascii="Segoe UI" w:hAnsi="Segoe UI" w:cs="Segoe UI"/>
                <w:snapToGrid w:val="0"/>
                <w:sz w:val="22"/>
                <w:szCs w:val="22"/>
              </w:rPr>
            </w:pPr>
          </w:p>
          <w:p w14:paraId="6F35F707" w14:textId="7DE60E30" w:rsidR="00DB1127" w:rsidRPr="00A561F9" w:rsidRDefault="00DB1127" w:rsidP="00DB1127">
            <w:pPr>
              <w:tabs>
                <w:tab w:val="num" w:pos="360"/>
              </w:tabs>
              <w:spacing w:after="120" w:line="276" w:lineRule="auto"/>
              <w:jc w:val="center"/>
              <w:rPr>
                <w:rFonts w:ascii="Segoe UI" w:hAnsi="Segoe UI" w:cs="Segoe UI"/>
                <w:snapToGrid w:val="0"/>
                <w:sz w:val="22"/>
                <w:szCs w:val="22"/>
              </w:rPr>
            </w:pPr>
            <w:r w:rsidRPr="00A561F9">
              <w:rPr>
                <w:rFonts w:ascii="Segoe UI" w:hAnsi="Segoe UI" w:cs="Segoe UI"/>
                <w:snapToGrid w:val="0"/>
                <w:sz w:val="22"/>
                <w:szCs w:val="22"/>
              </w:rPr>
              <w:t>…………………………………..</w:t>
            </w:r>
          </w:p>
          <w:p w14:paraId="0452AB6D" w14:textId="5AFF58D5" w:rsidR="00DB1127" w:rsidRPr="008357D4" w:rsidRDefault="00DB1127" w:rsidP="00DB1127">
            <w:pPr>
              <w:tabs>
                <w:tab w:val="num" w:pos="360"/>
              </w:tabs>
              <w:spacing w:after="120" w:line="276" w:lineRule="auto"/>
              <w:jc w:val="center"/>
              <w:rPr>
                <w:rFonts w:ascii="Segoe UI" w:hAnsi="Segoe UI" w:cs="Segoe UI"/>
                <w:snapToGrid w:val="0"/>
                <w:sz w:val="22"/>
                <w:szCs w:val="22"/>
              </w:rPr>
            </w:pPr>
            <w:r w:rsidRPr="008357D4">
              <w:rPr>
                <w:rFonts w:ascii="Segoe UI" w:hAnsi="Segoe UI" w:cs="Segoe UI"/>
                <w:snapToGrid w:val="0"/>
                <w:sz w:val="22"/>
                <w:szCs w:val="22"/>
              </w:rPr>
              <w:t xml:space="preserve">za </w:t>
            </w:r>
            <w:r w:rsidR="00932F25">
              <w:rPr>
                <w:rFonts w:ascii="Segoe UI" w:hAnsi="Segoe UI" w:cs="Segoe UI"/>
                <w:snapToGrid w:val="0"/>
                <w:sz w:val="22"/>
                <w:szCs w:val="22"/>
              </w:rPr>
              <w:t>Zhotovitele</w:t>
            </w:r>
          </w:p>
          <w:p w14:paraId="6289059C" w14:textId="77777777" w:rsidR="006B6F9E" w:rsidRPr="00FF0474" w:rsidRDefault="006B6F9E" w:rsidP="00654F2D">
            <w:pPr>
              <w:widowControl w:val="0"/>
              <w:tabs>
                <w:tab w:val="num" w:pos="426"/>
              </w:tabs>
              <w:spacing w:after="120" w:line="276" w:lineRule="auto"/>
              <w:jc w:val="center"/>
              <w:rPr>
                <w:rFonts w:ascii="Segoe UI" w:hAnsi="Segoe UI" w:cs="Segoe UI"/>
                <w:snapToGrid w:val="0"/>
                <w:sz w:val="22"/>
                <w:szCs w:val="22"/>
              </w:rPr>
            </w:pPr>
          </w:p>
        </w:tc>
      </w:tr>
    </w:tbl>
    <w:p w14:paraId="552D862A" w14:textId="77777777" w:rsidR="00186423" w:rsidRDefault="00186423" w:rsidP="006B6F9E">
      <w:pPr>
        <w:widowControl w:val="0"/>
        <w:spacing w:before="960" w:line="276" w:lineRule="auto"/>
        <w:rPr>
          <w:rFonts w:ascii="Segoe UI" w:hAnsi="Segoe UI" w:cs="Segoe UI"/>
          <w:sz w:val="22"/>
          <w:szCs w:val="22"/>
        </w:rPr>
      </w:pPr>
    </w:p>
    <w:p w14:paraId="3E68E0AE" w14:textId="77777777" w:rsidR="00186423" w:rsidRDefault="00186423" w:rsidP="006B6F9E">
      <w:pPr>
        <w:widowControl w:val="0"/>
        <w:spacing w:before="960" w:line="276" w:lineRule="auto"/>
        <w:rPr>
          <w:rFonts w:ascii="Segoe UI" w:hAnsi="Segoe UI" w:cs="Segoe UI"/>
          <w:sz w:val="22"/>
          <w:szCs w:val="22"/>
        </w:rPr>
      </w:pPr>
    </w:p>
    <w:p w14:paraId="49A64519" w14:textId="77777777" w:rsidR="00186423" w:rsidRDefault="00186423" w:rsidP="006B6F9E">
      <w:pPr>
        <w:widowControl w:val="0"/>
        <w:spacing w:before="960" w:line="276" w:lineRule="auto"/>
        <w:rPr>
          <w:rFonts w:ascii="Segoe UI" w:hAnsi="Segoe UI" w:cs="Segoe UI"/>
          <w:sz w:val="22"/>
          <w:szCs w:val="22"/>
        </w:rPr>
      </w:pPr>
    </w:p>
    <w:p w14:paraId="7613B69A" w14:textId="77777777" w:rsidR="00186423" w:rsidRDefault="00186423" w:rsidP="006B6F9E">
      <w:pPr>
        <w:widowControl w:val="0"/>
        <w:spacing w:before="960" w:line="276" w:lineRule="auto"/>
        <w:rPr>
          <w:rFonts w:ascii="Segoe UI" w:hAnsi="Segoe UI" w:cs="Segoe UI"/>
          <w:sz w:val="22"/>
          <w:szCs w:val="22"/>
        </w:rPr>
      </w:pPr>
    </w:p>
    <w:p w14:paraId="5DEC99C3" w14:textId="77777777" w:rsidR="00186423" w:rsidRDefault="00186423" w:rsidP="006B6F9E">
      <w:pPr>
        <w:widowControl w:val="0"/>
        <w:spacing w:before="960" w:line="276" w:lineRule="auto"/>
        <w:rPr>
          <w:rFonts w:ascii="Segoe UI" w:hAnsi="Segoe UI" w:cs="Segoe UI"/>
          <w:sz w:val="22"/>
          <w:szCs w:val="22"/>
        </w:rPr>
      </w:pPr>
    </w:p>
    <w:p w14:paraId="4BF402F3" w14:textId="77777777" w:rsidR="00186423" w:rsidRDefault="00186423" w:rsidP="006B6F9E">
      <w:pPr>
        <w:widowControl w:val="0"/>
        <w:spacing w:before="960" w:line="276" w:lineRule="auto"/>
        <w:rPr>
          <w:rFonts w:ascii="Segoe UI" w:hAnsi="Segoe UI" w:cs="Segoe UI"/>
          <w:sz w:val="22"/>
          <w:szCs w:val="22"/>
        </w:rPr>
      </w:pPr>
    </w:p>
    <w:p w14:paraId="6D292931" w14:textId="58D3AF2C" w:rsidR="006B6F9E" w:rsidRPr="00FF0474" w:rsidRDefault="006B6F9E" w:rsidP="006B6F9E">
      <w:pPr>
        <w:widowControl w:val="0"/>
        <w:spacing w:before="960" w:line="276" w:lineRule="auto"/>
        <w:rPr>
          <w:rFonts w:ascii="Segoe UI" w:hAnsi="Segoe UI" w:cs="Segoe UI"/>
          <w:sz w:val="22"/>
          <w:szCs w:val="22"/>
        </w:rPr>
      </w:pPr>
      <w:r w:rsidRPr="000D0608">
        <w:rPr>
          <w:rFonts w:ascii="Segoe UI" w:hAnsi="Segoe UI" w:cs="Segoe UI"/>
          <w:sz w:val="22"/>
          <w:szCs w:val="22"/>
        </w:rPr>
        <w:lastRenderedPageBreak/>
        <w:t>Příloha č. 2 Smlouvy o zhotovení</w:t>
      </w:r>
      <w:r w:rsidRPr="00FF0474">
        <w:rPr>
          <w:rFonts w:ascii="Segoe UI" w:hAnsi="Segoe UI" w:cs="Segoe UI"/>
          <w:sz w:val="22"/>
          <w:szCs w:val="22"/>
        </w:rPr>
        <w:t xml:space="preserve"> stavby</w:t>
      </w:r>
    </w:p>
    <w:p w14:paraId="50790EE2" w14:textId="77777777" w:rsidR="00535846" w:rsidRDefault="00535846" w:rsidP="00535846">
      <w:pPr>
        <w:widowControl w:val="0"/>
        <w:spacing w:line="276" w:lineRule="auto"/>
        <w:jc w:val="center"/>
        <w:rPr>
          <w:rFonts w:ascii="Segoe UI" w:hAnsi="Segoe UI" w:cs="Segoe UI"/>
          <w:b/>
          <w:sz w:val="22"/>
          <w:szCs w:val="22"/>
        </w:rPr>
      </w:pPr>
    </w:p>
    <w:p w14:paraId="5F1E258D" w14:textId="09BDC69C" w:rsidR="006B6F9E" w:rsidRPr="00FF0474" w:rsidRDefault="006B6F9E" w:rsidP="00535846">
      <w:pPr>
        <w:widowControl w:val="0"/>
        <w:spacing w:line="276" w:lineRule="auto"/>
        <w:jc w:val="center"/>
        <w:rPr>
          <w:rFonts w:ascii="Segoe UI" w:hAnsi="Segoe UI" w:cs="Segoe UI"/>
          <w:b/>
          <w:sz w:val="22"/>
          <w:szCs w:val="22"/>
        </w:rPr>
      </w:pPr>
      <w:r>
        <w:rPr>
          <w:rFonts w:ascii="Segoe UI" w:hAnsi="Segoe UI" w:cs="Segoe UI"/>
          <w:b/>
          <w:sz w:val="22"/>
          <w:szCs w:val="22"/>
        </w:rPr>
        <w:t>S</w:t>
      </w:r>
      <w:r w:rsidRPr="00FF0474">
        <w:rPr>
          <w:rFonts w:ascii="Segoe UI" w:hAnsi="Segoe UI" w:cs="Segoe UI"/>
          <w:b/>
          <w:sz w:val="22"/>
          <w:szCs w:val="22"/>
        </w:rPr>
        <w:t>EZNAM KONTAKTNÍCH OSOB</w:t>
      </w:r>
    </w:p>
    <w:p w14:paraId="26AFB017" w14:textId="77777777" w:rsidR="00535846" w:rsidRDefault="00535846" w:rsidP="00535846">
      <w:pPr>
        <w:widowControl w:val="0"/>
        <w:spacing w:after="240" w:line="276" w:lineRule="auto"/>
        <w:ind w:left="357" w:hanging="357"/>
        <w:rPr>
          <w:rFonts w:ascii="Segoe UI" w:hAnsi="Segoe UI" w:cs="Segoe UI"/>
          <w:b/>
          <w:color w:val="FF0000"/>
          <w:sz w:val="22"/>
          <w:szCs w:val="22"/>
        </w:rPr>
      </w:pPr>
    </w:p>
    <w:p w14:paraId="229369AB" w14:textId="0D73988A" w:rsidR="006B6F9E" w:rsidRDefault="006B6F9E" w:rsidP="00535846">
      <w:pPr>
        <w:widowControl w:val="0"/>
        <w:spacing w:after="240" w:line="276" w:lineRule="auto"/>
        <w:ind w:left="357" w:hanging="357"/>
        <w:rPr>
          <w:rFonts w:ascii="Segoe UI" w:hAnsi="Segoe UI" w:cs="Segoe UI"/>
          <w:b/>
          <w:sz w:val="22"/>
          <w:szCs w:val="22"/>
          <w:u w:val="single"/>
        </w:rPr>
      </w:pPr>
      <w:r w:rsidRPr="00A81337">
        <w:rPr>
          <w:rFonts w:ascii="Segoe UI" w:hAnsi="Segoe UI" w:cs="Segoe UI"/>
          <w:b/>
          <w:color w:val="FF0000"/>
          <w:sz w:val="22"/>
          <w:szCs w:val="22"/>
        </w:rPr>
        <w:t xml:space="preserve">POKYNY PRO </w:t>
      </w:r>
      <w:r>
        <w:rPr>
          <w:rFonts w:ascii="Segoe UI" w:hAnsi="Segoe UI" w:cs="Segoe UI"/>
          <w:b/>
          <w:color w:val="FF0000"/>
          <w:sz w:val="22"/>
          <w:szCs w:val="22"/>
        </w:rPr>
        <w:t>ÚČASTNÍKA</w:t>
      </w:r>
      <w:r w:rsidRPr="00A81337">
        <w:rPr>
          <w:rFonts w:ascii="Segoe UI" w:hAnsi="Segoe UI" w:cs="Segoe UI"/>
          <w:color w:val="FF0000"/>
          <w:sz w:val="22"/>
          <w:szCs w:val="22"/>
        </w:rPr>
        <w:t>:</w:t>
      </w:r>
      <w:r w:rsidRPr="00A81337">
        <w:rPr>
          <w:rFonts w:ascii="Segoe UI" w:hAnsi="Segoe UI" w:cs="Segoe UI"/>
          <w:i/>
          <w:color w:val="FF0000"/>
          <w:sz w:val="22"/>
          <w:szCs w:val="22"/>
        </w:rPr>
        <w:t xml:space="preserve"> </w:t>
      </w:r>
      <w:r>
        <w:rPr>
          <w:rFonts w:ascii="Segoe UI" w:hAnsi="Segoe UI" w:cs="Segoe UI"/>
          <w:i/>
          <w:color w:val="FF0000"/>
          <w:sz w:val="22"/>
          <w:szCs w:val="22"/>
        </w:rPr>
        <w:tab/>
      </w:r>
      <w:r w:rsidRPr="00A81337">
        <w:rPr>
          <w:rFonts w:ascii="Segoe UI" w:hAnsi="Segoe UI" w:cs="Segoe UI"/>
          <w:i/>
          <w:color w:val="FF0000"/>
          <w:sz w:val="22"/>
          <w:szCs w:val="22"/>
        </w:rPr>
        <w:t xml:space="preserve">při zpracování návrhu smlouvy doplní </w:t>
      </w:r>
      <w:r>
        <w:rPr>
          <w:rFonts w:ascii="Segoe UI" w:hAnsi="Segoe UI" w:cs="Segoe UI"/>
          <w:i/>
          <w:color w:val="FF0000"/>
          <w:sz w:val="22"/>
          <w:szCs w:val="22"/>
        </w:rPr>
        <w:t>účastník</w:t>
      </w:r>
      <w:r w:rsidRPr="00A81337">
        <w:rPr>
          <w:rFonts w:ascii="Segoe UI" w:hAnsi="Segoe UI" w:cs="Segoe UI"/>
          <w:i/>
          <w:color w:val="FF0000"/>
          <w:sz w:val="22"/>
          <w:szCs w:val="22"/>
        </w:rPr>
        <w:t xml:space="preserve"> požadované údaje</w:t>
      </w:r>
      <w:r>
        <w:rPr>
          <w:rFonts w:ascii="Segoe UI" w:hAnsi="Segoe UI" w:cs="Segoe UI"/>
          <w:i/>
          <w:color w:val="FF0000"/>
          <w:sz w:val="22"/>
          <w:szCs w:val="22"/>
        </w:rPr>
        <w:t xml:space="preserve"> </w:t>
      </w:r>
      <w:r w:rsidRPr="00A13D83">
        <w:rPr>
          <w:rFonts w:ascii="Segoe UI" w:hAnsi="Segoe UI" w:cs="Segoe UI"/>
          <w:i/>
          <w:iCs/>
          <w:color w:val="FF0000"/>
          <w:sz w:val="22"/>
          <w:szCs w:val="22"/>
        </w:rPr>
        <w:t>nebo tyto údaje vyplynou z nabídky účastníka</w:t>
      </w:r>
    </w:p>
    <w:p w14:paraId="0C4977A0" w14:textId="77777777" w:rsidR="006B6F9E" w:rsidRPr="00FF0474" w:rsidRDefault="006B6F9E" w:rsidP="006B6F9E">
      <w:pPr>
        <w:widowControl w:val="0"/>
        <w:spacing w:line="276" w:lineRule="auto"/>
        <w:ind w:left="357" w:hanging="357"/>
        <w:rPr>
          <w:rFonts w:ascii="Segoe UI" w:hAnsi="Segoe UI" w:cs="Segoe UI"/>
          <w:b/>
          <w:sz w:val="22"/>
          <w:szCs w:val="22"/>
          <w:u w:val="single"/>
        </w:rPr>
      </w:pPr>
    </w:p>
    <w:p w14:paraId="797EF8EF" w14:textId="77777777" w:rsidR="006B6F9E" w:rsidRPr="00FF0474" w:rsidRDefault="006B6F9E" w:rsidP="006B6F9E">
      <w:pPr>
        <w:widowControl w:val="0"/>
        <w:spacing w:line="276" w:lineRule="auto"/>
        <w:ind w:left="357" w:hanging="357"/>
        <w:rPr>
          <w:rFonts w:ascii="Segoe UI" w:hAnsi="Segoe UI" w:cs="Segoe UI"/>
          <w:b/>
          <w:sz w:val="22"/>
          <w:szCs w:val="22"/>
          <w:u w:val="single"/>
        </w:rPr>
      </w:pPr>
      <w:r w:rsidRPr="00FF0474">
        <w:rPr>
          <w:rFonts w:ascii="Segoe UI" w:hAnsi="Segoe UI" w:cs="Segoe UI"/>
          <w:b/>
          <w:sz w:val="22"/>
          <w:szCs w:val="22"/>
          <w:u w:val="single"/>
        </w:rPr>
        <w:t xml:space="preserve">Kontaktní osoby a spojení na </w:t>
      </w:r>
      <w:r>
        <w:rPr>
          <w:rFonts w:ascii="Segoe UI" w:hAnsi="Segoe UI" w:cs="Segoe UI"/>
          <w:b/>
          <w:sz w:val="22"/>
          <w:szCs w:val="22"/>
          <w:u w:val="single"/>
        </w:rPr>
        <w:t xml:space="preserve">straně </w:t>
      </w:r>
      <w:r w:rsidRPr="00FF0474">
        <w:rPr>
          <w:rFonts w:ascii="Segoe UI" w:hAnsi="Segoe UI" w:cs="Segoe UI"/>
          <w:b/>
          <w:sz w:val="22"/>
          <w:szCs w:val="22"/>
          <w:u w:val="single"/>
        </w:rPr>
        <w:t>Zhotovitele:</w:t>
      </w:r>
    </w:p>
    <w:p w14:paraId="1720D16D" w14:textId="77777777" w:rsidR="006B6F9E" w:rsidRPr="0072483C" w:rsidRDefault="006B6F9E" w:rsidP="006B6F9E">
      <w:pPr>
        <w:spacing w:line="276" w:lineRule="auto"/>
        <w:ind w:left="3119" w:hanging="3119"/>
        <w:jc w:val="both"/>
        <w:rPr>
          <w:rFonts w:ascii="Segoe UI" w:hAnsi="Segoe UI" w:cs="Segoe UI"/>
          <w:i/>
          <w:color w:val="FF0000"/>
          <w:sz w:val="22"/>
          <w:szCs w:val="22"/>
        </w:rPr>
      </w:pPr>
    </w:p>
    <w:p w14:paraId="610F0BF3" w14:textId="77777777" w:rsidR="006B6F9E" w:rsidRPr="0019207A" w:rsidRDefault="006B6F9E" w:rsidP="006B6F9E">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Oprávněn jednat ve věcech smluvních:</w:t>
      </w:r>
      <w:r w:rsidRPr="0019207A">
        <w:rPr>
          <w:rFonts w:ascii="Segoe UI" w:hAnsi="Segoe UI" w:cs="Segoe UI"/>
          <w:sz w:val="22"/>
          <w:szCs w:val="22"/>
        </w:rPr>
        <w:tab/>
        <w:t>___________________________</w:t>
      </w:r>
    </w:p>
    <w:p w14:paraId="194A62D0" w14:textId="77777777" w:rsidR="006B6F9E" w:rsidRPr="0019207A" w:rsidRDefault="006B6F9E" w:rsidP="006B6F9E">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Telefon:</w:t>
      </w:r>
      <w:r w:rsidRPr="0019207A">
        <w:rPr>
          <w:rFonts w:ascii="Segoe UI" w:hAnsi="Segoe UI" w:cs="Segoe UI"/>
          <w:sz w:val="22"/>
          <w:szCs w:val="22"/>
        </w:rPr>
        <w:tab/>
        <w:t>___________________________</w:t>
      </w:r>
    </w:p>
    <w:p w14:paraId="55BD90DD" w14:textId="77777777" w:rsidR="006B6F9E" w:rsidRPr="0019207A" w:rsidRDefault="006B6F9E" w:rsidP="006B6F9E">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E-mail:</w:t>
      </w:r>
      <w:r w:rsidRPr="0019207A">
        <w:rPr>
          <w:rFonts w:ascii="Segoe UI" w:hAnsi="Segoe UI" w:cs="Segoe UI"/>
          <w:sz w:val="22"/>
          <w:szCs w:val="22"/>
        </w:rPr>
        <w:tab/>
        <w:t>___________________________</w:t>
      </w:r>
    </w:p>
    <w:p w14:paraId="646B5D2D" w14:textId="77777777" w:rsidR="006B6F9E" w:rsidRDefault="006B6F9E" w:rsidP="006B6F9E">
      <w:pPr>
        <w:spacing w:line="276" w:lineRule="auto"/>
        <w:ind w:left="357" w:hanging="357"/>
        <w:jc w:val="both"/>
        <w:rPr>
          <w:rFonts w:ascii="Segoe UI" w:hAnsi="Segoe UI" w:cs="Segoe UI"/>
          <w:sz w:val="22"/>
          <w:szCs w:val="22"/>
        </w:rPr>
      </w:pPr>
    </w:p>
    <w:p w14:paraId="05E280F6" w14:textId="77777777" w:rsidR="006B6F9E" w:rsidRPr="0072483C" w:rsidRDefault="006B6F9E" w:rsidP="006B6F9E">
      <w:pPr>
        <w:spacing w:line="276" w:lineRule="auto"/>
        <w:ind w:left="357" w:hanging="357"/>
        <w:jc w:val="both"/>
        <w:rPr>
          <w:rFonts w:ascii="Segoe UI" w:hAnsi="Segoe UI" w:cs="Segoe UI"/>
          <w:sz w:val="22"/>
          <w:szCs w:val="22"/>
        </w:rPr>
      </w:pPr>
      <w:r w:rsidRPr="0072483C">
        <w:rPr>
          <w:rFonts w:ascii="Segoe UI" w:hAnsi="Segoe UI" w:cs="Segoe UI"/>
          <w:sz w:val="22"/>
          <w:szCs w:val="22"/>
        </w:rPr>
        <w:t>Oprávněn jednat ve věcech technických:</w:t>
      </w:r>
      <w:r w:rsidRPr="0072483C">
        <w:rPr>
          <w:rFonts w:ascii="Segoe UI" w:hAnsi="Segoe UI" w:cs="Segoe UI"/>
          <w:sz w:val="22"/>
          <w:szCs w:val="22"/>
        </w:rPr>
        <w:tab/>
        <w:t>___________________________</w:t>
      </w:r>
    </w:p>
    <w:p w14:paraId="5D7A0946" w14:textId="77777777" w:rsidR="006B6F9E" w:rsidRPr="0072483C" w:rsidRDefault="006B6F9E" w:rsidP="006B6F9E">
      <w:pPr>
        <w:spacing w:after="120" w:line="276" w:lineRule="auto"/>
        <w:ind w:left="357" w:hanging="357"/>
        <w:jc w:val="both"/>
        <w:rPr>
          <w:rFonts w:ascii="Segoe UI" w:hAnsi="Segoe UI" w:cs="Segoe UI"/>
          <w:sz w:val="22"/>
          <w:szCs w:val="22"/>
        </w:rPr>
      </w:pPr>
      <w:r w:rsidRPr="0072483C">
        <w:rPr>
          <w:rFonts w:ascii="Segoe UI" w:hAnsi="Segoe UI" w:cs="Segoe UI"/>
          <w:sz w:val="22"/>
          <w:szCs w:val="22"/>
        </w:rPr>
        <w:tab/>
        <w:t>Telefon:</w:t>
      </w:r>
      <w:r w:rsidRPr="0072483C">
        <w:rPr>
          <w:rFonts w:ascii="Segoe UI" w:hAnsi="Segoe UI" w:cs="Segoe UI"/>
          <w:sz w:val="22"/>
          <w:szCs w:val="22"/>
        </w:rPr>
        <w:tab/>
        <w:t>___________________________</w:t>
      </w:r>
      <w:r w:rsidRPr="0072483C">
        <w:rPr>
          <w:rFonts w:ascii="Arial Narrow" w:hAnsi="Arial Narrow"/>
          <w:color w:val="808080"/>
          <w:sz w:val="20"/>
          <w:szCs w:val="20"/>
        </w:rPr>
        <w:t> </w:t>
      </w:r>
    </w:p>
    <w:p w14:paraId="2DC2AD34" w14:textId="77777777" w:rsidR="006B6F9E" w:rsidRPr="0072483C" w:rsidRDefault="006B6F9E" w:rsidP="006B6F9E">
      <w:pPr>
        <w:spacing w:line="276" w:lineRule="auto"/>
        <w:ind w:left="357" w:hanging="357"/>
        <w:jc w:val="both"/>
        <w:rPr>
          <w:rFonts w:ascii="Segoe UI" w:hAnsi="Segoe UI" w:cs="Segoe UI"/>
          <w:sz w:val="22"/>
          <w:szCs w:val="22"/>
        </w:rPr>
      </w:pPr>
      <w:r w:rsidRPr="0072483C">
        <w:rPr>
          <w:rFonts w:ascii="Segoe UI" w:hAnsi="Segoe UI" w:cs="Segoe UI"/>
          <w:sz w:val="22"/>
          <w:szCs w:val="22"/>
        </w:rPr>
        <w:tab/>
        <w:t>E-mail:</w:t>
      </w:r>
      <w:r w:rsidRPr="0072483C">
        <w:rPr>
          <w:rFonts w:ascii="Segoe UI" w:hAnsi="Segoe UI" w:cs="Segoe UI"/>
          <w:sz w:val="22"/>
          <w:szCs w:val="22"/>
        </w:rPr>
        <w:tab/>
        <w:t>___________________________</w:t>
      </w:r>
    </w:p>
    <w:p w14:paraId="207B7783" w14:textId="77777777" w:rsidR="006B6F9E" w:rsidRPr="0072483C" w:rsidRDefault="006B6F9E" w:rsidP="006B6F9E">
      <w:pPr>
        <w:spacing w:line="276" w:lineRule="auto"/>
        <w:ind w:left="357" w:hanging="357"/>
        <w:jc w:val="both"/>
        <w:rPr>
          <w:rFonts w:ascii="Segoe UI" w:hAnsi="Segoe UI" w:cs="Segoe UI"/>
          <w:sz w:val="22"/>
          <w:szCs w:val="22"/>
        </w:rPr>
      </w:pPr>
    </w:p>
    <w:p w14:paraId="3BA4AB57" w14:textId="77777777" w:rsidR="006B6F9E" w:rsidRPr="0072483C" w:rsidRDefault="006B6F9E" w:rsidP="006B6F9E">
      <w:pPr>
        <w:spacing w:after="120" w:line="276" w:lineRule="auto"/>
        <w:ind w:left="357" w:hanging="357"/>
        <w:jc w:val="both"/>
        <w:rPr>
          <w:rFonts w:ascii="Segoe UI" w:hAnsi="Segoe UI" w:cs="Segoe UI"/>
          <w:sz w:val="22"/>
          <w:szCs w:val="22"/>
        </w:rPr>
      </w:pPr>
      <w:r>
        <w:rPr>
          <w:rFonts w:ascii="Segoe UI" w:hAnsi="Segoe UI" w:cs="Segoe UI"/>
          <w:sz w:val="22"/>
          <w:szCs w:val="22"/>
        </w:rPr>
        <w:t>Hlavní s</w:t>
      </w:r>
      <w:r w:rsidRPr="0072483C">
        <w:rPr>
          <w:rFonts w:ascii="Segoe UI" w:hAnsi="Segoe UI" w:cs="Segoe UI"/>
          <w:sz w:val="22"/>
          <w:szCs w:val="22"/>
        </w:rPr>
        <w:t>tavbyvedoucí:</w:t>
      </w:r>
      <w:r w:rsidRPr="0072483C">
        <w:rPr>
          <w:rFonts w:ascii="Segoe UI" w:hAnsi="Segoe UI" w:cs="Segoe UI"/>
          <w:sz w:val="22"/>
          <w:szCs w:val="22"/>
        </w:rPr>
        <w:tab/>
        <w:t>___________________________</w:t>
      </w:r>
    </w:p>
    <w:p w14:paraId="374DFEC6" w14:textId="77777777" w:rsidR="006B6F9E" w:rsidRPr="0072483C" w:rsidRDefault="006B6F9E" w:rsidP="006B6F9E">
      <w:pPr>
        <w:spacing w:after="120" w:line="276" w:lineRule="auto"/>
        <w:ind w:left="357" w:hanging="357"/>
        <w:jc w:val="both"/>
        <w:rPr>
          <w:rFonts w:ascii="Segoe UI" w:hAnsi="Segoe UI" w:cs="Segoe UI"/>
          <w:sz w:val="22"/>
          <w:szCs w:val="22"/>
        </w:rPr>
      </w:pPr>
      <w:r w:rsidRPr="0072483C">
        <w:rPr>
          <w:rFonts w:ascii="Segoe UI" w:hAnsi="Segoe UI" w:cs="Segoe UI"/>
          <w:sz w:val="22"/>
          <w:szCs w:val="22"/>
        </w:rPr>
        <w:tab/>
        <w:t>Telefon:</w:t>
      </w:r>
      <w:r w:rsidRPr="0072483C">
        <w:rPr>
          <w:rFonts w:ascii="Segoe UI" w:hAnsi="Segoe UI" w:cs="Segoe UI"/>
          <w:sz w:val="22"/>
          <w:szCs w:val="22"/>
        </w:rPr>
        <w:tab/>
        <w:t>___________________________</w:t>
      </w:r>
    </w:p>
    <w:p w14:paraId="4633C76C" w14:textId="77777777" w:rsidR="006B6F9E" w:rsidRDefault="006B6F9E" w:rsidP="006B6F9E">
      <w:pPr>
        <w:spacing w:line="276" w:lineRule="auto"/>
        <w:ind w:left="357" w:hanging="357"/>
        <w:jc w:val="both"/>
        <w:rPr>
          <w:rFonts w:ascii="Segoe UI" w:hAnsi="Segoe UI" w:cs="Segoe UI"/>
          <w:sz w:val="22"/>
          <w:szCs w:val="22"/>
        </w:rPr>
      </w:pPr>
      <w:r w:rsidRPr="0072483C">
        <w:rPr>
          <w:rFonts w:ascii="Segoe UI" w:hAnsi="Segoe UI" w:cs="Segoe UI"/>
          <w:sz w:val="22"/>
          <w:szCs w:val="22"/>
        </w:rPr>
        <w:tab/>
        <w:t>E-mail:</w:t>
      </w:r>
      <w:r w:rsidRPr="0072483C">
        <w:rPr>
          <w:rFonts w:ascii="Segoe UI" w:hAnsi="Segoe UI" w:cs="Segoe UI"/>
          <w:sz w:val="22"/>
          <w:szCs w:val="22"/>
        </w:rPr>
        <w:tab/>
        <w:t>___________________________</w:t>
      </w:r>
    </w:p>
    <w:p w14:paraId="4B765DBD" w14:textId="77777777" w:rsidR="006B6F9E" w:rsidRDefault="006B6F9E" w:rsidP="006B6F9E">
      <w:pPr>
        <w:spacing w:line="276" w:lineRule="auto"/>
        <w:ind w:left="357" w:hanging="357"/>
        <w:jc w:val="both"/>
        <w:rPr>
          <w:rFonts w:ascii="Segoe UI" w:hAnsi="Segoe UI" w:cs="Segoe UI"/>
          <w:sz w:val="22"/>
          <w:szCs w:val="22"/>
        </w:rPr>
      </w:pPr>
    </w:p>
    <w:p w14:paraId="16F6FDE5" w14:textId="7F0AEE28" w:rsidR="006B6F9E" w:rsidRPr="0072483C" w:rsidRDefault="002F304A" w:rsidP="006B6F9E">
      <w:pPr>
        <w:spacing w:after="120" w:line="276" w:lineRule="auto"/>
        <w:ind w:left="357" w:hanging="357"/>
        <w:jc w:val="both"/>
        <w:rPr>
          <w:rFonts w:ascii="Segoe UI" w:hAnsi="Segoe UI" w:cs="Segoe UI"/>
          <w:sz w:val="22"/>
          <w:szCs w:val="22"/>
        </w:rPr>
      </w:pPr>
      <w:r>
        <w:rPr>
          <w:rFonts w:ascii="Segoe UI" w:hAnsi="Segoe UI" w:cs="Segoe UI"/>
          <w:sz w:val="22"/>
          <w:szCs w:val="22"/>
        </w:rPr>
        <w:t xml:space="preserve">Zástupce </w:t>
      </w:r>
      <w:r w:rsidR="00265D6D">
        <w:rPr>
          <w:rFonts w:ascii="Segoe UI" w:hAnsi="Segoe UI" w:cs="Segoe UI"/>
          <w:sz w:val="22"/>
          <w:szCs w:val="22"/>
        </w:rPr>
        <w:t>stavbyvedoucího</w:t>
      </w:r>
      <w:r w:rsidR="00265D6D" w:rsidRPr="0072483C">
        <w:rPr>
          <w:rFonts w:ascii="Segoe UI" w:hAnsi="Segoe UI" w:cs="Segoe UI"/>
          <w:sz w:val="22"/>
          <w:szCs w:val="22"/>
        </w:rPr>
        <w:t>: _</w:t>
      </w:r>
      <w:r w:rsidR="006B6F9E" w:rsidRPr="0072483C">
        <w:rPr>
          <w:rFonts w:ascii="Segoe UI" w:hAnsi="Segoe UI" w:cs="Segoe UI"/>
          <w:sz w:val="22"/>
          <w:szCs w:val="22"/>
        </w:rPr>
        <w:t>__________________________</w:t>
      </w:r>
    </w:p>
    <w:p w14:paraId="1C76F2B1" w14:textId="77777777" w:rsidR="006B6F9E" w:rsidRPr="0072483C" w:rsidRDefault="006B6F9E" w:rsidP="006B6F9E">
      <w:pPr>
        <w:spacing w:after="120" w:line="276" w:lineRule="auto"/>
        <w:ind w:left="357" w:hanging="357"/>
        <w:jc w:val="both"/>
        <w:rPr>
          <w:rFonts w:ascii="Segoe UI" w:hAnsi="Segoe UI" w:cs="Segoe UI"/>
          <w:sz w:val="22"/>
          <w:szCs w:val="22"/>
        </w:rPr>
      </w:pPr>
      <w:r w:rsidRPr="0072483C">
        <w:rPr>
          <w:rFonts w:ascii="Segoe UI" w:hAnsi="Segoe UI" w:cs="Segoe UI"/>
          <w:sz w:val="22"/>
          <w:szCs w:val="22"/>
        </w:rPr>
        <w:tab/>
        <w:t>Telefon:</w:t>
      </w:r>
      <w:r w:rsidRPr="0072483C">
        <w:rPr>
          <w:rFonts w:ascii="Segoe UI" w:hAnsi="Segoe UI" w:cs="Segoe UI"/>
          <w:sz w:val="22"/>
          <w:szCs w:val="22"/>
        </w:rPr>
        <w:tab/>
        <w:t>___________________________</w:t>
      </w:r>
    </w:p>
    <w:p w14:paraId="1A492221" w14:textId="77777777" w:rsidR="006B6F9E" w:rsidRDefault="006B6F9E" w:rsidP="006B6F9E">
      <w:pPr>
        <w:spacing w:line="276" w:lineRule="auto"/>
        <w:ind w:left="357" w:hanging="357"/>
        <w:jc w:val="both"/>
        <w:rPr>
          <w:rFonts w:ascii="Segoe UI" w:hAnsi="Segoe UI" w:cs="Segoe UI"/>
          <w:sz w:val="22"/>
          <w:szCs w:val="22"/>
        </w:rPr>
      </w:pPr>
      <w:r w:rsidRPr="0072483C">
        <w:rPr>
          <w:rFonts w:ascii="Segoe UI" w:hAnsi="Segoe UI" w:cs="Segoe UI"/>
          <w:sz w:val="22"/>
          <w:szCs w:val="22"/>
        </w:rPr>
        <w:tab/>
        <w:t>E-mail:</w:t>
      </w:r>
      <w:r w:rsidRPr="0072483C">
        <w:rPr>
          <w:rFonts w:ascii="Segoe UI" w:hAnsi="Segoe UI" w:cs="Segoe UI"/>
          <w:sz w:val="22"/>
          <w:szCs w:val="22"/>
        </w:rPr>
        <w:tab/>
        <w:t>___________________________</w:t>
      </w:r>
    </w:p>
    <w:p w14:paraId="02AF1DD0" w14:textId="77777777" w:rsidR="006B6F9E" w:rsidRPr="00FF0474" w:rsidRDefault="006B6F9E" w:rsidP="006B6F9E">
      <w:pPr>
        <w:spacing w:line="276" w:lineRule="auto"/>
        <w:jc w:val="both"/>
        <w:rPr>
          <w:rFonts w:ascii="Segoe UI" w:hAnsi="Segoe UI" w:cs="Segoe UI"/>
          <w:sz w:val="22"/>
          <w:szCs w:val="22"/>
        </w:rPr>
      </w:pPr>
    </w:p>
    <w:p w14:paraId="06048208" w14:textId="77777777" w:rsidR="006B6F9E" w:rsidRPr="00FF0474" w:rsidRDefault="006B6F9E" w:rsidP="006B6F9E">
      <w:pPr>
        <w:widowControl w:val="0"/>
        <w:spacing w:after="120" w:line="276" w:lineRule="auto"/>
        <w:ind w:left="360" w:hanging="360"/>
        <w:rPr>
          <w:rFonts w:ascii="Segoe UI" w:hAnsi="Segoe UI" w:cs="Segoe UI"/>
          <w:b/>
          <w:sz w:val="22"/>
          <w:szCs w:val="22"/>
          <w:u w:val="single"/>
        </w:rPr>
      </w:pPr>
    </w:p>
    <w:p w14:paraId="75FD2A0B" w14:textId="77777777" w:rsidR="006B6F9E" w:rsidRDefault="006B6F9E" w:rsidP="006B6F9E">
      <w:pPr>
        <w:widowControl w:val="0"/>
        <w:spacing w:after="120" w:line="276" w:lineRule="auto"/>
        <w:ind w:left="360" w:hanging="360"/>
        <w:rPr>
          <w:rFonts w:ascii="Segoe UI" w:hAnsi="Segoe UI" w:cs="Segoe UI"/>
          <w:b/>
          <w:sz w:val="22"/>
          <w:szCs w:val="22"/>
          <w:u w:val="single"/>
        </w:rPr>
      </w:pPr>
      <w:r w:rsidRPr="00FF0474">
        <w:rPr>
          <w:rFonts w:ascii="Segoe UI" w:hAnsi="Segoe UI" w:cs="Segoe UI"/>
          <w:b/>
          <w:sz w:val="22"/>
          <w:szCs w:val="22"/>
          <w:u w:val="single"/>
        </w:rPr>
        <w:t xml:space="preserve">Kontaktní osoby a spojení na </w:t>
      </w:r>
      <w:r>
        <w:rPr>
          <w:rFonts w:ascii="Segoe UI" w:hAnsi="Segoe UI" w:cs="Segoe UI"/>
          <w:b/>
          <w:sz w:val="22"/>
          <w:szCs w:val="22"/>
          <w:u w:val="single"/>
        </w:rPr>
        <w:t xml:space="preserve">straně </w:t>
      </w:r>
      <w:r w:rsidRPr="00FF0474">
        <w:rPr>
          <w:rFonts w:ascii="Segoe UI" w:hAnsi="Segoe UI" w:cs="Segoe UI"/>
          <w:b/>
          <w:sz w:val="22"/>
          <w:szCs w:val="22"/>
          <w:u w:val="single"/>
        </w:rPr>
        <w:t xml:space="preserve">Objednatele: </w:t>
      </w:r>
    </w:p>
    <w:p w14:paraId="0C42F098" w14:textId="77777777" w:rsidR="006B6F9E" w:rsidRPr="00C76DEC" w:rsidRDefault="006B6F9E" w:rsidP="006B6F9E">
      <w:pPr>
        <w:widowControl w:val="0"/>
        <w:spacing w:after="120" w:line="276" w:lineRule="auto"/>
        <w:ind w:left="360" w:hanging="360"/>
        <w:rPr>
          <w:rFonts w:ascii="Segoe UI" w:hAnsi="Segoe UI" w:cs="Segoe UI"/>
          <w:i/>
          <w:iCs/>
          <w:color w:val="FF0000"/>
          <w:sz w:val="22"/>
          <w:szCs w:val="22"/>
        </w:rPr>
      </w:pPr>
      <w:r w:rsidRPr="00C76DEC">
        <w:rPr>
          <w:rFonts w:ascii="Segoe UI" w:hAnsi="Segoe UI" w:cs="Segoe UI"/>
          <w:i/>
          <w:iCs/>
          <w:color w:val="FF0000"/>
          <w:sz w:val="22"/>
          <w:szCs w:val="22"/>
        </w:rPr>
        <w:t xml:space="preserve">Bude </w:t>
      </w:r>
      <w:r>
        <w:rPr>
          <w:rFonts w:ascii="Segoe UI" w:hAnsi="Segoe UI" w:cs="Segoe UI"/>
          <w:i/>
          <w:iCs/>
          <w:color w:val="FF0000"/>
          <w:sz w:val="22"/>
          <w:szCs w:val="22"/>
        </w:rPr>
        <w:t xml:space="preserve">zadavatelem </w:t>
      </w:r>
      <w:r w:rsidRPr="00C76DEC">
        <w:rPr>
          <w:rFonts w:ascii="Segoe UI" w:hAnsi="Segoe UI" w:cs="Segoe UI"/>
          <w:i/>
          <w:iCs/>
          <w:color w:val="FF0000"/>
          <w:sz w:val="22"/>
          <w:szCs w:val="22"/>
        </w:rPr>
        <w:t>doplněno</w:t>
      </w:r>
      <w:r>
        <w:rPr>
          <w:rFonts w:ascii="Segoe UI" w:hAnsi="Segoe UI" w:cs="Segoe UI"/>
          <w:i/>
          <w:iCs/>
          <w:color w:val="FF0000"/>
          <w:sz w:val="22"/>
          <w:szCs w:val="22"/>
        </w:rPr>
        <w:t xml:space="preserve"> před uzavřením smlouvy</w:t>
      </w:r>
    </w:p>
    <w:p w14:paraId="7F14AFC9" w14:textId="77777777" w:rsidR="006B6F9E" w:rsidRPr="0019207A" w:rsidRDefault="006B6F9E" w:rsidP="006B6F9E">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Oprávněn jednat ve věcech smluvních:</w:t>
      </w:r>
      <w:r w:rsidRPr="0019207A">
        <w:rPr>
          <w:rFonts w:ascii="Segoe UI" w:hAnsi="Segoe UI" w:cs="Segoe UI"/>
          <w:sz w:val="22"/>
          <w:szCs w:val="22"/>
        </w:rPr>
        <w:tab/>
        <w:t>___________________________</w:t>
      </w:r>
    </w:p>
    <w:p w14:paraId="57A8B78A" w14:textId="77777777" w:rsidR="006B6F9E" w:rsidRPr="0019207A" w:rsidRDefault="006B6F9E" w:rsidP="006B6F9E">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Telefon:</w:t>
      </w:r>
      <w:r w:rsidRPr="0019207A">
        <w:rPr>
          <w:rFonts w:ascii="Segoe UI" w:hAnsi="Segoe UI" w:cs="Segoe UI"/>
          <w:sz w:val="22"/>
          <w:szCs w:val="22"/>
        </w:rPr>
        <w:tab/>
        <w:t>___________________________</w:t>
      </w:r>
    </w:p>
    <w:p w14:paraId="7E961D58" w14:textId="77777777" w:rsidR="006B6F9E" w:rsidRPr="0019207A" w:rsidRDefault="006B6F9E" w:rsidP="006B6F9E">
      <w:pPr>
        <w:spacing w:after="120" w:line="276" w:lineRule="auto"/>
        <w:ind w:left="357" w:hanging="357"/>
        <w:jc w:val="both"/>
        <w:rPr>
          <w:rFonts w:ascii="Segoe UI" w:hAnsi="Segoe UI" w:cs="Segoe UI"/>
          <w:sz w:val="22"/>
          <w:szCs w:val="22"/>
        </w:rPr>
      </w:pPr>
      <w:r w:rsidRPr="0019207A">
        <w:rPr>
          <w:rFonts w:ascii="Segoe UI" w:hAnsi="Segoe UI" w:cs="Segoe UI"/>
          <w:sz w:val="22"/>
          <w:szCs w:val="22"/>
        </w:rPr>
        <w:tab/>
        <w:t>E-mail:</w:t>
      </w:r>
      <w:r w:rsidRPr="0019207A">
        <w:rPr>
          <w:rFonts w:ascii="Segoe UI" w:hAnsi="Segoe UI" w:cs="Segoe UI"/>
          <w:sz w:val="22"/>
          <w:szCs w:val="22"/>
        </w:rPr>
        <w:tab/>
        <w:t>___________________________</w:t>
      </w:r>
    </w:p>
    <w:p w14:paraId="5FF0AE9B" w14:textId="77777777" w:rsidR="006B6F9E" w:rsidRDefault="006B6F9E" w:rsidP="006B6F9E">
      <w:pPr>
        <w:spacing w:line="276" w:lineRule="auto"/>
        <w:ind w:left="357" w:hanging="357"/>
        <w:jc w:val="both"/>
        <w:rPr>
          <w:rFonts w:ascii="Segoe UI" w:hAnsi="Segoe UI" w:cs="Segoe UI"/>
          <w:sz w:val="22"/>
          <w:szCs w:val="22"/>
        </w:rPr>
      </w:pPr>
    </w:p>
    <w:p w14:paraId="2F67510B" w14:textId="77777777" w:rsidR="006B6F9E" w:rsidRPr="0072483C" w:rsidRDefault="006B6F9E" w:rsidP="006B6F9E">
      <w:pPr>
        <w:spacing w:line="276" w:lineRule="auto"/>
        <w:ind w:left="357" w:hanging="357"/>
        <w:jc w:val="both"/>
        <w:rPr>
          <w:rFonts w:ascii="Segoe UI" w:hAnsi="Segoe UI" w:cs="Segoe UI"/>
          <w:sz w:val="22"/>
          <w:szCs w:val="22"/>
        </w:rPr>
      </w:pPr>
      <w:r w:rsidRPr="0072483C">
        <w:rPr>
          <w:rFonts w:ascii="Segoe UI" w:hAnsi="Segoe UI" w:cs="Segoe UI"/>
          <w:sz w:val="22"/>
          <w:szCs w:val="22"/>
        </w:rPr>
        <w:t>Oprávněn jednat ve věcech technických:</w:t>
      </w:r>
      <w:r w:rsidRPr="0072483C">
        <w:rPr>
          <w:rFonts w:ascii="Segoe UI" w:hAnsi="Segoe UI" w:cs="Segoe UI"/>
          <w:sz w:val="22"/>
          <w:szCs w:val="22"/>
        </w:rPr>
        <w:tab/>
        <w:t>___________________________</w:t>
      </w:r>
    </w:p>
    <w:p w14:paraId="299CD995" w14:textId="77777777" w:rsidR="006B6F9E" w:rsidRPr="0072483C" w:rsidRDefault="006B6F9E" w:rsidP="006B6F9E">
      <w:pPr>
        <w:spacing w:after="120" w:line="276" w:lineRule="auto"/>
        <w:ind w:left="357" w:hanging="357"/>
        <w:jc w:val="both"/>
        <w:rPr>
          <w:rFonts w:ascii="Segoe UI" w:hAnsi="Segoe UI" w:cs="Segoe UI"/>
          <w:sz w:val="22"/>
          <w:szCs w:val="22"/>
        </w:rPr>
      </w:pPr>
      <w:r w:rsidRPr="0072483C">
        <w:rPr>
          <w:rFonts w:ascii="Segoe UI" w:hAnsi="Segoe UI" w:cs="Segoe UI"/>
          <w:sz w:val="22"/>
          <w:szCs w:val="22"/>
        </w:rPr>
        <w:tab/>
        <w:t>Telefon:</w:t>
      </w:r>
      <w:r w:rsidRPr="0072483C">
        <w:rPr>
          <w:rFonts w:ascii="Segoe UI" w:hAnsi="Segoe UI" w:cs="Segoe UI"/>
          <w:sz w:val="22"/>
          <w:szCs w:val="22"/>
        </w:rPr>
        <w:tab/>
        <w:t>___________________________</w:t>
      </w:r>
      <w:r w:rsidRPr="0072483C">
        <w:rPr>
          <w:rFonts w:ascii="Arial Narrow" w:hAnsi="Arial Narrow"/>
          <w:color w:val="808080"/>
          <w:sz w:val="20"/>
          <w:szCs w:val="20"/>
        </w:rPr>
        <w:t> </w:t>
      </w:r>
    </w:p>
    <w:p w14:paraId="0153E0A8" w14:textId="77777777" w:rsidR="006B6F9E" w:rsidRPr="0072483C" w:rsidRDefault="006B6F9E" w:rsidP="006B6F9E">
      <w:pPr>
        <w:spacing w:line="276" w:lineRule="auto"/>
        <w:ind w:left="357" w:hanging="357"/>
        <w:jc w:val="both"/>
        <w:rPr>
          <w:rFonts w:ascii="Segoe UI" w:hAnsi="Segoe UI" w:cs="Segoe UI"/>
          <w:sz w:val="22"/>
          <w:szCs w:val="22"/>
        </w:rPr>
      </w:pPr>
      <w:r w:rsidRPr="0072483C">
        <w:rPr>
          <w:rFonts w:ascii="Segoe UI" w:hAnsi="Segoe UI" w:cs="Segoe UI"/>
          <w:sz w:val="22"/>
          <w:szCs w:val="22"/>
        </w:rPr>
        <w:lastRenderedPageBreak/>
        <w:tab/>
        <w:t>E-mail:</w:t>
      </w:r>
      <w:r w:rsidRPr="0072483C">
        <w:rPr>
          <w:rFonts w:ascii="Segoe UI" w:hAnsi="Segoe UI" w:cs="Segoe UI"/>
          <w:sz w:val="22"/>
          <w:szCs w:val="22"/>
        </w:rPr>
        <w:tab/>
        <w:t>___________________________</w:t>
      </w:r>
    </w:p>
    <w:p w14:paraId="09DE3100" w14:textId="77777777" w:rsidR="006B6F9E" w:rsidRDefault="006B6F9E" w:rsidP="006B6F9E">
      <w:pPr>
        <w:spacing w:before="120" w:line="312" w:lineRule="auto"/>
        <w:jc w:val="both"/>
        <w:rPr>
          <w:rFonts w:ascii="Segoe UI" w:hAnsi="Segoe UI" w:cs="Segoe UI"/>
          <w:sz w:val="22"/>
          <w:szCs w:val="22"/>
          <w:u w:val="single"/>
        </w:rPr>
      </w:pPr>
    </w:p>
    <w:p w14:paraId="2C0A87AC" w14:textId="77777777" w:rsidR="006B6F9E" w:rsidRPr="00CB26F8" w:rsidRDefault="006B6F9E" w:rsidP="006B6F9E">
      <w:pPr>
        <w:spacing w:before="120" w:line="312" w:lineRule="auto"/>
        <w:jc w:val="both"/>
        <w:rPr>
          <w:rFonts w:ascii="Segoe UI" w:hAnsi="Segoe UI" w:cs="Segoe UI"/>
          <w:sz w:val="22"/>
          <w:szCs w:val="22"/>
          <w:u w:val="single"/>
        </w:rPr>
      </w:pPr>
      <w:r w:rsidRPr="00CB26F8">
        <w:rPr>
          <w:rFonts w:ascii="Segoe UI" w:hAnsi="Segoe UI" w:cs="Segoe UI"/>
          <w:sz w:val="22"/>
          <w:szCs w:val="22"/>
          <w:u w:val="single"/>
        </w:rPr>
        <w:t>Technický dozor investora:</w:t>
      </w:r>
    </w:p>
    <w:p w14:paraId="2B039914" w14:textId="77777777" w:rsidR="006B6F9E" w:rsidRDefault="006B6F9E" w:rsidP="006B6F9E">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______________________________________________________</w:t>
      </w:r>
    </w:p>
    <w:p w14:paraId="44147051" w14:textId="77777777" w:rsidR="006B6F9E" w:rsidRPr="00FF0474" w:rsidRDefault="006B6F9E" w:rsidP="006B6F9E">
      <w:pPr>
        <w:spacing w:before="120" w:line="276" w:lineRule="auto"/>
        <w:jc w:val="both"/>
        <w:rPr>
          <w:rFonts w:ascii="Segoe UI" w:hAnsi="Segoe UI" w:cs="Segoe UI"/>
          <w:sz w:val="22"/>
          <w:szCs w:val="22"/>
        </w:rPr>
      </w:pPr>
      <w:r w:rsidRPr="0072483C">
        <w:rPr>
          <w:rFonts w:ascii="Segoe UI" w:hAnsi="Segoe UI" w:cs="Segoe UI"/>
          <w:sz w:val="22"/>
          <w:szCs w:val="22"/>
        </w:rPr>
        <w:t>___________________________</w:t>
      </w:r>
    </w:p>
    <w:p w14:paraId="5F259FAA" w14:textId="77777777" w:rsidR="006B6F9E" w:rsidRDefault="006B6F9E" w:rsidP="006B6F9E">
      <w:pPr>
        <w:spacing w:before="120" w:line="312" w:lineRule="auto"/>
        <w:rPr>
          <w:rFonts w:ascii="Segoe UI" w:hAnsi="Segoe UI" w:cs="Segoe UI"/>
          <w:bCs/>
          <w:sz w:val="22"/>
          <w:szCs w:val="22"/>
        </w:rPr>
      </w:pPr>
    </w:p>
    <w:p w14:paraId="416B22CF" w14:textId="77777777" w:rsidR="006B6F9E" w:rsidRPr="00FF0474" w:rsidRDefault="006B6F9E" w:rsidP="006B6F9E">
      <w:pPr>
        <w:spacing w:before="120" w:line="312" w:lineRule="auto"/>
        <w:rPr>
          <w:rFonts w:ascii="Segoe UI" w:hAnsi="Segoe UI" w:cs="Segoe UI"/>
          <w:bCs/>
          <w:sz w:val="22"/>
          <w:szCs w:val="22"/>
        </w:rPr>
      </w:pPr>
      <w:r w:rsidRPr="00FF0474">
        <w:rPr>
          <w:rFonts w:ascii="Segoe UI" w:hAnsi="Segoe UI" w:cs="Segoe UI"/>
          <w:bCs/>
          <w:sz w:val="22"/>
          <w:szCs w:val="22"/>
        </w:rPr>
        <w:t xml:space="preserve">Pověření zaměstnanci: </w:t>
      </w:r>
    </w:p>
    <w:p w14:paraId="4623482C" w14:textId="77777777" w:rsidR="006B6F9E" w:rsidRPr="00FF0474" w:rsidRDefault="006B6F9E" w:rsidP="006B6F9E">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5294AC2E" w14:textId="77777777" w:rsidR="006B6F9E" w:rsidRPr="00FF0474" w:rsidRDefault="006B6F9E" w:rsidP="006B6F9E">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2C9E45A4" w14:textId="77777777" w:rsidR="006B6F9E" w:rsidRPr="00FF0474" w:rsidRDefault="006B6F9E" w:rsidP="006B6F9E">
      <w:pPr>
        <w:spacing w:before="120" w:line="312" w:lineRule="auto"/>
        <w:ind w:left="357" w:hanging="357"/>
        <w:jc w:val="both"/>
        <w:rPr>
          <w:rFonts w:ascii="Segoe UI" w:hAnsi="Segoe UI" w:cs="Segoe UI"/>
          <w:sz w:val="22"/>
          <w:szCs w:val="22"/>
          <w:u w:val="single"/>
        </w:rPr>
      </w:pPr>
    </w:p>
    <w:p w14:paraId="4EE271C1" w14:textId="77777777" w:rsidR="006B6F9E" w:rsidRPr="00CB26F8" w:rsidRDefault="006B6F9E" w:rsidP="006B6F9E">
      <w:pPr>
        <w:spacing w:before="120" w:line="312" w:lineRule="auto"/>
        <w:ind w:left="357" w:hanging="357"/>
        <w:jc w:val="both"/>
        <w:rPr>
          <w:rFonts w:ascii="Segoe UI" w:hAnsi="Segoe UI" w:cs="Segoe UI"/>
          <w:sz w:val="22"/>
          <w:szCs w:val="22"/>
          <w:u w:val="single"/>
        </w:rPr>
      </w:pPr>
      <w:r w:rsidRPr="00CB26F8">
        <w:rPr>
          <w:rFonts w:ascii="Segoe UI" w:hAnsi="Segoe UI" w:cs="Segoe UI"/>
          <w:sz w:val="22"/>
          <w:szCs w:val="22"/>
          <w:u w:val="single"/>
        </w:rPr>
        <w:t xml:space="preserve">Koordinátor BOZP: </w:t>
      </w:r>
    </w:p>
    <w:p w14:paraId="6032D666" w14:textId="77777777" w:rsidR="006B6F9E" w:rsidRPr="00FF0474" w:rsidRDefault="006B6F9E" w:rsidP="006B6F9E">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______________________________________________________</w:t>
      </w:r>
    </w:p>
    <w:p w14:paraId="1957E65E" w14:textId="77777777" w:rsidR="006B6F9E" w:rsidRPr="00FF0474" w:rsidRDefault="006B6F9E" w:rsidP="006B6F9E">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5C2D596C" w14:textId="77777777" w:rsidR="006B6F9E" w:rsidRPr="00FF0474" w:rsidRDefault="006B6F9E" w:rsidP="006B6F9E">
      <w:pPr>
        <w:spacing w:before="120" w:line="312" w:lineRule="auto"/>
        <w:jc w:val="both"/>
        <w:rPr>
          <w:rFonts w:ascii="Segoe UI" w:hAnsi="Segoe UI" w:cs="Segoe UI"/>
          <w:bCs/>
          <w:sz w:val="22"/>
          <w:szCs w:val="22"/>
        </w:rPr>
      </w:pPr>
    </w:p>
    <w:p w14:paraId="52CC63B1" w14:textId="77777777" w:rsidR="006B6F9E" w:rsidRPr="00FF0474" w:rsidRDefault="006B6F9E" w:rsidP="006B6F9E">
      <w:pPr>
        <w:spacing w:before="120" w:line="312" w:lineRule="auto"/>
        <w:rPr>
          <w:rFonts w:ascii="Segoe UI" w:hAnsi="Segoe UI" w:cs="Segoe UI"/>
          <w:bCs/>
          <w:sz w:val="22"/>
          <w:szCs w:val="22"/>
        </w:rPr>
      </w:pPr>
      <w:r w:rsidRPr="00FF0474">
        <w:rPr>
          <w:rFonts w:ascii="Segoe UI" w:hAnsi="Segoe UI" w:cs="Segoe UI"/>
          <w:bCs/>
          <w:sz w:val="22"/>
          <w:szCs w:val="22"/>
        </w:rPr>
        <w:t xml:space="preserve">Pověření zaměstnanci: </w:t>
      </w:r>
    </w:p>
    <w:p w14:paraId="061966E1" w14:textId="77777777" w:rsidR="006B6F9E" w:rsidRPr="00FF0474" w:rsidRDefault="006B6F9E" w:rsidP="006B6F9E">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178C7698" w14:textId="77777777" w:rsidR="006B6F9E" w:rsidRPr="00FF0474" w:rsidRDefault="006B6F9E" w:rsidP="006B6F9E">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02AE692F" w14:textId="77777777" w:rsidR="006B6F9E" w:rsidRPr="00FF0474" w:rsidRDefault="006B6F9E" w:rsidP="006B6F9E">
      <w:pPr>
        <w:spacing w:after="120" w:line="276" w:lineRule="auto"/>
        <w:ind w:left="357" w:hanging="357"/>
        <w:jc w:val="both"/>
        <w:rPr>
          <w:rFonts w:ascii="Segoe UI" w:hAnsi="Segoe UI" w:cs="Segoe UI"/>
          <w:sz w:val="22"/>
          <w:szCs w:val="22"/>
        </w:rPr>
      </w:pPr>
      <w:r w:rsidRPr="00FF0474">
        <w:rPr>
          <w:rFonts w:ascii="Segoe UI" w:hAnsi="Segoe UI" w:cs="Segoe UI"/>
          <w:sz w:val="22"/>
          <w:szCs w:val="22"/>
        </w:rPr>
        <w:tab/>
      </w:r>
    </w:p>
    <w:p w14:paraId="7805D9E2" w14:textId="77777777" w:rsidR="006B6F9E" w:rsidRPr="00CB26F8" w:rsidRDefault="006B6F9E" w:rsidP="006B6F9E">
      <w:pPr>
        <w:spacing w:before="120" w:line="312" w:lineRule="auto"/>
        <w:ind w:left="357" w:hanging="357"/>
        <w:jc w:val="both"/>
        <w:rPr>
          <w:rFonts w:ascii="Segoe UI" w:hAnsi="Segoe UI" w:cs="Segoe UI"/>
          <w:sz w:val="22"/>
          <w:szCs w:val="22"/>
          <w:u w:val="single"/>
        </w:rPr>
      </w:pPr>
      <w:r w:rsidRPr="00CB26F8">
        <w:rPr>
          <w:rFonts w:ascii="Segoe UI" w:hAnsi="Segoe UI" w:cs="Segoe UI"/>
          <w:sz w:val="22"/>
          <w:szCs w:val="22"/>
          <w:u w:val="single"/>
        </w:rPr>
        <w:t xml:space="preserve">Autorský dozor: </w:t>
      </w:r>
    </w:p>
    <w:p w14:paraId="13849A95" w14:textId="77777777" w:rsidR="006B6F9E" w:rsidRPr="00FF0474" w:rsidRDefault="006B6F9E" w:rsidP="006B6F9E">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______________________________________________________</w:t>
      </w:r>
    </w:p>
    <w:p w14:paraId="612B0AB0" w14:textId="77777777" w:rsidR="006B6F9E" w:rsidRPr="00FF0474" w:rsidRDefault="006B6F9E" w:rsidP="006B6F9E">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4B45E37E" w14:textId="77777777" w:rsidR="006B6F9E" w:rsidRPr="00FF0474" w:rsidRDefault="006B6F9E" w:rsidP="006B6F9E">
      <w:pPr>
        <w:spacing w:before="120" w:line="312" w:lineRule="auto"/>
        <w:jc w:val="both"/>
        <w:rPr>
          <w:rFonts w:ascii="Segoe UI" w:hAnsi="Segoe UI" w:cs="Segoe UI"/>
          <w:bCs/>
          <w:sz w:val="22"/>
          <w:szCs w:val="22"/>
        </w:rPr>
      </w:pPr>
    </w:p>
    <w:p w14:paraId="533545A5" w14:textId="77777777" w:rsidR="006B6F9E" w:rsidRPr="00FF0474" w:rsidRDefault="006B6F9E" w:rsidP="006B6F9E">
      <w:pPr>
        <w:spacing w:before="120" w:line="312" w:lineRule="auto"/>
        <w:rPr>
          <w:rFonts w:ascii="Segoe UI" w:hAnsi="Segoe UI" w:cs="Segoe UI"/>
          <w:bCs/>
          <w:sz w:val="22"/>
          <w:szCs w:val="22"/>
        </w:rPr>
      </w:pPr>
      <w:r w:rsidRPr="00FF0474">
        <w:rPr>
          <w:rFonts w:ascii="Segoe UI" w:hAnsi="Segoe UI" w:cs="Segoe UI"/>
          <w:bCs/>
          <w:sz w:val="22"/>
          <w:szCs w:val="22"/>
        </w:rPr>
        <w:t xml:space="preserve">Pověření zaměstnanci: </w:t>
      </w:r>
    </w:p>
    <w:p w14:paraId="3DBDA1DC" w14:textId="77777777" w:rsidR="006B6F9E" w:rsidRPr="00FF0474" w:rsidRDefault="006B6F9E" w:rsidP="006B6F9E">
      <w:pPr>
        <w:spacing w:before="120" w:line="276" w:lineRule="auto"/>
        <w:ind w:left="357" w:hanging="357"/>
        <w:jc w:val="both"/>
        <w:rPr>
          <w:rFonts w:ascii="Segoe UI" w:hAnsi="Segoe UI" w:cs="Segoe UI"/>
          <w:sz w:val="22"/>
          <w:szCs w:val="22"/>
        </w:rPr>
      </w:pPr>
      <w:r w:rsidRPr="0072483C">
        <w:rPr>
          <w:rFonts w:ascii="Segoe UI" w:hAnsi="Segoe UI" w:cs="Segoe UI"/>
          <w:sz w:val="22"/>
          <w:szCs w:val="22"/>
        </w:rPr>
        <w:t>___________________________</w:t>
      </w:r>
    </w:p>
    <w:p w14:paraId="5180935D" w14:textId="3B1F83A2" w:rsidR="00A85C28" w:rsidRDefault="006B6F9E" w:rsidP="00C052C6">
      <w:pPr>
        <w:spacing w:before="120" w:line="276" w:lineRule="auto"/>
        <w:ind w:left="357" w:hanging="357"/>
        <w:jc w:val="both"/>
      </w:pPr>
      <w:r w:rsidRPr="0072483C">
        <w:rPr>
          <w:rFonts w:ascii="Segoe UI" w:hAnsi="Segoe UI" w:cs="Segoe UI"/>
          <w:sz w:val="22"/>
          <w:szCs w:val="22"/>
        </w:rPr>
        <w:t>___________________________</w:t>
      </w:r>
      <w:r w:rsidR="00A85C28">
        <w:br w:type="page"/>
      </w:r>
    </w:p>
    <w:p w14:paraId="305A3385" w14:textId="464B0454" w:rsidR="005F75FB" w:rsidRPr="00A561F9" w:rsidRDefault="005F75FB" w:rsidP="005F75FB">
      <w:pPr>
        <w:widowControl w:val="0"/>
        <w:spacing w:after="120" w:line="276" w:lineRule="auto"/>
        <w:rPr>
          <w:rFonts w:ascii="Segoe UI" w:hAnsi="Segoe UI" w:cs="Segoe UI"/>
          <w:sz w:val="22"/>
          <w:szCs w:val="22"/>
        </w:rPr>
      </w:pPr>
      <w:r w:rsidRPr="00A561F9">
        <w:rPr>
          <w:rFonts w:ascii="Segoe UI" w:hAnsi="Segoe UI" w:cs="Segoe UI"/>
          <w:sz w:val="22"/>
          <w:szCs w:val="22"/>
        </w:rPr>
        <w:lastRenderedPageBreak/>
        <w:t xml:space="preserve">Příloha č. </w:t>
      </w:r>
      <w:r w:rsidR="006835F4">
        <w:rPr>
          <w:rFonts w:ascii="Segoe UI" w:hAnsi="Segoe UI" w:cs="Segoe UI"/>
          <w:sz w:val="22"/>
          <w:szCs w:val="22"/>
        </w:rPr>
        <w:t>3</w:t>
      </w:r>
      <w:r w:rsidRPr="00A561F9">
        <w:rPr>
          <w:rFonts w:ascii="Segoe UI" w:hAnsi="Segoe UI" w:cs="Segoe UI"/>
          <w:sz w:val="22"/>
          <w:szCs w:val="22"/>
        </w:rPr>
        <w:t xml:space="preserve"> Smlouvy</w:t>
      </w:r>
      <w:r>
        <w:rPr>
          <w:rFonts w:ascii="Segoe UI" w:hAnsi="Segoe UI" w:cs="Segoe UI"/>
          <w:sz w:val="22"/>
          <w:szCs w:val="22"/>
        </w:rPr>
        <w:t xml:space="preserve"> o zhotovení stavby</w:t>
      </w:r>
    </w:p>
    <w:p w14:paraId="6CF3FC6B" w14:textId="28F45CD7" w:rsidR="005F75FB" w:rsidRPr="007349C4" w:rsidRDefault="005F75FB" w:rsidP="007349C4">
      <w:pPr>
        <w:widowControl w:val="0"/>
        <w:tabs>
          <w:tab w:val="center" w:pos="4749"/>
        </w:tabs>
        <w:spacing w:after="120" w:line="276" w:lineRule="auto"/>
        <w:jc w:val="center"/>
        <w:rPr>
          <w:rFonts w:ascii="Segoe UI" w:hAnsi="Segoe UI" w:cs="Segoe UI"/>
          <w:b/>
          <w:bCs/>
          <w:caps/>
          <w:sz w:val="22"/>
          <w:szCs w:val="22"/>
        </w:rPr>
      </w:pPr>
      <w:r w:rsidRPr="00A561F9">
        <w:rPr>
          <w:rFonts w:ascii="Segoe UI" w:hAnsi="Segoe UI" w:cs="Segoe UI"/>
          <w:b/>
          <w:bCs/>
          <w:caps/>
          <w:sz w:val="22"/>
          <w:szCs w:val="22"/>
        </w:rPr>
        <w:t>Požadavky související se sociální odpovědností</w:t>
      </w:r>
    </w:p>
    <w:p w14:paraId="67279299" w14:textId="1CFFA895"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Objednatel požaduje, aby Zhotovitel a jeho poddodavatelé realizovali předmět Smlouvy v souladu s úmluvami Mezinárodní organizace práce (ILO) přijatými Českou republikou a</w:t>
      </w:r>
      <w:r w:rsidR="00B060F8">
        <w:rPr>
          <w:rFonts w:ascii="Segoe UI" w:hAnsi="Segoe UI" w:cs="Segoe UI"/>
          <w:sz w:val="22"/>
          <w:szCs w:val="22"/>
        </w:rPr>
        <w:t> </w:t>
      </w:r>
      <w:r w:rsidRPr="00A561F9">
        <w:rPr>
          <w:rFonts w:ascii="Segoe UI" w:hAnsi="Segoe UI" w:cs="Segoe UI"/>
          <w:sz w:val="22"/>
          <w:szCs w:val="22"/>
        </w:rPr>
        <w:t>v souladu s níže uvedenými právními předpisy.</w:t>
      </w:r>
    </w:p>
    <w:p w14:paraId="742FEFFD"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Zhotovitel a jeho poddodavatelé se zavazují dodržovat minimálně následující základní pracovní standardy:</w:t>
      </w:r>
    </w:p>
    <w:p w14:paraId="6E16B924"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 Úmluva č. 87 o svobodě sdružování a ochraně práva odborově se organizovat,</w:t>
      </w:r>
    </w:p>
    <w:p w14:paraId="78C97A35"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 Úmluva č. 98 o provádění zásad práva organizovat se a kolektivně vyjednávat,</w:t>
      </w:r>
    </w:p>
    <w:p w14:paraId="64624541"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 Úmluva č. 29 o nucené nebo povinné práci,</w:t>
      </w:r>
    </w:p>
    <w:p w14:paraId="2907AE26"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 Úmluva č. 105 o odstranění nucené práce,</w:t>
      </w:r>
    </w:p>
    <w:p w14:paraId="26B0B1FC"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 Úmluva č. 138 o nejnižším věku pro vstup do zaměstnání,</w:t>
      </w:r>
    </w:p>
    <w:p w14:paraId="63A8E3A4"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 Úmluva č. 182 o zákazu a okamžitých opatřeních k odstranění nejhorších forem dětské práce,</w:t>
      </w:r>
    </w:p>
    <w:p w14:paraId="6131F546"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 Úmluva č. 100 o stejném odměňování pracujících mužů a žen za práci stejné hodnoty,</w:t>
      </w:r>
    </w:p>
    <w:p w14:paraId="549B7172"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 Úmluva č. 111 o diskriminaci (zaměstnání a povolání),</w:t>
      </w:r>
    </w:p>
    <w:p w14:paraId="6A5BF548"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 Úmluva č. 155 o bezpečnosti a zdraví pracovníků a o pracovním prostředí.</w:t>
      </w:r>
    </w:p>
    <w:p w14:paraId="64DDC74F"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Zhotovitel a jeho poddodavatelé jsou povinni dodržovat rovněž povinnosti týkající se základních lidských práv, včetně dodržování Všeobecné deklarace lidských práv a evropské Úmluvy o ochraně lidských práv a základních svobod.</w:t>
      </w:r>
    </w:p>
    <w:p w14:paraId="2B342114" w14:textId="4CB794FA"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Zhotovitel a jeho poddodavatelé jsou odpovědní za zajištění, aby všichni zaměstnanci pracující při realizaci předmětu Smlouvy měli oprávnění k výkonu práce v České republice dle zákona č.</w:t>
      </w:r>
      <w:r w:rsidR="007142CD">
        <w:rPr>
          <w:rFonts w:ascii="Segoe UI" w:hAnsi="Segoe UI" w:cs="Segoe UI"/>
          <w:sz w:val="22"/>
          <w:szCs w:val="22"/>
        </w:rPr>
        <w:t> </w:t>
      </w:r>
      <w:r w:rsidRPr="00A561F9">
        <w:rPr>
          <w:rFonts w:ascii="Segoe UI" w:hAnsi="Segoe UI" w:cs="Segoe UI"/>
          <w:sz w:val="22"/>
          <w:szCs w:val="22"/>
        </w:rPr>
        <w:t>435/2004 Sb., o zaměstnanosti, ve znění pozdějších předpisů, a že jejich pracovněprávní vztah bude v souladu se zákonem č. 262/2006 Sb., zákoník práce, ve znění pozdějších předpisů, a prováděcími právními předpisy.</w:t>
      </w:r>
    </w:p>
    <w:p w14:paraId="09E5CE04"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Zhotovitel a jeho poddodavatelé jsou povinni zajistit rovnost a spravedlivé a důstojné zacházení se všemi svými zaměstnanci, včetně spravedlivého a rovného odměňování za práci a vyloučení diskriminace zaměstnanců jakéhokoli druhu.</w:t>
      </w:r>
    </w:p>
    <w:p w14:paraId="501D2972"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Zhotovitel je povinen v rámci všech obchodních a jiných smluvních vztahů zachovávat rovný přístup, spravedlnost, legálnost, slušnost a etické chování.</w:t>
      </w:r>
    </w:p>
    <w:p w14:paraId="09CBEAE3" w14:textId="47A97A09"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V případě, že Zhotovitel nebo jeho poddodavatelé poruší některou z výše uvedených povinností týkající do dodržování výše uvedených základních pracovních standardů, mezinárodních úmluv a právních předpisů týkajících se zaměstnanců a dalších shora uvedených pravidel, je Zhotovitel či jeho poddodavatel povinen tyto nedostatky bezodkladně napravit a</w:t>
      </w:r>
      <w:r w:rsidR="004B7C45">
        <w:rPr>
          <w:rFonts w:ascii="Segoe UI" w:hAnsi="Segoe UI" w:cs="Segoe UI"/>
          <w:sz w:val="22"/>
          <w:szCs w:val="22"/>
        </w:rPr>
        <w:t> </w:t>
      </w:r>
      <w:r w:rsidRPr="00A561F9">
        <w:rPr>
          <w:rFonts w:ascii="Segoe UI" w:hAnsi="Segoe UI" w:cs="Segoe UI"/>
          <w:sz w:val="22"/>
          <w:szCs w:val="22"/>
        </w:rPr>
        <w:t xml:space="preserve">dokončit realizaci předmětu Smlouvy v souladu s těmito základními pracovními standardy, mezinárodními úmluvami, právními předpisy a dalšími shora uvedenými pravidly. Veškeré </w:t>
      </w:r>
      <w:r w:rsidRPr="00A561F9">
        <w:rPr>
          <w:rFonts w:ascii="Segoe UI" w:hAnsi="Segoe UI" w:cs="Segoe UI"/>
          <w:sz w:val="22"/>
          <w:szCs w:val="22"/>
        </w:rPr>
        <w:lastRenderedPageBreak/>
        <w:t>náklady vzniklé Zhotoviteli či jeho poddodavateli a související s dodržováním povinností definovaných v tomto odstavci Smlouvy nese Zhotovitel, resp. jeho poddodavatel.</w:t>
      </w:r>
    </w:p>
    <w:p w14:paraId="6EFEAC3A" w14:textId="77777777"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Objednatel je v přiměřené míře oprávněn v průběhu realizace předmětu Smlouvy kontrolovat dodržování výše uvedených základních pracovních standardů, mezinárodních úmluv, právních předpisů a dalších shora uvedených pravidel.</w:t>
      </w:r>
    </w:p>
    <w:p w14:paraId="3B221BE4" w14:textId="2394F600" w:rsidR="005F75FB" w:rsidRPr="00A561F9" w:rsidRDefault="005F75FB" w:rsidP="005F75FB">
      <w:pPr>
        <w:widowControl w:val="0"/>
        <w:tabs>
          <w:tab w:val="center" w:pos="4749"/>
        </w:tabs>
        <w:spacing w:after="120" w:line="276" w:lineRule="auto"/>
        <w:jc w:val="both"/>
        <w:rPr>
          <w:rFonts w:ascii="Segoe UI" w:hAnsi="Segoe UI" w:cs="Segoe UI"/>
          <w:sz w:val="22"/>
          <w:szCs w:val="22"/>
        </w:rPr>
      </w:pPr>
      <w:r w:rsidRPr="00A561F9">
        <w:rPr>
          <w:rFonts w:ascii="Segoe UI" w:hAnsi="Segoe UI" w:cs="Segoe UI"/>
          <w:sz w:val="22"/>
          <w:szCs w:val="22"/>
        </w:rPr>
        <w:t>V případě, že bude Zhotovitel zřizovat při realizaci předmětu Smlouvy nová pracovní místa, Objednatel preferuje, aby výběr nových zaměstnanců byl prováděn tak, aby v případech, kdy je to možné, v maximální možné míře poskytl zaměstnání vhodným kvalifikovaným pracovníkům, např. i z řad evidence uchazečů o zaměstnání vedené Úřadem práce. O</w:t>
      </w:r>
      <w:r w:rsidR="007142CD">
        <w:rPr>
          <w:rFonts w:ascii="Segoe UI" w:hAnsi="Segoe UI" w:cs="Segoe UI"/>
          <w:sz w:val="22"/>
          <w:szCs w:val="22"/>
        </w:rPr>
        <w:t> </w:t>
      </w:r>
      <w:r w:rsidRPr="00A561F9">
        <w:rPr>
          <w:rFonts w:ascii="Segoe UI" w:hAnsi="Segoe UI" w:cs="Segoe UI"/>
          <w:sz w:val="22"/>
          <w:szCs w:val="22"/>
        </w:rPr>
        <w:t>provedených výběrových řízení zaměstnanců či vyřazení z evidence uchazečů o zaměstnání vedené Úřadem práce je Zhotovitel povinen vést záznamy a příslušné informace poskytnout na výzvu Objednateli.</w:t>
      </w:r>
    </w:p>
    <w:p w14:paraId="77EE474F" w14:textId="3F05907D" w:rsidR="00C4442D" w:rsidRDefault="00C4442D" w:rsidP="006B6F9E"/>
    <w:sectPr w:rsidR="00C4442D">
      <w:head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42840" w14:textId="77777777" w:rsidR="00050037" w:rsidRDefault="00050037" w:rsidP="00534FFE">
      <w:r>
        <w:separator/>
      </w:r>
    </w:p>
  </w:endnote>
  <w:endnote w:type="continuationSeparator" w:id="0">
    <w:p w14:paraId="7AF842CC" w14:textId="77777777" w:rsidR="00050037" w:rsidRDefault="00050037" w:rsidP="00534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309020205020404"/>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AA8DE" w14:textId="77777777" w:rsidR="00050037" w:rsidRDefault="00050037" w:rsidP="00534FFE">
      <w:r>
        <w:separator/>
      </w:r>
    </w:p>
  </w:footnote>
  <w:footnote w:type="continuationSeparator" w:id="0">
    <w:p w14:paraId="5BF81AC8" w14:textId="77777777" w:rsidR="00050037" w:rsidRDefault="00050037" w:rsidP="00534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21F6F" w14:textId="0D986DB7" w:rsidR="00534FFE" w:rsidRDefault="00534FFE" w:rsidP="00534FFE">
    <w:pPr>
      <w:pStyle w:val="Zhlav"/>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E23EF"/>
    <w:multiLevelType w:val="multilevel"/>
    <w:tmpl w:val="E6923134"/>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0"/>
        <w:szCs w:val="20"/>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15:restartNumberingAfterBreak="0">
    <w:nsid w:val="028C6333"/>
    <w:multiLevelType w:val="multilevel"/>
    <w:tmpl w:val="B0984722"/>
    <w:lvl w:ilvl="0">
      <w:start w:val="1"/>
      <w:numFmt w:val="upperRoman"/>
      <w:lvlText w:val="%1."/>
      <w:lvlJc w:val="right"/>
      <w:rPr>
        <w:rFonts w:hint="default"/>
        <w:b/>
        <w:i w:val="0"/>
        <w: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1.%2.%3.%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EA695F"/>
    <w:multiLevelType w:val="hybridMultilevel"/>
    <w:tmpl w:val="62D631AC"/>
    <w:lvl w:ilvl="0" w:tplc="FA0648A8">
      <w:start w:val="1"/>
      <w:numFmt w:val="lowerLetter"/>
      <w:lvlText w:val="%1)"/>
      <w:lvlJc w:val="left"/>
      <w:pPr>
        <w:ind w:left="720" w:hanging="360"/>
      </w:pPr>
      <w:rPr>
        <w:rFonts w:ascii="Segoe UI" w:hAnsi="Segoe UI" w:cs="Segoe UI" w:hint="default"/>
        <w:b w:val="0"/>
        <w:i w:val="0"/>
        <w:sz w:val="22"/>
        <w:szCs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D6B7F04"/>
    <w:multiLevelType w:val="multilevel"/>
    <w:tmpl w:val="EE164886"/>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15:restartNumberingAfterBreak="0">
    <w:nsid w:val="170841BD"/>
    <w:multiLevelType w:val="hybridMultilevel"/>
    <w:tmpl w:val="497EDC5E"/>
    <w:lvl w:ilvl="0" w:tplc="C6A2C0F0">
      <w:start w:val="1"/>
      <w:numFmt w:val="lowerLetter"/>
      <w:lvlText w:val="%1)"/>
      <w:lvlJc w:val="left"/>
      <w:pPr>
        <w:tabs>
          <w:tab w:val="num" w:pos="360"/>
        </w:tabs>
        <w:ind w:left="360" w:hanging="360"/>
      </w:pPr>
      <w:rPr>
        <w:rFonts w:ascii="Segoe UI" w:hAnsi="Segoe UI" w:cs="Segoe UI" w:hint="default"/>
        <w:b w:val="0"/>
        <w:i w:val="0"/>
        <w:color w:val="auto"/>
        <w:sz w:val="22"/>
        <w:szCs w:val="22"/>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1CC31474"/>
    <w:multiLevelType w:val="multilevel"/>
    <w:tmpl w:val="B19AD57C"/>
    <w:lvl w:ilvl="0">
      <w:start w:val="1"/>
      <w:numFmt w:val="upperRoman"/>
      <w:lvlText w:val="%1."/>
      <w:lvlJc w:val="right"/>
      <w:rPr>
        <w:rFonts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32"/>
        </w:tabs>
        <w:ind w:left="432" w:hanging="432"/>
      </w:pPr>
      <w:rPr>
        <w:rFonts w:hint="default"/>
        <w:b w:val="0"/>
        <w:i w:val="0"/>
        <w:iCs/>
        <w:color w:val="auto"/>
      </w:rPr>
    </w:lvl>
    <w:lvl w:ilvl="2">
      <w:start w:val="1"/>
      <w:numFmt w:val="decimal"/>
      <w:lvlText w:val="%1.%2.%3."/>
      <w:lvlJc w:val="left"/>
      <w:pPr>
        <w:tabs>
          <w:tab w:val="num" w:pos="1224"/>
        </w:tabs>
        <w:ind w:left="1224" w:hanging="504"/>
      </w:pPr>
      <w:rPr>
        <w:rFonts w:hint="default"/>
        <w:b w:val="0"/>
      </w:rPr>
    </w:lvl>
    <w:lvl w:ilvl="3">
      <w:start w:val="1"/>
      <w:numFmt w:val="lowerLetter"/>
      <w:lvlText w:val="%4)"/>
      <w:lvlJc w:val="left"/>
      <w:pPr>
        <w:tabs>
          <w:tab w:val="num" w:pos="1800"/>
        </w:tabs>
        <w:ind w:left="1728" w:hanging="648"/>
      </w:pPr>
      <w:rPr>
        <w:rFonts w:hint="default"/>
      </w:rPr>
    </w:lvl>
    <w:lvl w:ilvl="4">
      <w:start w:val="1"/>
      <w:numFmt w:val="lowerRoman"/>
      <w:lvlText w:val="(%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lowerLetter"/>
      <w:lvlText w:val="%7)"/>
      <w:lvlJc w:val="left"/>
      <w:rPr>
        <w:rFonts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0842285"/>
    <w:multiLevelType w:val="multilevel"/>
    <w:tmpl w:val="8E74885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289E7CB1"/>
    <w:multiLevelType w:val="multilevel"/>
    <w:tmpl w:val="C8781E68"/>
    <w:lvl w:ilvl="0">
      <w:start w:val="1"/>
      <w:numFmt w:val="lowerLetter"/>
      <w:lvlText w:val="%1)"/>
      <w:lvlJc w:val="left"/>
      <w:pPr>
        <w:tabs>
          <w:tab w:val="num" w:pos="454"/>
        </w:tabs>
        <w:ind w:left="454" w:hanging="454"/>
      </w:pPr>
      <w:rPr>
        <w:rFonts w:hint="default"/>
        <w:b/>
      </w:rPr>
    </w:lvl>
    <w:lvl w:ilvl="1">
      <w:start w:val="1"/>
      <w:numFmt w:val="lowerLetter"/>
      <w:lvlText w:val="%2)"/>
      <w:lvlJc w:val="left"/>
      <w:pPr>
        <w:tabs>
          <w:tab w:val="num" w:pos="1191"/>
        </w:tabs>
        <w:ind w:left="1191" w:hanging="737"/>
      </w:pPr>
      <w:rPr>
        <w:rFonts w:hint="default"/>
        <w:b w:val="0"/>
        <w:i w:val="0"/>
        <w:sz w:val="22"/>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 w15:restartNumberingAfterBreak="0">
    <w:nsid w:val="2AC200B5"/>
    <w:multiLevelType w:val="hybridMultilevel"/>
    <w:tmpl w:val="C8EEFFE8"/>
    <w:lvl w:ilvl="0" w:tplc="31ECB49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2B935B1D"/>
    <w:multiLevelType w:val="multilevel"/>
    <w:tmpl w:val="0370171C"/>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 w15:restartNumberingAfterBreak="0">
    <w:nsid w:val="32D85821"/>
    <w:multiLevelType w:val="hybridMultilevel"/>
    <w:tmpl w:val="AD4483E8"/>
    <w:lvl w:ilvl="0" w:tplc="300A616A">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2DA210F"/>
    <w:multiLevelType w:val="hybridMultilevel"/>
    <w:tmpl w:val="06D2F738"/>
    <w:lvl w:ilvl="0" w:tplc="416EAC60">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35292604"/>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15:restartNumberingAfterBreak="0">
    <w:nsid w:val="40D31AD6"/>
    <w:multiLevelType w:val="hybridMultilevel"/>
    <w:tmpl w:val="B4AA9142"/>
    <w:lvl w:ilvl="0" w:tplc="D48A61F0">
      <w:numFmt w:val="bullet"/>
      <w:lvlText w:val="-"/>
      <w:lvlJc w:val="left"/>
      <w:pPr>
        <w:ind w:left="1353" w:hanging="360"/>
      </w:pPr>
      <w:rPr>
        <w:rFonts w:ascii="Segoe UI" w:eastAsia="Times New Roman" w:hAnsi="Segoe UI" w:cs="Segoe UI" w:hint="default"/>
        <w:b w:val="0"/>
      </w:rPr>
    </w:lvl>
    <w:lvl w:ilvl="1" w:tplc="04050003" w:tentative="1">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14" w15:restartNumberingAfterBreak="0">
    <w:nsid w:val="454A5B88"/>
    <w:multiLevelType w:val="multilevel"/>
    <w:tmpl w:val="F8DCD6E8"/>
    <w:lvl w:ilvl="0">
      <w:start w:val="1"/>
      <w:numFmt w:val="upperRoman"/>
      <w:lvlText w:val="%1."/>
      <w:lvlJc w:val="left"/>
      <w:pPr>
        <w:tabs>
          <w:tab w:val="num" w:pos="454"/>
        </w:tabs>
        <w:ind w:left="454" w:hanging="454"/>
      </w:pPr>
      <w:rPr>
        <w:rFonts w:hint="default"/>
        <w:b/>
      </w:rPr>
    </w:lvl>
    <w:lvl w:ilvl="1">
      <w:start w:val="1"/>
      <w:numFmt w:val="lowerLetter"/>
      <w:lvlText w:val="%2)"/>
      <w:lvlJc w:val="left"/>
      <w:pPr>
        <w:ind w:left="1637" w:hanging="360"/>
      </w:pPr>
    </w:lvl>
    <w:lvl w:ilvl="2">
      <w:start w:val="1"/>
      <w:numFmt w:val="lowerLetter"/>
      <w:lvlText w:val="%3)"/>
      <w:lvlJc w:val="right"/>
      <w:pPr>
        <w:tabs>
          <w:tab w:val="num" w:pos="1985"/>
        </w:tabs>
        <w:ind w:left="198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 w15:restartNumberingAfterBreak="0">
    <w:nsid w:val="467C4AFB"/>
    <w:multiLevelType w:val="multilevel"/>
    <w:tmpl w:val="1EBC58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7053F60"/>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 w15:restartNumberingAfterBreak="0">
    <w:nsid w:val="4AAA281A"/>
    <w:multiLevelType w:val="hybridMultilevel"/>
    <w:tmpl w:val="6624E1C0"/>
    <w:lvl w:ilvl="0" w:tplc="04050017">
      <w:start w:val="1"/>
      <w:numFmt w:val="lowerLetter"/>
      <w:lvlText w:val="%1)"/>
      <w:lvlJc w:val="left"/>
      <w:pPr>
        <w:ind w:left="1146" w:hanging="360"/>
      </w:pPr>
    </w:lvl>
    <w:lvl w:ilvl="1" w:tplc="04050017">
      <w:start w:val="1"/>
      <w:numFmt w:val="lowerLetter"/>
      <w:lvlText w:val="%2)"/>
      <w:lvlJc w:val="left"/>
      <w:pPr>
        <w:ind w:left="1866" w:hanging="360"/>
      </w:pPr>
    </w:lvl>
    <w:lvl w:ilvl="2" w:tplc="0405001B">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8" w15:restartNumberingAfterBreak="0">
    <w:nsid w:val="4DD24133"/>
    <w:multiLevelType w:val="multilevel"/>
    <w:tmpl w:val="4FDE809A"/>
    <w:lvl w:ilvl="0">
      <w:start w:val="8"/>
      <w:numFmt w:val="upperRoman"/>
      <w:lvlText w:val="%1."/>
      <w:lvlJc w:val="left"/>
      <w:pPr>
        <w:tabs>
          <w:tab w:val="num" w:pos="3338"/>
        </w:tabs>
        <w:ind w:left="3338" w:hanging="360"/>
      </w:pPr>
      <w:rPr>
        <w:rFonts w:hint="default"/>
        <w:b/>
      </w:rPr>
    </w:lvl>
    <w:lvl w:ilvl="1">
      <w:start w:val="6"/>
      <w:numFmt w:val="decimal"/>
      <w:lvlText w:val="VII.%2."/>
      <w:lvlJc w:val="left"/>
      <w:pPr>
        <w:tabs>
          <w:tab w:val="num" w:pos="720"/>
        </w:tabs>
        <w:ind w:left="720" w:hanging="720"/>
      </w:pPr>
      <w:rPr>
        <w:rFonts w:hint="default"/>
        <w:b w:val="0"/>
      </w:rPr>
    </w:lvl>
    <w:lvl w:ilvl="2">
      <w:start w:val="1"/>
      <w:numFmt w:val="decimal"/>
      <w:lvlText w:val="VI.5.%3."/>
      <w:lvlJc w:val="left"/>
      <w:pPr>
        <w:tabs>
          <w:tab w:val="num" w:pos="1430"/>
        </w:tabs>
        <w:ind w:left="1430" w:hanging="720"/>
      </w:pPr>
      <w:rPr>
        <w:rFonts w:hint="default"/>
        <w:b w:val="0"/>
        <w:i w:val="0"/>
        <w:strike w:val="0"/>
        <w:color w:val="auto"/>
        <w:sz w:val="20"/>
        <w:szCs w:val="20"/>
      </w:rPr>
    </w:lvl>
    <w:lvl w:ilvl="3">
      <w:numFmt w:val="bullet"/>
      <w:lvlText w:val="-"/>
      <w:lvlJc w:val="left"/>
      <w:pPr>
        <w:tabs>
          <w:tab w:val="num" w:pos="2215"/>
        </w:tabs>
        <w:ind w:left="2215" w:hanging="1080"/>
      </w:pPr>
      <w:rPr>
        <w:rFonts w:ascii="Courier" w:eastAsia="Courier" w:hAnsi="Courier" w:cs="Courier" w:hint="default"/>
      </w:rPr>
    </w:lvl>
    <w:lvl w:ilvl="4">
      <w:start w:val="1"/>
      <w:numFmt w:val="lowerLetter"/>
      <w:lvlText w:val="%5)"/>
      <w:lvlJc w:val="left"/>
      <w:pPr>
        <w:tabs>
          <w:tab w:val="num" w:pos="360"/>
        </w:tabs>
        <w:ind w:left="360" w:hanging="360"/>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9" w15:restartNumberingAfterBreak="0">
    <w:nsid w:val="52955761"/>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63B4CC7"/>
    <w:multiLevelType w:val="multilevel"/>
    <w:tmpl w:val="4A841EB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i w:val="0"/>
        <w:sz w:val="22"/>
      </w:rPr>
    </w:lvl>
    <w:lvl w:ilvl="2">
      <w:start w:val="1"/>
      <w:numFmt w:val="lowerLetter"/>
      <w:lvlText w:val="%3)"/>
      <w:lvlJc w:val="right"/>
      <w:pPr>
        <w:tabs>
          <w:tab w:val="num" w:pos="1985"/>
        </w:tabs>
        <w:ind w:left="198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sz w:val="22"/>
        <w:szCs w:val="22"/>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56926DE2"/>
    <w:multiLevelType w:val="multilevel"/>
    <w:tmpl w:val="FA0C6A48"/>
    <w:lvl w:ilvl="0">
      <w:start w:val="1"/>
      <w:numFmt w:val="decimal"/>
      <w:lvlText w:val="%1."/>
      <w:lvlJc w:val="left"/>
      <w:pPr>
        <w:tabs>
          <w:tab w:val="num" w:pos="360"/>
        </w:tabs>
        <w:ind w:left="360" w:hanging="360"/>
      </w:pPr>
      <w:rPr>
        <w:rFonts w:ascii="Tahoma" w:eastAsia="Times New Roman" w:hAnsi="Tahoma" w:cs="Tahoma"/>
        <w:i w:val="0"/>
        <w:color w:val="auto"/>
      </w:rPr>
    </w:lvl>
    <w:lvl w:ilvl="1">
      <w:start w:val="1"/>
      <w:numFmt w:val="lowerLetter"/>
      <w:lvlText w:val="%2)"/>
      <w:lvlJc w:val="left"/>
      <w:pPr>
        <w:tabs>
          <w:tab w:val="num" w:pos="0"/>
        </w:tabs>
        <w:ind w:left="720" w:hanging="360"/>
      </w:pPr>
    </w:lvl>
    <w:lvl w:ilvl="2">
      <w:start w:val="3"/>
      <w:numFmt w:val="none"/>
      <w:lvlText w:val="-"/>
      <w:lvlJc w:val="left"/>
      <w:pPr>
        <w:tabs>
          <w:tab w:val="num" w:pos="0"/>
        </w:tabs>
        <w:ind w:left="1080" w:hanging="360"/>
      </w:pPr>
    </w:lvl>
    <w:lvl w:ilvl="3">
      <w:start w:val="1"/>
      <w:numFmt w:val="decimal"/>
      <w:lvlText w:val="%4."/>
      <w:lvlJc w:val="left"/>
      <w:pPr>
        <w:tabs>
          <w:tab w:val="num" w:pos="360"/>
        </w:tabs>
        <w:ind w:left="360" w:hanging="360"/>
      </w:pPr>
      <w:rPr>
        <w:b w:val="0"/>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1980" w:hanging="180"/>
      </w:pPr>
    </w:lvl>
    <w:lvl w:ilvl="6">
      <w:start w:val="1"/>
      <w:numFmt w:val="decimal"/>
      <w:lvlText w:val="%7."/>
      <w:lvlJc w:val="left"/>
      <w:pPr>
        <w:tabs>
          <w:tab w:val="num" w:pos="0"/>
        </w:tabs>
        <w:ind w:left="2340" w:hanging="360"/>
      </w:pPr>
    </w:lvl>
    <w:lvl w:ilvl="7">
      <w:start w:val="1"/>
      <w:numFmt w:val="lowerLetter"/>
      <w:lvlText w:val="%8."/>
      <w:lvlJc w:val="left"/>
      <w:pPr>
        <w:tabs>
          <w:tab w:val="num" w:pos="0"/>
        </w:tabs>
        <w:ind w:left="2700" w:hanging="360"/>
      </w:pPr>
    </w:lvl>
    <w:lvl w:ilvl="8">
      <w:start w:val="1"/>
      <w:numFmt w:val="lowerRoman"/>
      <w:lvlText w:val="%9."/>
      <w:lvlJc w:val="left"/>
      <w:pPr>
        <w:tabs>
          <w:tab w:val="num" w:pos="0"/>
        </w:tabs>
        <w:ind w:left="2880" w:hanging="180"/>
      </w:pPr>
    </w:lvl>
  </w:abstractNum>
  <w:abstractNum w:abstractNumId="22" w15:restartNumberingAfterBreak="0">
    <w:nsid w:val="59C35817"/>
    <w:multiLevelType w:val="hybridMultilevel"/>
    <w:tmpl w:val="BB761324"/>
    <w:lvl w:ilvl="0" w:tplc="EE061EC4">
      <w:start w:val="1"/>
      <w:numFmt w:val="lowerLetter"/>
      <w:lvlText w:val="%1)"/>
      <w:lvlJc w:val="left"/>
      <w:pPr>
        <w:ind w:left="144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D640C14"/>
    <w:multiLevelType w:val="hybridMultilevel"/>
    <w:tmpl w:val="20445C78"/>
    <w:lvl w:ilvl="0" w:tplc="04050001">
      <w:start w:val="1"/>
      <w:numFmt w:val="bullet"/>
      <w:lvlText w:val=""/>
      <w:lvlJc w:val="left"/>
      <w:pPr>
        <w:tabs>
          <w:tab w:val="num" w:pos="1260"/>
        </w:tabs>
        <w:ind w:left="1260" w:hanging="360"/>
      </w:pPr>
      <w:rPr>
        <w:rFonts w:ascii="Symbol" w:hAnsi="Symbol" w:hint="default"/>
      </w:rPr>
    </w:lvl>
    <w:lvl w:ilvl="1" w:tplc="FFFFFFFF" w:tentative="1">
      <w:start w:val="1"/>
      <w:numFmt w:val="lowerLetter"/>
      <w:lvlText w:val="%2."/>
      <w:lvlJc w:val="left"/>
      <w:pPr>
        <w:tabs>
          <w:tab w:val="num" w:pos="180"/>
        </w:tabs>
        <w:ind w:left="180" w:hanging="360"/>
      </w:pPr>
    </w:lvl>
    <w:lvl w:ilvl="2" w:tplc="FFFFFFFF" w:tentative="1">
      <w:start w:val="1"/>
      <w:numFmt w:val="lowerRoman"/>
      <w:lvlText w:val="%3."/>
      <w:lvlJc w:val="right"/>
      <w:pPr>
        <w:tabs>
          <w:tab w:val="num" w:pos="900"/>
        </w:tabs>
        <w:ind w:left="900" w:hanging="180"/>
      </w:pPr>
    </w:lvl>
    <w:lvl w:ilvl="3" w:tplc="FFFFFFFF" w:tentative="1">
      <w:start w:val="1"/>
      <w:numFmt w:val="decimal"/>
      <w:lvlText w:val="%4."/>
      <w:lvlJc w:val="left"/>
      <w:pPr>
        <w:tabs>
          <w:tab w:val="num" w:pos="1620"/>
        </w:tabs>
        <w:ind w:left="1620" w:hanging="360"/>
      </w:pPr>
    </w:lvl>
    <w:lvl w:ilvl="4" w:tplc="FFFFFFFF" w:tentative="1">
      <w:start w:val="1"/>
      <w:numFmt w:val="lowerLetter"/>
      <w:lvlText w:val="%5."/>
      <w:lvlJc w:val="left"/>
      <w:pPr>
        <w:tabs>
          <w:tab w:val="num" w:pos="2340"/>
        </w:tabs>
        <w:ind w:left="2340" w:hanging="360"/>
      </w:p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24" w15:restartNumberingAfterBreak="0">
    <w:nsid w:val="5F772806"/>
    <w:multiLevelType w:val="multilevel"/>
    <w:tmpl w:val="A2E6EA20"/>
    <w:lvl w:ilvl="0">
      <w:start w:val="1"/>
      <w:numFmt w:val="upperRoman"/>
      <w:lvlText w:val="%1."/>
      <w:lvlJc w:val="left"/>
      <w:pPr>
        <w:tabs>
          <w:tab w:val="num" w:pos="454"/>
        </w:tabs>
        <w:ind w:left="454" w:hanging="454"/>
      </w:pPr>
      <w:rPr>
        <w:rFonts w:hint="default"/>
        <w:b/>
      </w:rPr>
    </w:lvl>
    <w:lvl w:ilvl="1">
      <w:start w:val="1"/>
      <w:numFmt w:val="ordinal"/>
      <w:lvlText w:val="%1.%2"/>
      <w:lvlJc w:val="left"/>
      <w:pPr>
        <w:tabs>
          <w:tab w:val="num" w:pos="1191"/>
        </w:tabs>
        <w:ind w:left="1191" w:hanging="737"/>
      </w:pPr>
      <w:rPr>
        <w:rFonts w:hint="default"/>
        <w:b w:val="0"/>
      </w:rPr>
    </w:lvl>
    <w:lvl w:ilvl="2">
      <w:start w:val="1"/>
      <w:numFmt w:val="lowerLetter"/>
      <w:lvlText w:val="%3)"/>
      <w:lvlJc w:val="right"/>
      <w:pPr>
        <w:tabs>
          <w:tab w:val="num" w:pos="2325"/>
        </w:tabs>
        <w:ind w:left="2325" w:hanging="1134"/>
      </w:pPr>
      <w:rPr>
        <w:rFonts w:hint="default"/>
        <w:b w:val="0"/>
        <w:i w:val="0"/>
        <w:strike w:val="0"/>
        <w:color w:val="auto"/>
        <w:sz w:val="22"/>
        <w:szCs w:val="22"/>
      </w:rPr>
    </w:lvl>
    <w:lvl w:ilvl="3">
      <w:start w:val="1"/>
      <w:numFmt w:val="ordinal"/>
      <w:lvlText w:val="%1.%2%3%4"/>
      <w:lvlJc w:val="left"/>
      <w:pPr>
        <w:tabs>
          <w:tab w:val="num" w:pos="4082"/>
        </w:tabs>
        <w:ind w:left="4082" w:hanging="1757"/>
      </w:pPr>
      <w:rPr>
        <w:rFonts w:hint="default"/>
        <w:b w:val="0"/>
      </w:rPr>
    </w:lvl>
    <w:lvl w:ilvl="4">
      <w:start w:val="1"/>
      <w:numFmt w:val="ordinal"/>
      <w:lvlText w:val="%1.%2%3%4%5"/>
      <w:lvlJc w:val="left"/>
      <w:pPr>
        <w:tabs>
          <w:tab w:val="num" w:pos="5954"/>
        </w:tabs>
        <w:ind w:left="5954" w:hanging="1872"/>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6" w15:restartNumberingAfterBreak="0">
    <w:nsid w:val="721017D6"/>
    <w:multiLevelType w:val="hybridMultilevel"/>
    <w:tmpl w:val="96468080"/>
    <w:lvl w:ilvl="0" w:tplc="8E8C2710">
      <w:start w:val="1"/>
      <w:numFmt w:val="lowerLetter"/>
      <w:lvlText w:val="%1)"/>
      <w:lvlJc w:val="left"/>
      <w:pPr>
        <w:tabs>
          <w:tab w:val="num" w:pos="2520"/>
        </w:tabs>
        <w:ind w:left="2520" w:hanging="360"/>
      </w:pPr>
      <w:rPr>
        <w:rFonts w:hint="default"/>
      </w:rPr>
    </w:lvl>
    <w:lvl w:ilvl="1" w:tplc="048CB388">
      <w:numFmt w:val="bullet"/>
      <w:lvlText w:val="-"/>
      <w:lvlJc w:val="left"/>
      <w:pPr>
        <w:tabs>
          <w:tab w:val="num" w:pos="1080"/>
        </w:tabs>
        <w:ind w:left="1250" w:hanging="17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5FB5F7D"/>
    <w:multiLevelType w:val="hybridMultilevel"/>
    <w:tmpl w:val="D0666630"/>
    <w:lvl w:ilvl="0" w:tplc="FFFFFFFF">
      <w:start w:val="1"/>
      <w:numFmt w:val="lowerLetter"/>
      <w:lvlText w:val="%1)"/>
      <w:lvlJc w:val="left"/>
      <w:pPr>
        <w:tabs>
          <w:tab w:val="num" w:pos="1260"/>
        </w:tabs>
        <w:ind w:left="1260" w:hanging="360"/>
      </w:pPr>
      <w:rPr>
        <w:rFonts w:ascii="Segoe UI" w:hAnsi="Segoe UI" w:cs="Segoe UI" w:hint="default"/>
      </w:rPr>
    </w:lvl>
    <w:lvl w:ilvl="1" w:tplc="FFFFFFFF" w:tentative="1">
      <w:start w:val="1"/>
      <w:numFmt w:val="lowerLetter"/>
      <w:lvlText w:val="%2."/>
      <w:lvlJc w:val="left"/>
      <w:pPr>
        <w:tabs>
          <w:tab w:val="num" w:pos="180"/>
        </w:tabs>
        <w:ind w:left="180" w:hanging="360"/>
      </w:pPr>
    </w:lvl>
    <w:lvl w:ilvl="2" w:tplc="FFFFFFFF" w:tentative="1">
      <w:start w:val="1"/>
      <w:numFmt w:val="lowerRoman"/>
      <w:lvlText w:val="%3."/>
      <w:lvlJc w:val="right"/>
      <w:pPr>
        <w:tabs>
          <w:tab w:val="num" w:pos="900"/>
        </w:tabs>
        <w:ind w:left="900" w:hanging="180"/>
      </w:pPr>
    </w:lvl>
    <w:lvl w:ilvl="3" w:tplc="FFFFFFFF" w:tentative="1">
      <w:start w:val="1"/>
      <w:numFmt w:val="decimal"/>
      <w:lvlText w:val="%4."/>
      <w:lvlJc w:val="left"/>
      <w:pPr>
        <w:tabs>
          <w:tab w:val="num" w:pos="1620"/>
        </w:tabs>
        <w:ind w:left="1620" w:hanging="360"/>
      </w:pPr>
    </w:lvl>
    <w:lvl w:ilvl="4" w:tplc="FFFFFFFF" w:tentative="1">
      <w:start w:val="1"/>
      <w:numFmt w:val="lowerLetter"/>
      <w:lvlText w:val="%5."/>
      <w:lvlJc w:val="left"/>
      <w:pPr>
        <w:tabs>
          <w:tab w:val="num" w:pos="2340"/>
        </w:tabs>
        <w:ind w:left="2340" w:hanging="360"/>
      </w:pPr>
    </w:lvl>
    <w:lvl w:ilvl="5" w:tplc="FFFFFFFF" w:tentative="1">
      <w:start w:val="1"/>
      <w:numFmt w:val="lowerRoman"/>
      <w:lvlText w:val="%6."/>
      <w:lvlJc w:val="right"/>
      <w:pPr>
        <w:tabs>
          <w:tab w:val="num" w:pos="3060"/>
        </w:tabs>
        <w:ind w:left="3060" w:hanging="180"/>
      </w:pPr>
    </w:lvl>
    <w:lvl w:ilvl="6" w:tplc="FFFFFFFF" w:tentative="1">
      <w:start w:val="1"/>
      <w:numFmt w:val="decimal"/>
      <w:lvlText w:val="%7."/>
      <w:lvlJc w:val="left"/>
      <w:pPr>
        <w:tabs>
          <w:tab w:val="num" w:pos="3780"/>
        </w:tabs>
        <w:ind w:left="3780" w:hanging="360"/>
      </w:pPr>
    </w:lvl>
    <w:lvl w:ilvl="7" w:tplc="FFFFFFFF" w:tentative="1">
      <w:start w:val="1"/>
      <w:numFmt w:val="lowerLetter"/>
      <w:lvlText w:val="%8."/>
      <w:lvlJc w:val="left"/>
      <w:pPr>
        <w:tabs>
          <w:tab w:val="num" w:pos="4500"/>
        </w:tabs>
        <w:ind w:left="4500" w:hanging="360"/>
      </w:pPr>
    </w:lvl>
    <w:lvl w:ilvl="8" w:tplc="FFFFFFFF" w:tentative="1">
      <w:start w:val="1"/>
      <w:numFmt w:val="lowerRoman"/>
      <w:lvlText w:val="%9."/>
      <w:lvlJc w:val="right"/>
      <w:pPr>
        <w:tabs>
          <w:tab w:val="num" w:pos="5220"/>
        </w:tabs>
        <w:ind w:left="5220" w:hanging="180"/>
      </w:pPr>
    </w:lvl>
  </w:abstractNum>
  <w:abstractNum w:abstractNumId="28" w15:restartNumberingAfterBreak="0">
    <w:nsid w:val="7770644A"/>
    <w:multiLevelType w:val="hybridMultilevel"/>
    <w:tmpl w:val="543AB8EA"/>
    <w:lvl w:ilvl="0" w:tplc="C7DCDD1C">
      <w:start w:val="1"/>
      <w:numFmt w:val="lowerLetter"/>
      <w:lvlText w:val="%1)"/>
      <w:lvlJc w:val="left"/>
      <w:pPr>
        <w:tabs>
          <w:tab w:val="num" w:pos="2340"/>
        </w:tabs>
        <w:ind w:left="2340" w:hanging="360"/>
      </w:pPr>
      <w:rPr>
        <w:rFonts w:hint="default"/>
        <w:b w:val="0"/>
      </w:rPr>
    </w:lvl>
    <w:lvl w:ilvl="1" w:tplc="04050019">
      <w:start w:val="1"/>
      <w:numFmt w:val="lowerLetter"/>
      <w:lvlText w:val="%2."/>
      <w:lvlJc w:val="left"/>
      <w:pPr>
        <w:tabs>
          <w:tab w:val="num" w:pos="2340"/>
        </w:tabs>
        <w:ind w:left="2340" w:hanging="360"/>
      </w:pPr>
    </w:lvl>
    <w:lvl w:ilvl="2" w:tplc="0405001B">
      <w:start w:val="1"/>
      <w:numFmt w:val="lowerRoman"/>
      <w:lvlText w:val="%3."/>
      <w:lvlJc w:val="right"/>
      <w:pPr>
        <w:tabs>
          <w:tab w:val="num" w:pos="3060"/>
        </w:tabs>
        <w:ind w:left="3060" w:hanging="180"/>
      </w:pPr>
    </w:lvl>
    <w:lvl w:ilvl="3" w:tplc="0405000F">
      <w:start w:val="1"/>
      <w:numFmt w:val="decimal"/>
      <w:lvlText w:val="%4."/>
      <w:lvlJc w:val="left"/>
      <w:pPr>
        <w:tabs>
          <w:tab w:val="num" w:pos="3780"/>
        </w:tabs>
        <w:ind w:left="3780" w:hanging="360"/>
      </w:pPr>
    </w:lvl>
    <w:lvl w:ilvl="4" w:tplc="04050019">
      <w:start w:val="1"/>
      <w:numFmt w:val="lowerLetter"/>
      <w:lvlText w:val="%5."/>
      <w:lvlJc w:val="left"/>
      <w:pPr>
        <w:tabs>
          <w:tab w:val="num" w:pos="4500"/>
        </w:tabs>
        <w:ind w:left="4500" w:hanging="360"/>
      </w:pPr>
    </w:lvl>
    <w:lvl w:ilvl="5" w:tplc="0405001B">
      <w:start w:val="1"/>
      <w:numFmt w:val="lowerRoman"/>
      <w:lvlText w:val="%6."/>
      <w:lvlJc w:val="right"/>
      <w:pPr>
        <w:tabs>
          <w:tab w:val="num" w:pos="5220"/>
        </w:tabs>
        <w:ind w:left="5220" w:hanging="180"/>
      </w:pPr>
    </w:lvl>
    <w:lvl w:ilvl="6" w:tplc="0405000F">
      <w:start w:val="1"/>
      <w:numFmt w:val="decimal"/>
      <w:lvlText w:val="%7."/>
      <w:lvlJc w:val="left"/>
      <w:pPr>
        <w:tabs>
          <w:tab w:val="num" w:pos="5940"/>
        </w:tabs>
        <w:ind w:left="5940" w:hanging="360"/>
      </w:pPr>
    </w:lvl>
    <w:lvl w:ilvl="7" w:tplc="04050019">
      <w:start w:val="1"/>
      <w:numFmt w:val="lowerLetter"/>
      <w:lvlText w:val="%8."/>
      <w:lvlJc w:val="left"/>
      <w:pPr>
        <w:tabs>
          <w:tab w:val="num" w:pos="6660"/>
        </w:tabs>
        <w:ind w:left="6660" w:hanging="360"/>
      </w:pPr>
    </w:lvl>
    <w:lvl w:ilvl="8" w:tplc="0405001B">
      <w:start w:val="1"/>
      <w:numFmt w:val="lowerRoman"/>
      <w:lvlText w:val="%9."/>
      <w:lvlJc w:val="right"/>
      <w:pPr>
        <w:tabs>
          <w:tab w:val="num" w:pos="7380"/>
        </w:tabs>
        <w:ind w:left="7380" w:hanging="180"/>
      </w:pPr>
    </w:lvl>
  </w:abstractNum>
  <w:abstractNum w:abstractNumId="29"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942104906">
    <w:abstractNumId w:val="10"/>
  </w:num>
  <w:num w:numId="2" w16cid:durableId="112292916">
    <w:abstractNumId w:val="20"/>
  </w:num>
  <w:num w:numId="3" w16cid:durableId="461964840">
    <w:abstractNumId w:val="1"/>
  </w:num>
  <w:num w:numId="4" w16cid:durableId="166336299">
    <w:abstractNumId w:val="2"/>
  </w:num>
  <w:num w:numId="5" w16cid:durableId="1041250464">
    <w:abstractNumId w:val="17"/>
  </w:num>
  <w:num w:numId="6" w16cid:durableId="454328220">
    <w:abstractNumId w:val="25"/>
  </w:num>
  <w:num w:numId="7" w16cid:durableId="1638875519">
    <w:abstractNumId w:val="6"/>
  </w:num>
  <w:num w:numId="8" w16cid:durableId="1276983224">
    <w:abstractNumId w:val="9"/>
  </w:num>
  <w:num w:numId="9" w16cid:durableId="1161967539">
    <w:abstractNumId w:val="5"/>
  </w:num>
  <w:num w:numId="10" w16cid:durableId="1119566275">
    <w:abstractNumId w:val="19"/>
  </w:num>
  <w:num w:numId="11" w16cid:durableId="1596599230">
    <w:abstractNumId w:val="22"/>
  </w:num>
  <w:num w:numId="12" w16cid:durableId="2087913554">
    <w:abstractNumId w:val="24"/>
  </w:num>
  <w:num w:numId="13" w16cid:durableId="1177382794">
    <w:abstractNumId w:val="0"/>
  </w:num>
  <w:num w:numId="14" w16cid:durableId="368336287">
    <w:abstractNumId w:val="18"/>
  </w:num>
  <w:num w:numId="15" w16cid:durableId="1552889438">
    <w:abstractNumId w:val="12"/>
  </w:num>
  <w:num w:numId="16" w16cid:durableId="1016158158">
    <w:abstractNumId w:val="20"/>
    <w:lvlOverride w:ilvl="0">
      <w:lvl w:ilvl="0">
        <w:start w:val="1"/>
        <w:numFmt w:val="upperRoman"/>
        <w:lvlText w:val="%1."/>
        <w:lvlJc w:val="left"/>
        <w:pPr>
          <w:tabs>
            <w:tab w:val="num" w:pos="454"/>
          </w:tabs>
          <w:ind w:left="454" w:hanging="454"/>
        </w:pPr>
        <w:rPr>
          <w:rFonts w:hint="default"/>
          <w:b/>
        </w:rPr>
      </w:lvl>
    </w:lvlOverride>
    <w:lvlOverride w:ilvl="1">
      <w:lvl w:ilvl="1">
        <w:start w:val="1"/>
        <w:numFmt w:val="ordinal"/>
        <w:suff w:val="nothing"/>
        <w:lvlText w:val="%1.%2"/>
        <w:lvlJc w:val="left"/>
        <w:pPr>
          <w:ind w:left="1021" w:hanging="737"/>
        </w:pPr>
        <w:rPr>
          <w:rFonts w:hint="default"/>
          <w:b w:val="0"/>
          <w:i w:val="0"/>
          <w:sz w:val="22"/>
        </w:rPr>
      </w:lvl>
    </w:lvlOverride>
    <w:lvlOverride w:ilvl="2">
      <w:lvl w:ilvl="2">
        <w:start w:val="1"/>
        <w:numFmt w:val="lowerLetter"/>
        <w:lvlText w:val="%3)"/>
        <w:lvlJc w:val="right"/>
        <w:pPr>
          <w:tabs>
            <w:tab w:val="num" w:pos="2325"/>
          </w:tabs>
          <w:ind w:left="2325" w:hanging="1134"/>
        </w:pPr>
        <w:rPr>
          <w:rFonts w:hint="default"/>
          <w:b w:val="0"/>
          <w:i w:val="0"/>
          <w:strike w:val="0"/>
          <w:color w:val="auto"/>
          <w:sz w:val="22"/>
          <w:szCs w:val="22"/>
        </w:rPr>
      </w:lvl>
    </w:lvlOverride>
    <w:lvlOverride w:ilvl="3">
      <w:lvl w:ilvl="3">
        <w:start w:val="1"/>
        <w:numFmt w:val="ordinal"/>
        <w:lvlText w:val="%1.%2%3%4"/>
        <w:lvlJc w:val="left"/>
        <w:pPr>
          <w:tabs>
            <w:tab w:val="num" w:pos="4082"/>
          </w:tabs>
          <w:ind w:left="4082" w:hanging="1757"/>
        </w:pPr>
        <w:rPr>
          <w:rFonts w:hint="default"/>
          <w:b w:val="0"/>
        </w:rPr>
      </w:lvl>
    </w:lvlOverride>
    <w:lvlOverride w:ilvl="4">
      <w:lvl w:ilvl="4">
        <w:start w:val="1"/>
        <w:numFmt w:val="ordinal"/>
        <w:lvlText w:val="%1.%2%3%4%5"/>
        <w:lvlJc w:val="left"/>
        <w:pPr>
          <w:tabs>
            <w:tab w:val="num" w:pos="5954"/>
          </w:tabs>
          <w:ind w:left="5954" w:hanging="1872"/>
        </w:pPr>
        <w:rPr>
          <w:rFonts w:hint="default"/>
          <w:sz w:val="22"/>
          <w:szCs w:val="22"/>
        </w:rPr>
      </w:lvl>
    </w:lvlOverride>
    <w:lvlOverride w:ilvl="5">
      <w:lvl w:ilvl="5">
        <w:start w:val="1"/>
        <w:numFmt w:val="decimal"/>
        <w:lvlText w:val="%1.%2.%3.%4.%5.%6."/>
        <w:lvlJc w:val="left"/>
        <w:pPr>
          <w:tabs>
            <w:tab w:val="num" w:pos="1440"/>
          </w:tabs>
          <w:ind w:left="1440" w:hanging="1440"/>
        </w:pPr>
        <w:rPr>
          <w:rFonts w:hint="default"/>
        </w:rPr>
      </w:lvl>
    </w:lvlOverride>
    <w:lvlOverride w:ilvl="6">
      <w:lvl w:ilvl="6">
        <w:start w:val="1"/>
        <w:numFmt w:val="decimal"/>
        <w:lvlText w:val="%1.%2.%3.%4.%5.%6.%7."/>
        <w:lvlJc w:val="left"/>
        <w:pPr>
          <w:tabs>
            <w:tab w:val="num" w:pos="1800"/>
          </w:tabs>
          <w:ind w:left="1800" w:hanging="1800"/>
        </w:pPr>
        <w:rPr>
          <w:rFonts w:hint="default"/>
        </w:rPr>
      </w:lvl>
    </w:lvlOverride>
    <w:lvlOverride w:ilvl="7">
      <w:lvl w:ilvl="7">
        <w:start w:val="1"/>
        <w:numFmt w:val="decimal"/>
        <w:lvlText w:val="%1.%2.%3.%4.%5.%6.%7.%8."/>
        <w:lvlJc w:val="left"/>
        <w:pPr>
          <w:tabs>
            <w:tab w:val="num" w:pos="1800"/>
          </w:tabs>
          <w:ind w:left="1800" w:hanging="1800"/>
        </w:pPr>
        <w:rPr>
          <w:rFonts w:hint="default"/>
        </w:rPr>
      </w:lvl>
    </w:lvlOverride>
    <w:lvlOverride w:ilvl="8">
      <w:lvl w:ilvl="8">
        <w:start w:val="1"/>
        <w:numFmt w:val="decimal"/>
        <w:lvlText w:val="%1.%2.%3.%4.%5.%6.%7.%8.%9."/>
        <w:lvlJc w:val="left"/>
        <w:pPr>
          <w:tabs>
            <w:tab w:val="num" w:pos="2160"/>
          </w:tabs>
          <w:ind w:left="2160" w:hanging="2160"/>
        </w:pPr>
        <w:rPr>
          <w:rFonts w:hint="default"/>
        </w:rPr>
      </w:lvl>
    </w:lvlOverride>
  </w:num>
  <w:num w:numId="17" w16cid:durableId="314333508">
    <w:abstractNumId w:val="4"/>
  </w:num>
  <w:num w:numId="18" w16cid:durableId="264192968">
    <w:abstractNumId w:val="28"/>
  </w:num>
  <w:num w:numId="19" w16cid:durableId="957683649">
    <w:abstractNumId w:val="27"/>
  </w:num>
  <w:num w:numId="20" w16cid:durableId="421997922">
    <w:abstractNumId w:val="21"/>
    <w:lvlOverride w:ilvl="0">
      <w:startOverride w:val="1"/>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04543827">
    <w:abstractNumId w:val="26"/>
  </w:num>
  <w:num w:numId="22" w16cid:durableId="1478112101">
    <w:abstractNumId w:val="8"/>
  </w:num>
  <w:num w:numId="23" w16cid:durableId="1722049710">
    <w:abstractNumId w:val="11"/>
  </w:num>
  <w:num w:numId="24" w16cid:durableId="113061960">
    <w:abstractNumId w:val="7"/>
  </w:num>
  <w:num w:numId="25" w16cid:durableId="828251814">
    <w:abstractNumId w:val="13"/>
  </w:num>
  <w:num w:numId="26" w16cid:durableId="1296135600">
    <w:abstractNumId w:val="29"/>
  </w:num>
  <w:num w:numId="27" w16cid:durableId="1342049084">
    <w:abstractNumId w:val="23"/>
  </w:num>
  <w:num w:numId="28" w16cid:durableId="1254318809">
    <w:abstractNumId w:val="14"/>
  </w:num>
  <w:num w:numId="29" w16cid:durableId="1762946220">
    <w:abstractNumId w:val="15"/>
  </w:num>
  <w:num w:numId="30" w16cid:durableId="433717592">
    <w:abstractNumId w:val="3"/>
  </w:num>
  <w:num w:numId="31" w16cid:durableId="205018291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8A7"/>
    <w:rsid w:val="0000005C"/>
    <w:rsid w:val="000026FF"/>
    <w:rsid w:val="000056DF"/>
    <w:rsid w:val="00021209"/>
    <w:rsid w:val="00023B7F"/>
    <w:rsid w:val="00030781"/>
    <w:rsid w:val="00050037"/>
    <w:rsid w:val="00053AD1"/>
    <w:rsid w:val="000568F9"/>
    <w:rsid w:val="00065398"/>
    <w:rsid w:val="00072440"/>
    <w:rsid w:val="00073595"/>
    <w:rsid w:val="00080298"/>
    <w:rsid w:val="000837A4"/>
    <w:rsid w:val="00085465"/>
    <w:rsid w:val="00086A49"/>
    <w:rsid w:val="00092EF1"/>
    <w:rsid w:val="00094421"/>
    <w:rsid w:val="000A237D"/>
    <w:rsid w:val="000A33AA"/>
    <w:rsid w:val="000A59EF"/>
    <w:rsid w:val="000B3AF0"/>
    <w:rsid w:val="000B60B5"/>
    <w:rsid w:val="000C096D"/>
    <w:rsid w:val="000C2118"/>
    <w:rsid w:val="000C3352"/>
    <w:rsid w:val="000C780B"/>
    <w:rsid w:val="000D0C67"/>
    <w:rsid w:val="000D2749"/>
    <w:rsid w:val="000D3B30"/>
    <w:rsid w:val="000D4C3A"/>
    <w:rsid w:val="000E39E0"/>
    <w:rsid w:val="000F6EF2"/>
    <w:rsid w:val="0010280C"/>
    <w:rsid w:val="00103E3A"/>
    <w:rsid w:val="001122FD"/>
    <w:rsid w:val="001137BA"/>
    <w:rsid w:val="0011479E"/>
    <w:rsid w:val="00117218"/>
    <w:rsid w:val="00122572"/>
    <w:rsid w:val="0012323D"/>
    <w:rsid w:val="0014355F"/>
    <w:rsid w:val="001527B6"/>
    <w:rsid w:val="001568A1"/>
    <w:rsid w:val="001605A3"/>
    <w:rsid w:val="0017266A"/>
    <w:rsid w:val="00175DB6"/>
    <w:rsid w:val="00180C23"/>
    <w:rsid w:val="00182CC1"/>
    <w:rsid w:val="00183762"/>
    <w:rsid w:val="00183866"/>
    <w:rsid w:val="00185212"/>
    <w:rsid w:val="00186423"/>
    <w:rsid w:val="001864C6"/>
    <w:rsid w:val="00195C1E"/>
    <w:rsid w:val="001A5393"/>
    <w:rsid w:val="001B108F"/>
    <w:rsid w:val="001B1F1E"/>
    <w:rsid w:val="001C2EBE"/>
    <w:rsid w:val="001C3714"/>
    <w:rsid w:val="001C7DF3"/>
    <w:rsid w:val="002009AA"/>
    <w:rsid w:val="00210060"/>
    <w:rsid w:val="00211BAF"/>
    <w:rsid w:val="002141AD"/>
    <w:rsid w:val="00216E20"/>
    <w:rsid w:val="00217CAD"/>
    <w:rsid w:val="00220FB7"/>
    <w:rsid w:val="00225806"/>
    <w:rsid w:val="00227490"/>
    <w:rsid w:val="002276CD"/>
    <w:rsid w:val="00233A66"/>
    <w:rsid w:val="00242ED6"/>
    <w:rsid w:val="00260C47"/>
    <w:rsid w:val="00265D6D"/>
    <w:rsid w:val="00271EF3"/>
    <w:rsid w:val="002726D1"/>
    <w:rsid w:val="00282BFC"/>
    <w:rsid w:val="00283467"/>
    <w:rsid w:val="00291D6C"/>
    <w:rsid w:val="00294470"/>
    <w:rsid w:val="00295B4B"/>
    <w:rsid w:val="002A3F5B"/>
    <w:rsid w:val="002A70FA"/>
    <w:rsid w:val="002B0112"/>
    <w:rsid w:val="002B1EC2"/>
    <w:rsid w:val="002B2EA4"/>
    <w:rsid w:val="002B7C86"/>
    <w:rsid w:val="002C2CCC"/>
    <w:rsid w:val="002D10F3"/>
    <w:rsid w:val="002D66BC"/>
    <w:rsid w:val="002F26BA"/>
    <w:rsid w:val="002F304A"/>
    <w:rsid w:val="002F3AE0"/>
    <w:rsid w:val="002F65B8"/>
    <w:rsid w:val="00304D76"/>
    <w:rsid w:val="00340CB8"/>
    <w:rsid w:val="00341B2A"/>
    <w:rsid w:val="00344BDC"/>
    <w:rsid w:val="003568DA"/>
    <w:rsid w:val="003640BD"/>
    <w:rsid w:val="0038077B"/>
    <w:rsid w:val="00381280"/>
    <w:rsid w:val="00391009"/>
    <w:rsid w:val="00395343"/>
    <w:rsid w:val="003A152A"/>
    <w:rsid w:val="003A2207"/>
    <w:rsid w:val="003A743B"/>
    <w:rsid w:val="003B163F"/>
    <w:rsid w:val="003C0794"/>
    <w:rsid w:val="003C13DA"/>
    <w:rsid w:val="003C38FC"/>
    <w:rsid w:val="003D68DE"/>
    <w:rsid w:val="003D6F11"/>
    <w:rsid w:val="003D7BC4"/>
    <w:rsid w:val="003E3FC1"/>
    <w:rsid w:val="003F1D41"/>
    <w:rsid w:val="003F3C9F"/>
    <w:rsid w:val="004001AF"/>
    <w:rsid w:val="00402F52"/>
    <w:rsid w:val="00406799"/>
    <w:rsid w:val="0041014B"/>
    <w:rsid w:val="00412D3E"/>
    <w:rsid w:val="00413E51"/>
    <w:rsid w:val="00415436"/>
    <w:rsid w:val="0042206F"/>
    <w:rsid w:val="00425674"/>
    <w:rsid w:val="004262CC"/>
    <w:rsid w:val="00436919"/>
    <w:rsid w:val="004623C8"/>
    <w:rsid w:val="004655E7"/>
    <w:rsid w:val="004712AC"/>
    <w:rsid w:val="00480639"/>
    <w:rsid w:val="00481CBF"/>
    <w:rsid w:val="00483BE0"/>
    <w:rsid w:val="0049216E"/>
    <w:rsid w:val="00496497"/>
    <w:rsid w:val="004A6278"/>
    <w:rsid w:val="004B32CE"/>
    <w:rsid w:val="004B7C45"/>
    <w:rsid w:val="004C5BC2"/>
    <w:rsid w:val="004E2ED3"/>
    <w:rsid w:val="004E4A77"/>
    <w:rsid w:val="004F1B3B"/>
    <w:rsid w:val="004F35A4"/>
    <w:rsid w:val="004F5D7D"/>
    <w:rsid w:val="0050035F"/>
    <w:rsid w:val="00505940"/>
    <w:rsid w:val="0050795F"/>
    <w:rsid w:val="00507D76"/>
    <w:rsid w:val="00511697"/>
    <w:rsid w:val="005116BC"/>
    <w:rsid w:val="005164B7"/>
    <w:rsid w:val="005214AB"/>
    <w:rsid w:val="00533F7A"/>
    <w:rsid w:val="005342F0"/>
    <w:rsid w:val="00534FFE"/>
    <w:rsid w:val="00535846"/>
    <w:rsid w:val="00567A86"/>
    <w:rsid w:val="00574DF6"/>
    <w:rsid w:val="00576701"/>
    <w:rsid w:val="005856B2"/>
    <w:rsid w:val="005919A5"/>
    <w:rsid w:val="00593408"/>
    <w:rsid w:val="00594D4A"/>
    <w:rsid w:val="005A339F"/>
    <w:rsid w:val="005A5D55"/>
    <w:rsid w:val="005A69A6"/>
    <w:rsid w:val="005B2FBB"/>
    <w:rsid w:val="005B40AA"/>
    <w:rsid w:val="005B7050"/>
    <w:rsid w:val="005C5034"/>
    <w:rsid w:val="005D5094"/>
    <w:rsid w:val="005E5CF5"/>
    <w:rsid w:val="005F75FB"/>
    <w:rsid w:val="0060102D"/>
    <w:rsid w:val="00601E5F"/>
    <w:rsid w:val="00606634"/>
    <w:rsid w:val="00614BC6"/>
    <w:rsid w:val="00620027"/>
    <w:rsid w:val="0062627F"/>
    <w:rsid w:val="00626450"/>
    <w:rsid w:val="00630DA2"/>
    <w:rsid w:val="0063160E"/>
    <w:rsid w:val="00633140"/>
    <w:rsid w:val="00634A77"/>
    <w:rsid w:val="006353E0"/>
    <w:rsid w:val="00637969"/>
    <w:rsid w:val="006449A2"/>
    <w:rsid w:val="00646038"/>
    <w:rsid w:val="0065396D"/>
    <w:rsid w:val="00654F2D"/>
    <w:rsid w:val="006551C4"/>
    <w:rsid w:val="006606DC"/>
    <w:rsid w:val="00664162"/>
    <w:rsid w:val="00667E79"/>
    <w:rsid w:val="006709CC"/>
    <w:rsid w:val="00672A28"/>
    <w:rsid w:val="0067662E"/>
    <w:rsid w:val="006811F3"/>
    <w:rsid w:val="006835F4"/>
    <w:rsid w:val="0068610E"/>
    <w:rsid w:val="006920E3"/>
    <w:rsid w:val="006A5E0A"/>
    <w:rsid w:val="006A687E"/>
    <w:rsid w:val="006B0329"/>
    <w:rsid w:val="006B681E"/>
    <w:rsid w:val="006B6EF0"/>
    <w:rsid w:val="006B6F9E"/>
    <w:rsid w:val="006D03A1"/>
    <w:rsid w:val="006D097F"/>
    <w:rsid w:val="006D253B"/>
    <w:rsid w:val="006D25A7"/>
    <w:rsid w:val="006E0F09"/>
    <w:rsid w:val="006E2205"/>
    <w:rsid w:val="006E3E05"/>
    <w:rsid w:val="006E7D5D"/>
    <w:rsid w:val="006F33F8"/>
    <w:rsid w:val="006F5021"/>
    <w:rsid w:val="007142CD"/>
    <w:rsid w:val="00714E35"/>
    <w:rsid w:val="00715387"/>
    <w:rsid w:val="0072210D"/>
    <w:rsid w:val="00727ED7"/>
    <w:rsid w:val="007349C4"/>
    <w:rsid w:val="00736439"/>
    <w:rsid w:val="00736772"/>
    <w:rsid w:val="00743B7B"/>
    <w:rsid w:val="007678D2"/>
    <w:rsid w:val="007753C0"/>
    <w:rsid w:val="007760CA"/>
    <w:rsid w:val="00786BF7"/>
    <w:rsid w:val="00790C1F"/>
    <w:rsid w:val="007945CB"/>
    <w:rsid w:val="007A2773"/>
    <w:rsid w:val="007A53D2"/>
    <w:rsid w:val="007A683E"/>
    <w:rsid w:val="007C2C73"/>
    <w:rsid w:val="007D253F"/>
    <w:rsid w:val="007D53A0"/>
    <w:rsid w:val="007E4A2F"/>
    <w:rsid w:val="007F1DC2"/>
    <w:rsid w:val="00801C4E"/>
    <w:rsid w:val="00804442"/>
    <w:rsid w:val="00804484"/>
    <w:rsid w:val="00805181"/>
    <w:rsid w:val="00813CBF"/>
    <w:rsid w:val="00820EBE"/>
    <w:rsid w:val="008211FB"/>
    <w:rsid w:val="0082496B"/>
    <w:rsid w:val="00824CAA"/>
    <w:rsid w:val="008325B8"/>
    <w:rsid w:val="00833039"/>
    <w:rsid w:val="00833A88"/>
    <w:rsid w:val="008346D9"/>
    <w:rsid w:val="00842E42"/>
    <w:rsid w:val="00850536"/>
    <w:rsid w:val="0085185B"/>
    <w:rsid w:val="0085244F"/>
    <w:rsid w:val="008646AD"/>
    <w:rsid w:val="00871929"/>
    <w:rsid w:val="00875078"/>
    <w:rsid w:val="00876D75"/>
    <w:rsid w:val="008833B0"/>
    <w:rsid w:val="0089114F"/>
    <w:rsid w:val="00891772"/>
    <w:rsid w:val="008945D5"/>
    <w:rsid w:val="008A4C66"/>
    <w:rsid w:val="008A758B"/>
    <w:rsid w:val="008B04AC"/>
    <w:rsid w:val="008B450A"/>
    <w:rsid w:val="008B6C01"/>
    <w:rsid w:val="008C1889"/>
    <w:rsid w:val="008C61AA"/>
    <w:rsid w:val="008D0C3B"/>
    <w:rsid w:val="008D35FB"/>
    <w:rsid w:val="008E10B6"/>
    <w:rsid w:val="0090131A"/>
    <w:rsid w:val="00901E5A"/>
    <w:rsid w:val="0091358D"/>
    <w:rsid w:val="00916D00"/>
    <w:rsid w:val="00917388"/>
    <w:rsid w:val="009223C5"/>
    <w:rsid w:val="009249A9"/>
    <w:rsid w:val="00926BE2"/>
    <w:rsid w:val="00932F25"/>
    <w:rsid w:val="00947CA6"/>
    <w:rsid w:val="0095159F"/>
    <w:rsid w:val="00971D28"/>
    <w:rsid w:val="00973C51"/>
    <w:rsid w:val="00973C6B"/>
    <w:rsid w:val="00980FB7"/>
    <w:rsid w:val="009822A7"/>
    <w:rsid w:val="009836B5"/>
    <w:rsid w:val="00984C71"/>
    <w:rsid w:val="00994DF0"/>
    <w:rsid w:val="00994F93"/>
    <w:rsid w:val="009A6337"/>
    <w:rsid w:val="009A708B"/>
    <w:rsid w:val="009C3D87"/>
    <w:rsid w:val="009D078E"/>
    <w:rsid w:val="009D2F13"/>
    <w:rsid w:val="009D4AC5"/>
    <w:rsid w:val="009D684C"/>
    <w:rsid w:val="009D7A11"/>
    <w:rsid w:val="009E1BCB"/>
    <w:rsid w:val="009F022B"/>
    <w:rsid w:val="009F07A0"/>
    <w:rsid w:val="009F2E5C"/>
    <w:rsid w:val="009F6F98"/>
    <w:rsid w:val="009F7A54"/>
    <w:rsid w:val="009F7C21"/>
    <w:rsid w:val="00A01E6B"/>
    <w:rsid w:val="00A02430"/>
    <w:rsid w:val="00A045CF"/>
    <w:rsid w:val="00A04F87"/>
    <w:rsid w:val="00A208A7"/>
    <w:rsid w:val="00A22FF8"/>
    <w:rsid w:val="00A249AB"/>
    <w:rsid w:val="00A24B72"/>
    <w:rsid w:val="00A26A75"/>
    <w:rsid w:val="00A31EA4"/>
    <w:rsid w:val="00A34BCB"/>
    <w:rsid w:val="00A420DC"/>
    <w:rsid w:val="00A4448F"/>
    <w:rsid w:val="00A560C7"/>
    <w:rsid w:val="00A6347E"/>
    <w:rsid w:val="00A67AF0"/>
    <w:rsid w:val="00A71707"/>
    <w:rsid w:val="00A71F1F"/>
    <w:rsid w:val="00A71F31"/>
    <w:rsid w:val="00A72BD3"/>
    <w:rsid w:val="00A80822"/>
    <w:rsid w:val="00A83B79"/>
    <w:rsid w:val="00A85C28"/>
    <w:rsid w:val="00A90DB6"/>
    <w:rsid w:val="00A91E6F"/>
    <w:rsid w:val="00A922F0"/>
    <w:rsid w:val="00A9302F"/>
    <w:rsid w:val="00AA0C4B"/>
    <w:rsid w:val="00AA29BA"/>
    <w:rsid w:val="00AB5F5C"/>
    <w:rsid w:val="00AB7084"/>
    <w:rsid w:val="00AB7360"/>
    <w:rsid w:val="00AC3AB9"/>
    <w:rsid w:val="00AC3C9D"/>
    <w:rsid w:val="00AD4199"/>
    <w:rsid w:val="00AD65DD"/>
    <w:rsid w:val="00AE0079"/>
    <w:rsid w:val="00AE5F2D"/>
    <w:rsid w:val="00B013BC"/>
    <w:rsid w:val="00B060F8"/>
    <w:rsid w:val="00B0645C"/>
    <w:rsid w:val="00B10562"/>
    <w:rsid w:val="00B21039"/>
    <w:rsid w:val="00B23ADD"/>
    <w:rsid w:val="00B25AC2"/>
    <w:rsid w:val="00B377A9"/>
    <w:rsid w:val="00B41CDD"/>
    <w:rsid w:val="00B43D99"/>
    <w:rsid w:val="00B60FA2"/>
    <w:rsid w:val="00B75DD1"/>
    <w:rsid w:val="00B818CF"/>
    <w:rsid w:val="00B90A5A"/>
    <w:rsid w:val="00BA3C8C"/>
    <w:rsid w:val="00BA50A0"/>
    <w:rsid w:val="00BB0CEE"/>
    <w:rsid w:val="00BB4BF4"/>
    <w:rsid w:val="00BB6222"/>
    <w:rsid w:val="00BC067E"/>
    <w:rsid w:val="00BC0D10"/>
    <w:rsid w:val="00BC23FC"/>
    <w:rsid w:val="00BC6AE7"/>
    <w:rsid w:val="00BC6F66"/>
    <w:rsid w:val="00BD5B7E"/>
    <w:rsid w:val="00BE1220"/>
    <w:rsid w:val="00BE145B"/>
    <w:rsid w:val="00BE39AC"/>
    <w:rsid w:val="00BE48E6"/>
    <w:rsid w:val="00BF5AD8"/>
    <w:rsid w:val="00BF729D"/>
    <w:rsid w:val="00C052C6"/>
    <w:rsid w:val="00C257C6"/>
    <w:rsid w:val="00C30ADD"/>
    <w:rsid w:val="00C3691A"/>
    <w:rsid w:val="00C4442D"/>
    <w:rsid w:val="00C44AE9"/>
    <w:rsid w:val="00C52C5D"/>
    <w:rsid w:val="00C61D6E"/>
    <w:rsid w:val="00C67081"/>
    <w:rsid w:val="00C70439"/>
    <w:rsid w:val="00C70F24"/>
    <w:rsid w:val="00C71106"/>
    <w:rsid w:val="00C763D6"/>
    <w:rsid w:val="00C94E3A"/>
    <w:rsid w:val="00CA3BD7"/>
    <w:rsid w:val="00CA45E1"/>
    <w:rsid w:val="00CA656D"/>
    <w:rsid w:val="00CB12AD"/>
    <w:rsid w:val="00CB71DA"/>
    <w:rsid w:val="00CC00F2"/>
    <w:rsid w:val="00CD6266"/>
    <w:rsid w:val="00CD7FC7"/>
    <w:rsid w:val="00CE1508"/>
    <w:rsid w:val="00CE18A7"/>
    <w:rsid w:val="00CE24D7"/>
    <w:rsid w:val="00CE6099"/>
    <w:rsid w:val="00CF4394"/>
    <w:rsid w:val="00D00F5C"/>
    <w:rsid w:val="00D110F7"/>
    <w:rsid w:val="00D14A7C"/>
    <w:rsid w:val="00D16F6F"/>
    <w:rsid w:val="00D27FB1"/>
    <w:rsid w:val="00D337A0"/>
    <w:rsid w:val="00D34113"/>
    <w:rsid w:val="00D36E1E"/>
    <w:rsid w:val="00D40F28"/>
    <w:rsid w:val="00D457EB"/>
    <w:rsid w:val="00D501A7"/>
    <w:rsid w:val="00D55443"/>
    <w:rsid w:val="00D55CAD"/>
    <w:rsid w:val="00D624CD"/>
    <w:rsid w:val="00D95C75"/>
    <w:rsid w:val="00DA1EA3"/>
    <w:rsid w:val="00DA6C46"/>
    <w:rsid w:val="00DB1127"/>
    <w:rsid w:val="00DB3197"/>
    <w:rsid w:val="00DC1DB7"/>
    <w:rsid w:val="00DC20FE"/>
    <w:rsid w:val="00DC78E9"/>
    <w:rsid w:val="00DD0410"/>
    <w:rsid w:val="00DD4FE8"/>
    <w:rsid w:val="00DE3A76"/>
    <w:rsid w:val="00DE5158"/>
    <w:rsid w:val="00DF7235"/>
    <w:rsid w:val="00DF73EF"/>
    <w:rsid w:val="00DF74A8"/>
    <w:rsid w:val="00E031D3"/>
    <w:rsid w:val="00E0637B"/>
    <w:rsid w:val="00E20113"/>
    <w:rsid w:val="00E32129"/>
    <w:rsid w:val="00E32822"/>
    <w:rsid w:val="00E35518"/>
    <w:rsid w:val="00E52D4E"/>
    <w:rsid w:val="00E52E03"/>
    <w:rsid w:val="00E657AE"/>
    <w:rsid w:val="00E675F1"/>
    <w:rsid w:val="00E80542"/>
    <w:rsid w:val="00E82AF1"/>
    <w:rsid w:val="00EA52EF"/>
    <w:rsid w:val="00EA67CA"/>
    <w:rsid w:val="00EB265F"/>
    <w:rsid w:val="00EB318C"/>
    <w:rsid w:val="00EB7D73"/>
    <w:rsid w:val="00EC5319"/>
    <w:rsid w:val="00ED03E5"/>
    <w:rsid w:val="00ED2C01"/>
    <w:rsid w:val="00ED6642"/>
    <w:rsid w:val="00ED7F04"/>
    <w:rsid w:val="00EE4977"/>
    <w:rsid w:val="00EE7856"/>
    <w:rsid w:val="00EF41D9"/>
    <w:rsid w:val="00EF6B67"/>
    <w:rsid w:val="00F04A9F"/>
    <w:rsid w:val="00F04B9D"/>
    <w:rsid w:val="00F10383"/>
    <w:rsid w:val="00F201B9"/>
    <w:rsid w:val="00F23CA3"/>
    <w:rsid w:val="00F33023"/>
    <w:rsid w:val="00F34D96"/>
    <w:rsid w:val="00F3740F"/>
    <w:rsid w:val="00F45743"/>
    <w:rsid w:val="00F45B35"/>
    <w:rsid w:val="00F53DF6"/>
    <w:rsid w:val="00F60C7C"/>
    <w:rsid w:val="00F61406"/>
    <w:rsid w:val="00F651BD"/>
    <w:rsid w:val="00F66363"/>
    <w:rsid w:val="00F665B4"/>
    <w:rsid w:val="00F70E47"/>
    <w:rsid w:val="00F820AF"/>
    <w:rsid w:val="00F952DE"/>
    <w:rsid w:val="00FA1062"/>
    <w:rsid w:val="00FA2243"/>
    <w:rsid w:val="00FA45D4"/>
    <w:rsid w:val="00FB041A"/>
    <w:rsid w:val="00FB1168"/>
    <w:rsid w:val="00FC49EC"/>
    <w:rsid w:val="00FC4F8A"/>
    <w:rsid w:val="00FE2D49"/>
    <w:rsid w:val="00FE3E5B"/>
    <w:rsid w:val="00FE7450"/>
    <w:rsid w:val="00FF30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17C0BBD4"/>
  <w15:chartTrackingRefBased/>
  <w15:docId w15:val="{F83B28ED-749F-4E6E-AE52-D79FE9F99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17218"/>
    <w:pPr>
      <w:spacing w:after="0" w:line="240" w:lineRule="auto"/>
    </w:pPr>
    <w:rPr>
      <w:rFonts w:ascii="Times New Roman" w:eastAsia="Times New Roman" w:hAnsi="Times New Roman" w:cs="Times New Roman"/>
      <w:kern w:val="0"/>
      <w:sz w:val="24"/>
      <w:szCs w:val="24"/>
      <w:lang w:eastAsia="cs-CZ"/>
      <w14:ligatures w14:val="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1"/>
    <w:qFormat/>
    <w:rsid w:val="00117218"/>
    <w:pPr>
      <w:jc w:val="center"/>
    </w:pPr>
    <w:rPr>
      <w:b/>
      <w:bCs/>
      <w:sz w:val="44"/>
      <w:lang w:val="x-none"/>
    </w:rPr>
  </w:style>
  <w:style w:type="character" w:customStyle="1" w:styleId="NzevChar">
    <w:name w:val="Název Char"/>
    <w:basedOn w:val="Standardnpsmoodstavce"/>
    <w:uiPriority w:val="10"/>
    <w:rsid w:val="00117218"/>
    <w:rPr>
      <w:rFonts w:asciiTheme="majorHAnsi" w:eastAsiaTheme="majorEastAsia" w:hAnsiTheme="majorHAnsi" w:cstheme="majorBidi"/>
      <w:spacing w:val="-10"/>
      <w:kern w:val="28"/>
      <w:sz w:val="56"/>
      <w:szCs w:val="56"/>
      <w:lang w:eastAsia="cs-CZ"/>
      <w14:ligatures w14:val="none"/>
    </w:rPr>
  </w:style>
  <w:style w:type="character" w:customStyle="1" w:styleId="NzevChar1">
    <w:name w:val="Název Char1"/>
    <w:link w:val="Nzev"/>
    <w:rsid w:val="00117218"/>
    <w:rPr>
      <w:rFonts w:ascii="Times New Roman" w:eastAsia="Times New Roman" w:hAnsi="Times New Roman" w:cs="Times New Roman"/>
      <w:b/>
      <w:bCs/>
      <w:kern w:val="0"/>
      <w:sz w:val="44"/>
      <w:szCs w:val="24"/>
      <w:lang w:val="x-none" w:eastAsia="cs-CZ"/>
      <w14:ligatures w14:val="none"/>
    </w:rPr>
  </w:style>
  <w:style w:type="character" w:styleId="Odkaznakoment">
    <w:name w:val="annotation reference"/>
    <w:basedOn w:val="Standardnpsmoodstavce"/>
    <w:uiPriority w:val="99"/>
    <w:unhideWhenUsed/>
    <w:rsid w:val="00294470"/>
    <w:rPr>
      <w:sz w:val="16"/>
      <w:szCs w:val="16"/>
    </w:rPr>
  </w:style>
  <w:style w:type="paragraph" w:styleId="Textkomente">
    <w:name w:val="annotation text"/>
    <w:basedOn w:val="Normln"/>
    <w:link w:val="TextkomenteChar"/>
    <w:uiPriority w:val="99"/>
    <w:unhideWhenUsed/>
    <w:rsid w:val="00294470"/>
    <w:rPr>
      <w:sz w:val="20"/>
      <w:szCs w:val="20"/>
    </w:rPr>
  </w:style>
  <w:style w:type="character" w:customStyle="1" w:styleId="TextkomenteChar">
    <w:name w:val="Text komentáře Char"/>
    <w:basedOn w:val="Standardnpsmoodstavce"/>
    <w:link w:val="Textkomente"/>
    <w:uiPriority w:val="99"/>
    <w:rsid w:val="00294470"/>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294470"/>
    <w:rPr>
      <w:b/>
      <w:bCs/>
    </w:rPr>
  </w:style>
  <w:style w:type="character" w:customStyle="1" w:styleId="PedmtkomenteChar">
    <w:name w:val="Předmět komentáře Char"/>
    <w:basedOn w:val="TextkomenteChar"/>
    <w:link w:val="Pedmtkomente"/>
    <w:uiPriority w:val="99"/>
    <w:semiHidden/>
    <w:rsid w:val="00294470"/>
    <w:rPr>
      <w:rFonts w:ascii="Times New Roman" w:eastAsia="Times New Roman" w:hAnsi="Times New Roman" w:cs="Times New Roman"/>
      <w:b/>
      <w:bCs/>
      <w:kern w:val="0"/>
      <w:sz w:val="20"/>
      <w:szCs w:val="20"/>
      <w:lang w:eastAsia="cs-CZ"/>
      <w14:ligatures w14:val="none"/>
    </w:rPr>
  </w:style>
  <w:style w:type="paragraph" w:customStyle="1" w:styleId="OdstavecSmlouvy">
    <w:name w:val="OdstavecSmlouvy"/>
    <w:basedOn w:val="Normln"/>
    <w:rsid w:val="00294470"/>
    <w:pPr>
      <w:keepLines/>
      <w:numPr>
        <w:numId w:val="6"/>
      </w:numPr>
      <w:tabs>
        <w:tab w:val="left" w:pos="426"/>
        <w:tab w:val="left" w:pos="1701"/>
      </w:tabs>
      <w:spacing w:after="120"/>
      <w:jc w:val="both"/>
    </w:pPr>
    <w:rPr>
      <w:szCs w:val="20"/>
    </w:rPr>
  </w:style>
  <w:style w:type="paragraph" w:styleId="Odstavecseseznamem">
    <w:name w:val="List Paragraph"/>
    <w:basedOn w:val="Normln"/>
    <w:uiPriority w:val="34"/>
    <w:qFormat/>
    <w:rsid w:val="00B43D99"/>
    <w:pPr>
      <w:ind w:left="708"/>
    </w:pPr>
    <w:rPr>
      <w:lang w:eastAsia="en-US"/>
    </w:rPr>
  </w:style>
  <w:style w:type="paragraph" w:styleId="Zkladntextodsazen">
    <w:name w:val="Body Text Indent"/>
    <w:basedOn w:val="Normln"/>
    <w:link w:val="ZkladntextodsazenChar"/>
    <w:rsid w:val="005919A5"/>
    <w:pPr>
      <w:ind w:firstLine="708"/>
    </w:pPr>
    <w:rPr>
      <w:lang w:val="x-none"/>
    </w:rPr>
  </w:style>
  <w:style w:type="character" w:customStyle="1" w:styleId="ZkladntextodsazenChar">
    <w:name w:val="Základní text odsazený Char"/>
    <w:basedOn w:val="Standardnpsmoodstavce"/>
    <w:link w:val="Zkladntextodsazen"/>
    <w:rsid w:val="005919A5"/>
    <w:rPr>
      <w:rFonts w:ascii="Times New Roman" w:eastAsia="Times New Roman" w:hAnsi="Times New Roman" w:cs="Times New Roman"/>
      <w:kern w:val="0"/>
      <w:sz w:val="24"/>
      <w:szCs w:val="24"/>
      <w:lang w:val="x-none" w:eastAsia="cs-CZ"/>
      <w14:ligatures w14:val="none"/>
    </w:rPr>
  </w:style>
  <w:style w:type="paragraph" w:styleId="Zkladntext">
    <w:name w:val="Body Text"/>
    <w:basedOn w:val="Normln"/>
    <w:link w:val="ZkladntextChar"/>
    <w:uiPriority w:val="99"/>
    <w:semiHidden/>
    <w:unhideWhenUsed/>
    <w:rsid w:val="0082496B"/>
    <w:pPr>
      <w:spacing w:after="120"/>
    </w:pPr>
  </w:style>
  <w:style w:type="character" w:customStyle="1" w:styleId="ZkladntextChar">
    <w:name w:val="Základní text Char"/>
    <w:basedOn w:val="Standardnpsmoodstavce"/>
    <w:link w:val="Zkladntext"/>
    <w:uiPriority w:val="99"/>
    <w:semiHidden/>
    <w:rsid w:val="0082496B"/>
    <w:rPr>
      <w:rFonts w:ascii="Times New Roman" w:eastAsia="Times New Roman" w:hAnsi="Times New Roman" w:cs="Times New Roman"/>
      <w:kern w:val="0"/>
      <w:sz w:val="24"/>
      <w:szCs w:val="24"/>
      <w:lang w:eastAsia="cs-CZ"/>
      <w14:ligatures w14:val="none"/>
    </w:rPr>
  </w:style>
  <w:style w:type="paragraph" w:customStyle="1" w:styleId="Smlouva-slo">
    <w:name w:val="Smlouva-číslo"/>
    <w:basedOn w:val="Normln"/>
    <w:rsid w:val="00801C4E"/>
    <w:pPr>
      <w:widowControl w:val="0"/>
      <w:spacing w:before="120" w:line="240" w:lineRule="atLeast"/>
      <w:jc w:val="both"/>
    </w:pPr>
    <w:rPr>
      <w:snapToGrid w:val="0"/>
      <w:szCs w:val="20"/>
    </w:rPr>
  </w:style>
  <w:style w:type="paragraph" w:styleId="Textbubliny">
    <w:name w:val="Balloon Text"/>
    <w:basedOn w:val="Normln"/>
    <w:link w:val="TextbublinyChar"/>
    <w:uiPriority w:val="99"/>
    <w:semiHidden/>
    <w:unhideWhenUsed/>
    <w:rsid w:val="0089114F"/>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89114F"/>
    <w:rPr>
      <w:rFonts w:ascii="Segoe UI" w:eastAsia="Times New Roman" w:hAnsi="Segoe UI" w:cs="Segoe UI"/>
      <w:kern w:val="0"/>
      <w:sz w:val="18"/>
      <w:szCs w:val="18"/>
      <w:lang w:eastAsia="cs-CZ"/>
      <w14:ligatures w14:val="none"/>
    </w:rPr>
  </w:style>
  <w:style w:type="paragraph" w:customStyle="1" w:styleId="pf0">
    <w:name w:val="pf0"/>
    <w:basedOn w:val="Normln"/>
    <w:rsid w:val="00980FB7"/>
    <w:pPr>
      <w:spacing w:before="100" w:beforeAutospacing="1" w:after="100" w:afterAutospacing="1"/>
    </w:pPr>
  </w:style>
  <w:style w:type="character" w:customStyle="1" w:styleId="cf01">
    <w:name w:val="cf01"/>
    <w:basedOn w:val="Standardnpsmoodstavce"/>
    <w:rsid w:val="00980FB7"/>
    <w:rPr>
      <w:rFonts w:ascii="Segoe UI" w:hAnsi="Segoe UI" w:cs="Segoe UI" w:hint="default"/>
      <w:sz w:val="18"/>
      <w:szCs w:val="18"/>
    </w:rPr>
  </w:style>
  <w:style w:type="paragraph" w:styleId="Normlnweb">
    <w:name w:val="Normal (Web)"/>
    <w:basedOn w:val="Normln"/>
    <w:uiPriority w:val="99"/>
    <w:unhideWhenUsed/>
    <w:rsid w:val="00980FB7"/>
    <w:pPr>
      <w:spacing w:before="100" w:beforeAutospacing="1" w:after="100" w:afterAutospacing="1"/>
    </w:pPr>
  </w:style>
  <w:style w:type="paragraph" w:styleId="Revize">
    <w:name w:val="Revision"/>
    <w:hidden/>
    <w:uiPriority w:val="99"/>
    <w:semiHidden/>
    <w:rsid w:val="0011479E"/>
    <w:pPr>
      <w:spacing w:after="0" w:line="240" w:lineRule="auto"/>
    </w:pPr>
    <w:rPr>
      <w:rFonts w:ascii="Times New Roman" w:eastAsia="Times New Roman" w:hAnsi="Times New Roman" w:cs="Times New Roman"/>
      <w:kern w:val="0"/>
      <w:sz w:val="24"/>
      <w:szCs w:val="24"/>
      <w:lang w:eastAsia="cs-CZ"/>
      <w14:ligatures w14:val="none"/>
    </w:rPr>
  </w:style>
  <w:style w:type="table" w:styleId="Mkatabulky">
    <w:name w:val="Table Grid"/>
    <w:basedOn w:val="Normlntabulka"/>
    <w:uiPriority w:val="39"/>
    <w:rsid w:val="00C444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534FFE"/>
    <w:pPr>
      <w:tabs>
        <w:tab w:val="center" w:pos="4536"/>
        <w:tab w:val="right" w:pos="9072"/>
      </w:tabs>
    </w:pPr>
  </w:style>
  <w:style w:type="character" w:customStyle="1" w:styleId="ZhlavChar">
    <w:name w:val="Záhlaví Char"/>
    <w:basedOn w:val="Standardnpsmoodstavce"/>
    <w:link w:val="Zhlav"/>
    <w:uiPriority w:val="99"/>
    <w:rsid w:val="00534FFE"/>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uiPriority w:val="99"/>
    <w:unhideWhenUsed/>
    <w:rsid w:val="00534FFE"/>
    <w:pPr>
      <w:tabs>
        <w:tab w:val="center" w:pos="4536"/>
        <w:tab w:val="right" w:pos="9072"/>
      </w:tabs>
    </w:pPr>
  </w:style>
  <w:style w:type="character" w:customStyle="1" w:styleId="ZpatChar">
    <w:name w:val="Zápatí Char"/>
    <w:basedOn w:val="Standardnpsmoodstavce"/>
    <w:link w:val="Zpat"/>
    <w:uiPriority w:val="99"/>
    <w:rsid w:val="00534FFE"/>
    <w:rPr>
      <w:rFonts w:ascii="Times New Roman" w:eastAsia="Times New Roman" w:hAnsi="Times New Roman" w:cs="Times New Roman"/>
      <w:kern w:val="0"/>
      <w:sz w:val="24"/>
      <w:szCs w:val="24"/>
      <w:lang w:eastAsia="cs-CZ"/>
      <w14:ligatures w14:val="none"/>
    </w:rPr>
  </w:style>
  <w:style w:type="character" w:styleId="Hypertextovodkaz">
    <w:name w:val="Hyperlink"/>
    <w:uiPriority w:val="99"/>
    <w:unhideWhenUsed/>
    <w:rsid w:val="00282B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003554">
      <w:bodyDiv w:val="1"/>
      <w:marLeft w:val="0"/>
      <w:marRight w:val="0"/>
      <w:marTop w:val="0"/>
      <w:marBottom w:val="0"/>
      <w:divBdr>
        <w:top w:val="none" w:sz="0" w:space="0" w:color="auto"/>
        <w:left w:val="none" w:sz="0" w:space="0" w:color="auto"/>
        <w:bottom w:val="none" w:sz="0" w:space="0" w:color="auto"/>
        <w:right w:val="none" w:sz="0" w:space="0" w:color="auto"/>
      </w:divBdr>
    </w:div>
    <w:div w:id="228999958">
      <w:bodyDiv w:val="1"/>
      <w:marLeft w:val="0"/>
      <w:marRight w:val="0"/>
      <w:marTop w:val="0"/>
      <w:marBottom w:val="0"/>
      <w:divBdr>
        <w:top w:val="none" w:sz="0" w:space="0" w:color="auto"/>
        <w:left w:val="none" w:sz="0" w:space="0" w:color="auto"/>
        <w:bottom w:val="none" w:sz="0" w:space="0" w:color="auto"/>
        <w:right w:val="none" w:sz="0" w:space="0" w:color="auto"/>
      </w:divBdr>
    </w:div>
    <w:div w:id="870731164">
      <w:bodyDiv w:val="1"/>
      <w:marLeft w:val="0"/>
      <w:marRight w:val="0"/>
      <w:marTop w:val="0"/>
      <w:marBottom w:val="0"/>
      <w:divBdr>
        <w:top w:val="none" w:sz="0" w:space="0" w:color="auto"/>
        <w:left w:val="none" w:sz="0" w:space="0" w:color="auto"/>
        <w:bottom w:val="none" w:sz="0" w:space="0" w:color="auto"/>
        <w:right w:val="none" w:sz="0" w:space="0" w:color="auto"/>
      </w:divBdr>
    </w:div>
    <w:div w:id="1126699316">
      <w:bodyDiv w:val="1"/>
      <w:marLeft w:val="0"/>
      <w:marRight w:val="0"/>
      <w:marTop w:val="0"/>
      <w:marBottom w:val="0"/>
      <w:divBdr>
        <w:top w:val="none" w:sz="0" w:space="0" w:color="auto"/>
        <w:left w:val="none" w:sz="0" w:space="0" w:color="auto"/>
        <w:bottom w:val="none" w:sz="0" w:space="0" w:color="auto"/>
        <w:right w:val="none" w:sz="0" w:space="0" w:color="auto"/>
      </w:divBdr>
    </w:div>
    <w:div w:id="1273979642">
      <w:bodyDiv w:val="1"/>
      <w:marLeft w:val="0"/>
      <w:marRight w:val="0"/>
      <w:marTop w:val="0"/>
      <w:marBottom w:val="0"/>
      <w:divBdr>
        <w:top w:val="none" w:sz="0" w:space="0" w:color="auto"/>
        <w:left w:val="none" w:sz="0" w:space="0" w:color="auto"/>
        <w:bottom w:val="none" w:sz="0" w:space="0" w:color="auto"/>
        <w:right w:val="none" w:sz="0" w:space="0" w:color="auto"/>
      </w:divBdr>
    </w:div>
    <w:div w:id="1357845900">
      <w:bodyDiv w:val="1"/>
      <w:marLeft w:val="0"/>
      <w:marRight w:val="0"/>
      <w:marTop w:val="0"/>
      <w:marBottom w:val="0"/>
      <w:divBdr>
        <w:top w:val="none" w:sz="0" w:space="0" w:color="auto"/>
        <w:left w:val="none" w:sz="0" w:space="0" w:color="auto"/>
        <w:bottom w:val="none" w:sz="0" w:space="0" w:color="auto"/>
        <w:right w:val="none" w:sz="0" w:space="0" w:color="auto"/>
      </w:divBdr>
    </w:div>
    <w:div w:id="1534264653">
      <w:bodyDiv w:val="1"/>
      <w:marLeft w:val="0"/>
      <w:marRight w:val="0"/>
      <w:marTop w:val="0"/>
      <w:marBottom w:val="0"/>
      <w:divBdr>
        <w:top w:val="none" w:sz="0" w:space="0" w:color="auto"/>
        <w:left w:val="none" w:sz="0" w:space="0" w:color="auto"/>
        <w:bottom w:val="none" w:sz="0" w:space="0" w:color="auto"/>
        <w:right w:val="none" w:sz="0" w:space="0" w:color="auto"/>
      </w:divBdr>
    </w:div>
    <w:div w:id="1901282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rketing@brno.c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 ma:contentTypeID="0x0101004D75E97DEBC2264783D63190C9DAC387" ma:contentTypeVersion="2" ma:contentTypeDescription="Vytvoří nový dokument" ma:contentTypeScope="" ma:versionID="c15fdd335478230afb5f6e6b0ba96265">
  <xsd:schema xmlns:xsd="http://www.w3.org/2001/XMLSchema" xmlns:xs="http://www.w3.org/2001/XMLSchema" xmlns:p="http://schemas.microsoft.com/office/2006/metadata/properties" xmlns:ns2="096d1ca5-0ec7-42c4-bbf3-497120e80977" targetNamespace="http://schemas.microsoft.com/office/2006/metadata/properties" ma:root="true" ma:fieldsID="d058d2b7ca5ef0438db84a4df2e36113" ns2:_="">
    <xsd:import namespace="096d1ca5-0ec7-42c4-bbf3-497120e80977"/>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6d1ca5-0ec7-42c4-bbf3-497120e80977"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D93379-7349-40D5-AE0F-B06FB19FDD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A4E979-973A-40C6-B4A8-94C4B0E7FE07}">
  <ds:schemaRefs>
    <ds:schemaRef ds:uri="http://schemas.openxmlformats.org/officeDocument/2006/bibliography"/>
  </ds:schemaRefs>
</ds:datastoreItem>
</file>

<file path=customXml/itemProps3.xml><?xml version="1.0" encoding="utf-8"?>
<ds:datastoreItem xmlns:ds="http://schemas.openxmlformats.org/officeDocument/2006/customXml" ds:itemID="{28E4C055-468A-458A-A847-4E3B11ED1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6d1ca5-0ec7-42c4-bbf3-497120e809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A55B7B9-255D-4022-862C-76B48C9A10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37</Pages>
  <Words>13222</Words>
  <Characters>78011</Characters>
  <Application>Microsoft Office Word</Application>
  <DocSecurity>0</DocSecurity>
  <Lines>650</Lines>
  <Paragraphs>182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Kristýna Dvořáková</dc:creator>
  <cp:keywords/>
  <dc:description/>
  <cp:lastModifiedBy>Linhartová Malá Pavla (MMB_OI)</cp:lastModifiedBy>
  <cp:revision>76</cp:revision>
  <cp:lastPrinted>2025-08-05T05:55:00Z</cp:lastPrinted>
  <dcterms:created xsi:type="dcterms:W3CDTF">2024-01-19T07:54:00Z</dcterms:created>
  <dcterms:modified xsi:type="dcterms:W3CDTF">2025-08-21T05:25:00Z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0x0101004D75E97DEBC2264783D63190C9DAC387</vt:lpwstr>
  </property>
</Properties>
</file>