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7C1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  <w:r w:rsidRPr="00C72345">
        <w:rPr>
          <w:noProof/>
        </w:rPr>
        <w:drawing>
          <wp:inline distT="0" distB="0" distL="19050" distR="9525" wp14:anchorId="31F4D119" wp14:editId="1806816E">
            <wp:extent cx="1381125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FE3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534B294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057A53D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40EF45E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3659B737" w14:textId="77777777" w:rsidR="005721D2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54EDA9E0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19EDA2C2" w14:textId="77777777" w:rsidR="00AC0B85" w:rsidRPr="00C72345" w:rsidRDefault="00AC0B85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2AD67BF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center"/>
        <w:rPr>
          <w:b/>
          <w:sz w:val="22"/>
          <w:szCs w:val="22"/>
        </w:rPr>
      </w:pPr>
    </w:p>
    <w:p w14:paraId="015E9B69" w14:textId="61F3BE19" w:rsidR="005721D2" w:rsidRPr="00C72345" w:rsidRDefault="00DF28B0" w:rsidP="005721D2">
      <w:pPr>
        <w:tabs>
          <w:tab w:val="left" w:pos="35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Požadavky na d</w:t>
      </w:r>
      <w:r w:rsidR="005721D2" w:rsidRPr="00C72345">
        <w:rPr>
          <w:b/>
          <w:sz w:val="28"/>
          <w:szCs w:val="28"/>
        </w:rPr>
        <w:t>okumentac</w:t>
      </w:r>
      <w:r>
        <w:rPr>
          <w:b/>
          <w:sz w:val="28"/>
          <w:szCs w:val="28"/>
        </w:rPr>
        <w:t>i</w:t>
      </w:r>
      <w:r w:rsidR="005721D2" w:rsidRPr="00C72345">
        <w:rPr>
          <w:b/>
          <w:sz w:val="28"/>
          <w:szCs w:val="28"/>
        </w:rPr>
        <w:t xml:space="preserve"> pro povolení stavby</w:t>
      </w:r>
    </w:p>
    <w:p w14:paraId="3C3C9BDC" w14:textId="1D04C5EA" w:rsidR="005721D2" w:rsidRPr="00C72345" w:rsidRDefault="00596C69" w:rsidP="00A53DA5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center"/>
        <w:rPr>
          <w:b/>
        </w:rPr>
      </w:pPr>
      <w:r w:rsidRPr="00596C69">
        <w:rPr>
          <w:b/>
          <w:bCs/>
          <w:sz w:val="28"/>
          <w:szCs w:val="28"/>
        </w:rPr>
        <w:t>Dopravní dětské hřiště Černovice</w:t>
      </w:r>
    </w:p>
    <w:p w14:paraId="7C341E19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6739F1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  <w:r w:rsidRPr="00C72345">
        <w:rPr>
          <w:b/>
        </w:rPr>
        <w:t xml:space="preserve"> </w:t>
      </w:r>
    </w:p>
    <w:p w14:paraId="4CAA1DED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54AE357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15005D12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9FF348F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E90348E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D3D06E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93F75B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2928E44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B68C2C9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D056B1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3E9410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6712322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D5D848D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7B2EDB6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6564CD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7CD9E67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642C344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A49C61E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B42528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A63DE06" w14:textId="77777777" w:rsidR="005721D2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A0BBFCF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C62D62B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9EC04C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F587C3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C0D3A72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8D8530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D16DB81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64DCB16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0313CDC" w14:textId="77777777" w:rsidR="00AC0B85" w:rsidRPr="00C7234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449911A" w14:textId="77777777" w:rsidR="005721D2" w:rsidRPr="00C72345" w:rsidRDefault="005721D2" w:rsidP="005721D2">
      <w:pPr>
        <w:tabs>
          <w:tab w:val="left" w:pos="350"/>
        </w:tabs>
        <w:spacing w:line="276" w:lineRule="auto"/>
        <w:jc w:val="both"/>
        <w:rPr>
          <w:b/>
        </w:rPr>
      </w:pPr>
      <w:r w:rsidRPr="00C72345">
        <w:rPr>
          <w:b/>
        </w:rPr>
        <w:t>Obsah</w:t>
      </w:r>
    </w:p>
    <w:p w14:paraId="75507546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Důvody pro zpracování dokumentace</w:t>
      </w:r>
    </w:p>
    <w:p w14:paraId="2AAFEEAD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Vymezení řešeného území a jeho charakteristika</w:t>
      </w:r>
    </w:p>
    <w:p w14:paraId="3A641A38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Požadavky pro řešení</w:t>
      </w:r>
    </w:p>
    <w:p w14:paraId="2D4EB91A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Požadavky na způsob a rozsah zpracování dokumentace</w:t>
      </w:r>
    </w:p>
    <w:p w14:paraId="7A3FC067" w14:textId="39DC0D32" w:rsidR="005721D2" w:rsidRPr="00C72345" w:rsidRDefault="005721D2" w:rsidP="00AC0B85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 xml:space="preserve">Podklady pro řešení </w:t>
      </w:r>
    </w:p>
    <w:p w14:paraId="197E9D79" w14:textId="77777777" w:rsidR="005721D2" w:rsidRPr="008440C0" w:rsidRDefault="005721D2" w:rsidP="000713F8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lastRenderedPageBreak/>
        <w:t>Důvody pro zpracování dokumentace</w:t>
      </w:r>
    </w:p>
    <w:p w14:paraId="581E8AD9" w14:textId="480B3E7C" w:rsidR="00E133FD" w:rsidRPr="00EC1928" w:rsidRDefault="00E133FD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EC1928">
        <w:rPr>
          <w:rFonts w:ascii="Arial" w:hAnsi="Arial" w:cs="Arial"/>
          <w:sz w:val="20"/>
          <w:szCs w:val="20"/>
        </w:rPr>
        <w:t>Důvodem pro zpracování dok</w:t>
      </w:r>
      <w:r w:rsidR="005F3C40" w:rsidRPr="00EC1928">
        <w:rPr>
          <w:rFonts w:ascii="Arial" w:hAnsi="Arial" w:cs="Arial"/>
          <w:sz w:val="20"/>
          <w:szCs w:val="20"/>
        </w:rPr>
        <w:t>umentace je podrobnější rozpracování studie</w:t>
      </w:r>
      <w:r w:rsidR="00BA48D5" w:rsidRPr="00EC1928">
        <w:rPr>
          <w:rFonts w:ascii="Arial" w:hAnsi="Arial" w:cs="Arial"/>
          <w:sz w:val="20"/>
          <w:szCs w:val="20"/>
        </w:rPr>
        <w:t xml:space="preserve"> </w:t>
      </w:r>
      <w:r w:rsidR="00701A92" w:rsidRPr="00EC1928">
        <w:rPr>
          <w:rFonts w:ascii="Arial" w:hAnsi="Arial" w:cs="Arial"/>
          <w:sz w:val="20"/>
          <w:szCs w:val="20"/>
        </w:rPr>
        <w:t>„</w:t>
      </w:r>
      <w:r w:rsidR="00486109" w:rsidRPr="00EC1928">
        <w:rPr>
          <w:rFonts w:ascii="Arial" w:hAnsi="Arial" w:cs="Arial"/>
          <w:bCs/>
          <w:sz w:val="20"/>
          <w:szCs w:val="20"/>
        </w:rPr>
        <w:t xml:space="preserve">Dopravní dětské hřiště </w:t>
      </w:r>
      <w:r w:rsidR="00EC1928" w:rsidRPr="00A53DA5">
        <w:rPr>
          <w:rFonts w:ascii="Arial" w:hAnsi="Arial" w:cs="Arial"/>
          <w:bCs/>
          <w:sz w:val="20"/>
          <w:szCs w:val="20"/>
        </w:rPr>
        <w:t>Brno</w:t>
      </w:r>
      <w:r w:rsidR="00701A92" w:rsidRPr="00EC1928">
        <w:rPr>
          <w:rFonts w:ascii="Arial" w:hAnsi="Arial" w:cs="Arial"/>
          <w:sz w:val="20"/>
          <w:szCs w:val="20"/>
        </w:rPr>
        <w:t>“</w:t>
      </w:r>
      <w:r w:rsidR="00BA48D5" w:rsidRPr="00EC1928">
        <w:rPr>
          <w:rFonts w:ascii="Arial" w:hAnsi="Arial" w:cs="Arial"/>
          <w:sz w:val="20"/>
          <w:szCs w:val="20"/>
        </w:rPr>
        <w:t xml:space="preserve"> (</w:t>
      </w:r>
      <w:r w:rsidR="00EC1928" w:rsidRPr="00A53DA5">
        <w:rPr>
          <w:rFonts w:ascii="Arial" w:hAnsi="Arial" w:cs="Arial"/>
          <w:sz w:val="20"/>
          <w:szCs w:val="20"/>
        </w:rPr>
        <w:t>Ing. Petr Jarolím</w:t>
      </w:r>
      <w:r w:rsidR="00BA48D5" w:rsidRPr="00EC1928">
        <w:rPr>
          <w:rFonts w:ascii="Arial" w:hAnsi="Arial" w:cs="Arial"/>
          <w:sz w:val="20"/>
          <w:szCs w:val="20"/>
        </w:rPr>
        <w:t>)</w:t>
      </w:r>
      <w:r w:rsidR="00892637" w:rsidRPr="00EC1928">
        <w:rPr>
          <w:rFonts w:ascii="Arial" w:hAnsi="Arial" w:cs="Arial"/>
          <w:sz w:val="20"/>
          <w:szCs w:val="20"/>
        </w:rPr>
        <w:t xml:space="preserve"> z pohledu </w:t>
      </w:r>
      <w:r w:rsidR="00213085" w:rsidRPr="00EC1928">
        <w:rPr>
          <w:rFonts w:ascii="Arial" w:hAnsi="Arial" w:cs="Arial"/>
          <w:sz w:val="20"/>
          <w:szCs w:val="20"/>
        </w:rPr>
        <w:t>úpravy ploch a dopravního</w:t>
      </w:r>
      <w:r w:rsidR="00892637" w:rsidRPr="00EC1928">
        <w:rPr>
          <w:rFonts w:ascii="Arial" w:hAnsi="Arial" w:cs="Arial"/>
          <w:sz w:val="20"/>
          <w:szCs w:val="20"/>
        </w:rPr>
        <w:t xml:space="preserve"> řešení v oblasti.</w:t>
      </w:r>
    </w:p>
    <w:p w14:paraId="592C87B8" w14:textId="1042BCB6" w:rsidR="00BA48D5" w:rsidRDefault="005721D2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1B0377">
        <w:rPr>
          <w:rFonts w:ascii="Arial" w:hAnsi="Arial" w:cs="Arial"/>
          <w:sz w:val="20"/>
          <w:szCs w:val="20"/>
        </w:rPr>
        <w:t xml:space="preserve">Cílem je připravit </w:t>
      </w:r>
      <w:r w:rsidR="00892637" w:rsidRPr="001B0377">
        <w:rPr>
          <w:rFonts w:ascii="Arial" w:hAnsi="Arial" w:cs="Arial"/>
          <w:sz w:val="20"/>
          <w:szCs w:val="20"/>
        </w:rPr>
        <w:t xml:space="preserve">dokumentaci pro povolení </w:t>
      </w:r>
      <w:r w:rsidR="003E2807" w:rsidRPr="001B0377">
        <w:rPr>
          <w:rFonts w:ascii="Arial" w:hAnsi="Arial" w:cs="Arial"/>
          <w:sz w:val="20"/>
          <w:szCs w:val="20"/>
        </w:rPr>
        <w:t>stavby v podrobnosti pro provádění stavby</w:t>
      </w:r>
      <w:r w:rsidRPr="001B0377">
        <w:rPr>
          <w:rFonts w:ascii="Arial" w:hAnsi="Arial" w:cs="Arial"/>
          <w:sz w:val="20"/>
          <w:szCs w:val="20"/>
        </w:rPr>
        <w:t xml:space="preserve"> pro realizaci stavby</w:t>
      </w:r>
      <w:r w:rsidR="001B0377" w:rsidRPr="00A53DA5">
        <w:rPr>
          <w:rFonts w:ascii="Arial" w:hAnsi="Arial" w:cs="Arial"/>
          <w:sz w:val="20"/>
          <w:szCs w:val="20"/>
        </w:rPr>
        <w:t xml:space="preserve"> pro dopravní hřiště v Černovicích.</w:t>
      </w:r>
    </w:p>
    <w:p w14:paraId="2E6E69E3" w14:textId="77777777" w:rsidR="005721D2" w:rsidRPr="00D6784E" w:rsidRDefault="005721D2" w:rsidP="00D6784E">
      <w:pPr>
        <w:pStyle w:val="Normlnweb"/>
        <w:numPr>
          <w:ilvl w:val="0"/>
          <w:numId w:val="5"/>
        </w:num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D6784E">
        <w:rPr>
          <w:rFonts w:ascii="Arial" w:hAnsi="Arial" w:cs="Arial"/>
          <w:b/>
          <w:bCs/>
          <w:sz w:val="20"/>
          <w:szCs w:val="20"/>
        </w:rPr>
        <w:t>Vymezení řešeného území a jeho charakteristika</w:t>
      </w:r>
    </w:p>
    <w:p w14:paraId="172E72DA" w14:textId="40EEA9FD" w:rsidR="00BA48D5" w:rsidRPr="008440C0" w:rsidRDefault="00043675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A53DA5">
        <w:rPr>
          <w:rFonts w:ascii="Calibri" w:hAnsi="Calibri"/>
          <w:sz w:val="22"/>
          <w:szCs w:val="22"/>
        </w:rPr>
        <w:t>Dotčenými parcelami jsou pozemky p.č.</w:t>
      </w:r>
      <w:r w:rsidR="006A7E22" w:rsidRPr="00A53DA5">
        <w:rPr>
          <w:rFonts w:ascii="Calibri" w:hAnsi="Calibri"/>
          <w:sz w:val="22"/>
          <w:szCs w:val="22"/>
        </w:rPr>
        <w:t>1855</w:t>
      </w:r>
      <w:r w:rsidR="00EC49FC" w:rsidRPr="00A53DA5">
        <w:rPr>
          <w:rFonts w:ascii="Calibri" w:hAnsi="Calibri"/>
          <w:sz w:val="22"/>
          <w:szCs w:val="22"/>
        </w:rPr>
        <w:t>/1</w:t>
      </w:r>
      <w:r w:rsidR="00FA2EEF">
        <w:rPr>
          <w:rFonts w:ascii="Calibri" w:hAnsi="Calibri"/>
          <w:sz w:val="22"/>
          <w:szCs w:val="22"/>
        </w:rPr>
        <w:t>, 1855/5, 1856, 1858/2</w:t>
      </w:r>
      <w:r w:rsidR="00AC6B9B">
        <w:rPr>
          <w:rFonts w:ascii="Calibri" w:hAnsi="Calibri"/>
          <w:sz w:val="22"/>
          <w:szCs w:val="22"/>
        </w:rPr>
        <w:t xml:space="preserve"> </w:t>
      </w:r>
      <w:r w:rsidRPr="00A53DA5">
        <w:rPr>
          <w:rFonts w:ascii="Calibri" w:hAnsi="Calibri"/>
          <w:sz w:val="22"/>
          <w:szCs w:val="22"/>
        </w:rPr>
        <w:t xml:space="preserve">k.ú. </w:t>
      </w:r>
      <w:r w:rsidR="00EC49FC" w:rsidRPr="00A53DA5">
        <w:rPr>
          <w:rFonts w:ascii="Calibri" w:hAnsi="Calibri"/>
          <w:sz w:val="22"/>
          <w:szCs w:val="22"/>
        </w:rPr>
        <w:t>Černovice</w:t>
      </w:r>
      <w:r w:rsidRPr="00A53DA5">
        <w:rPr>
          <w:rFonts w:ascii="Calibri" w:hAnsi="Calibri"/>
          <w:sz w:val="22"/>
          <w:szCs w:val="22"/>
        </w:rPr>
        <w:t>.</w:t>
      </w:r>
      <w:r w:rsidR="004B3A57">
        <w:rPr>
          <w:rFonts w:ascii="Arial" w:hAnsi="Arial" w:cs="Arial"/>
          <w:sz w:val="20"/>
          <w:szCs w:val="20"/>
        </w:rPr>
        <w:br w:type="textWrapping" w:clear="all"/>
      </w:r>
    </w:p>
    <w:p w14:paraId="157F9630" w14:textId="48E72FAF" w:rsidR="009D25F0" w:rsidRPr="001B7B2D" w:rsidRDefault="005721D2" w:rsidP="009D25F0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t>Požadavky na řešení</w:t>
      </w:r>
    </w:p>
    <w:p w14:paraId="4581C7E3" w14:textId="3F82F515" w:rsidR="00701A92" w:rsidRPr="001B7B2D" w:rsidRDefault="00701A92" w:rsidP="001B7B2D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 xml:space="preserve">Dokumentace pro povolení stavby bude </w:t>
      </w:r>
      <w:r w:rsidR="005517EC" w:rsidRPr="001B7B2D">
        <w:rPr>
          <w:rFonts w:ascii="Arial" w:hAnsi="Arial" w:cs="Arial"/>
          <w:sz w:val="20"/>
          <w:szCs w:val="20"/>
        </w:rPr>
        <w:t xml:space="preserve">navazovat na studii </w:t>
      </w:r>
      <w:r w:rsidR="005517EC">
        <w:rPr>
          <w:rFonts w:ascii="Arial" w:hAnsi="Arial" w:cs="Arial"/>
          <w:sz w:val="20"/>
          <w:szCs w:val="20"/>
        </w:rPr>
        <w:t>„</w:t>
      </w:r>
      <w:r w:rsidR="00EC1928">
        <w:rPr>
          <w:rFonts w:ascii="Arial" w:hAnsi="Arial" w:cs="Arial"/>
          <w:sz w:val="20"/>
          <w:szCs w:val="20"/>
        </w:rPr>
        <w:t>Dětské dopravní hřiště Brno</w:t>
      </w:r>
      <w:r w:rsidR="005517EC">
        <w:rPr>
          <w:rFonts w:ascii="Arial" w:hAnsi="Arial" w:cs="Arial"/>
          <w:sz w:val="20"/>
          <w:szCs w:val="20"/>
        </w:rPr>
        <w:t>“</w:t>
      </w:r>
      <w:r w:rsidR="003B7472">
        <w:rPr>
          <w:rFonts w:ascii="Arial" w:hAnsi="Arial" w:cs="Arial"/>
          <w:sz w:val="20"/>
          <w:szCs w:val="20"/>
        </w:rPr>
        <w:t xml:space="preserve">. </w:t>
      </w:r>
    </w:p>
    <w:p w14:paraId="1ADCC7B7" w14:textId="2A3F7576" w:rsidR="00030C51" w:rsidRPr="001B7B2D" w:rsidRDefault="00BF1FDD" w:rsidP="00A53DA5">
      <w:pPr>
        <w:widowControl/>
        <w:autoSpaceDE/>
        <w:autoSpaceDN/>
        <w:adjustRightInd/>
        <w:spacing w:before="100" w:beforeAutospacing="1" w:after="100" w:afterAutospacing="1" w:line="300" w:lineRule="atLeast"/>
      </w:pPr>
      <w:r>
        <w:t>V</w:t>
      </w:r>
      <w:r w:rsidR="00030C51" w:rsidRPr="001B7B2D">
        <w:t xml:space="preserve"> rámci této zakázky bude vypracována:</w:t>
      </w:r>
    </w:p>
    <w:p w14:paraId="22E681BD" w14:textId="1E0882E2" w:rsidR="00030C51" w:rsidRPr="001B7B2D" w:rsidRDefault="00030C51" w:rsidP="0048319E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 xml:space="preserve">Dokumentace pro povolení </w:t>
      </w:r>
      <w:r w:rsidR="003E2807">
        <w:rPr>
          <w:rFonts w:ascii="Arial" w:hAnsi="Arial" w:cs="Arial"/>
          <w:sz w:val="20"/>
          <w:szCs w:val="20"/>
        </w:rPr>
        <w:t>stavby</w:t>
      </w:r>
      <w:r w:rsidR="00892637">
        <w:rPr>
          <w:rFonts w:ascii="Arial" w:hAnsi="Arial" w:cs="Arial"/>
          <w:sz w:val="20"/>
          <w:szCs w:val="20"/>
        </w:rPr>
        <w:t xml:space="preserve"> v podrobnosti dokumentace </w:t>
      </w:r>
      <w:r w:rsidR="003E2807">
        <w:rPr>
          <w:rFonts w:ascii="Arial" w:hAnsi="Arial" w:cs="Arial"/>
          <w:sz w:val="20"/>
          <w:szCs w:val="20"/>
        </w:rPr>
        <w:t>pro provádění stavby</w:t>
      </w:r>
      <w:r w:rsidR="00531C18">
        <w:rPr>
          <w:rFonts w:ascii="Arial" w:hAnsi="Arial" w:cs="Arial"/>
          <w:sz w:val="20"/>
          <w:szCs w:val="20"/>
        </w:rPr>
        <w:t xml:space="preserve"> včetně soupisu prací</w:t>
      </w:r>
    </w:p>
    <w:p w14:paraId="000BE35D" w14:textId="610657FF" w:rsidR="00030C51" w:rsidRPr="001B7B2D" w:rsidRDefault="00030C51" w:rsidP="0048319E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 xml:space="preserve">Geodetické zaměření </w:t>
      </w:r>
    </w:p>
    <w:p w14:paraId="13089673" w14:textId="509886BA" w:rsidR="003E2807" w:rsidRDefault="00030C51" w:rsidP="003E2807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>Inženýrská činnost – obstarání závazných stanovisek, rozhodnutí, vyjádření dotčených orgánů státní správy a organizací potřebných pro vydání povolení stavby, stanoviska vlastníků veřejné dopravní a technické infrastruktury.</w:t>
      </w:r>
    </w:p>
    <w:p w14:paraId="7C1DD5E3" w14:textId="30B88594" w:rsidR="00031268" w:rsidRDefault="00031268" w:rsidP="003E2807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Zadání</w:t>
      </w:r>
      <w:r w:rsidR="009A227A">
        <w:rPr>
          <w:rFonts w:ascii="Arial" w:hAnsi="Arial" w:cs="Arial"/>
          <w:sz w:val="20"/>
          <w:szCs w:val="20"/>
        </w:rPr>
        <w:t xml:space="preserve"> podmínek pro modulární systém dle studie pro budoucí soutěž na zhotovitele.</w:t>
      </w:r>
    </w:p>
    <w:p w14:paraId="5A56A0B2" w14:textId="5BA79660" w:rsidR="00FE623D" w:rsidRPr="003E2807" w:rsidRDefault="00FE623D" w:rsidP="003E2807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Oproti studii se předpokládá</w:t>
      </w:r>
      <w:r w:rsidR="003347C7">
        <w:rPr>
          <w:rFonts w:ascii="Arial" w:hAnsi="Arial" w:cs="Arial"/>
          <w:sz w:val="20"/>
          <w:szCs w:val="20"/>
        </w:rPr>
        <w:t xml:space="preserve"> zúžení hřiště</w:t>
      </w:r>
      <w:r w:rsidR="00AF613C">
        <w:rPr>
          <w:rFonts w:ascii="Arial" w:hAnsi="Arial" w:cs="Arial"/>
          <w:sz w:val="20"/>
          <w:szCs w:val="20"/>
        </w:rPr>
        <w:t xml:space="preserve"> (cca 15 metrů)</w:t>
      </w:r>
      <w:r w:rsidR="003347C7">
        <w:rPr>
          <w:rFonts w:ascii="Arial" w:hAnsi="Arial" w:cs="Arial"/>
          <w:sz w:val="20"/>
          <w:szCs w:val="20"/>
        </w:rPr>
        <w:t xml:space="preserve"> z levé strany s ohledem na plánovanou směnu pozemků</w:t>
      </w:r>
      <w:r w:rsidR="00AF613C">
        <w:rPr>
          <w:rFonts w:ascii="Arial" w:hAnsi="Arial" w:cs="Arial"/>
          <w:sz w:val="20"/>
          <w:szCs w:val="20"/>
        </w:rPr>
        <w:t>. V tomto území tedy nemohou být navrženy žádné stál</w:t>
      </w:r>
      <w:r w:rsidR="008B47CD">
        <w:rPr>
          <w:rFonts w:ascii="Arial" w:hAnsi="Arial" w:cs="Arial"/>
          <w:sz w:val="20"/>
          <w:szCs w:val="20"/>
        </w:rPr>
        <w:t>é</w:t>
      </w:r>
      <w:r w:rsidR="00AF613C">
        <w:rPr>
          <w:rFonts w:ascii="Arial" w:hAnsi="Arial" w:cs="Arial"/>
          <w:sz w:val="20"/>
          <w:szCs w:val="20"/>
        </w:rPr>
        <w:t xml:space="preserve"> objekt</w:t>
      </w:r>
      <w:r w:rsidR="008B47CD">
        <w:rPr>
          <w:rFonts w:ascii="Arial" w:hAnsi="Arial" w:cs="Arial"/>
          <w:sz w:val="20"/>
          <w:szCs w:val="20"/>
        </w:rPr>
        <w:t>y</w:t>
      </w:r>
      <w:r w:rsidR="00FE4DF9">
        <w:rPr>
          <w:rFonts w:ascii="Arial" w:hAnsi="Arial" w:cs="Arial"/>
          <w:sz w:val="20"/>
          <w:szCs w:val="20"/>
        </w:rPr>
        <w:t xml:space="preserve"> nebo výsadba.</w:t>
      </w:r>
    </w:p>
    <w:p w14:paraId="29FDC5F1" w14:textId="77777777" w:rsidR="005721D2" w:rsidRPr="008440C0" w:rsidRDefault="005721D2" w:rsidP="00AC0B85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t>Požadavky na způsob a rozsah zpracování dokumentace</w:t>
      </w:r>
    </w:p>
    <w:p w14:paraId="12F6C324" w14:textId="5FBBF5D2" w:rsidR="00AA14C5" w:rsidRDefault="005721D2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8440C0">
        <w:rPr>
          <w:rFonts w:ascii="Arial" w:hAnsi="Arial" w:cs="Arial"/>
          <w:sz w:val="20"/>
          <w:szCs w:val="20"/>
        </w:rPr>
        <w:t xml:space="preserve">Dokumentace bude odevzdána </w:t>
      </w:r>
      <w:r w:rsidRPr="00BC72E4">
        <w:rPr>
          <w:rFonts w:ascii="Arial" w:hAnsi="Arial" w:cs="Arial"/>
          <w:sz w:val="20"/>
          <w:szCs w:val="20"/>
        </w:rPr>
        <w:t xml:space="preserve">v </w:t>
      </w:r>
      <w:r w:rsidR="003E2807" w:rsidRPr="00BC72E4">
        <w:rPr>
          <w:rFonts w:ascii="Arial" w:hAnsi="Arial" w:cs="Arial"/>
          <w:sz w:val="20"/>
          <w:szCs w:val="20"/>
        </w:rPr>
        <w:t xml:space="preserve">2 </w:t>
      </w:r>
      <w:r w:rsidRPr="00BC72E4">
        <w:rPr>
          <w:rFonts w:ascii="Arial" w:hAnsi="Arial" w:cs="Arial"/>
          <w:sz w:val="20"/>
          <w:szCs w:val="20"/>
        </w:rPr>
        <w:t xml:space="preserve">vyhotoveních v tištěné formě a </w:t>
      </w:r>
      <w:r w:rsidR="003E2807" w:rsidRPr="00BC72E4">
        <w:rPr>
          <w:rFonts w:ascii="Arial" w:hAnsi="Arial" w:cs="Arial"/>
          <w:sz w:val="20"/>
          <w:szCs w:val="20"/>
        </w:rPr>
        <w:t xml:space="preserve">2x </w:t>
      </w:r>
      <w:r w:rsidRPr="00BC72E4">
        <w:rPr>
          <w:rFonts w:ascii="Arial" w:hAnsi="Arial" w:cs="Arial"/>
          <w:sz w:val="20"/>
          <w:szCs w:val="20"/>
        </w:rPr>
        <w:t xml:space="preserve">digitálně na </w:t>
      </w:r>
      <w:r w:rsidR="003E2807" w:rsidRPr="00BC72E4">
        <w:rPr>
          <w:rFonts w:ascii="Arial" w:hAnsi="Arial" w:cs="Arial"/>
          <w:sz w:val="20"/>
          <w:szCs w:val="20"/>
        </w:rPr>
        <w:t>flashdisku</w:t>
      </w:r>
      <w:r w:rsidRPr="00BC72E4">
        <w:rPr>
          <w:rFonts w:ascii="Arial" w:hAnsi="Arial" w:cs="Arial"/>
          <w:sz w:val="20"/>
          <w:szCs w:val="20"/>
        </w:rPr>
        <w:t>.</w:t>
      </w:r>
      <w:r w:rsidRPr="008440C0">
        <w:rPr>
          <w:rFonts w:ascii="Arial" w:hAnsi="Arial" w:cs="Arial"/>
          <w:sz w:val="20"/>
          <w:szCs w:val="20"/>
        </w:rPr>
        <w:t xml:space="preserve"> Textová část bude zpracována ve formátu Microsoft Word. Grafická část bude zpracována ve formátu DGN programu Microstation nebo ve formátu DWG v programu AutoCAD. </w:t>
      </w:r>
      <w:r w:rsidR="0061684C" w:rsidRPr="0061684C">
        <w:rPr>
          <w:rFonts w:ascii="Arial" w:hAnsi="Arial" w:cs="Arial"/>
          <w:sz w:val="20"/>
          <w:szCs w:val="20"/>
        </w:rPr>
        <w:t>Ve formátu DGN/DWG musí být zpracovány všechny soubory potřebné pro seskládání všech výkresů. Popis těchto souborů, včetně obsahu jednotlivých vrstev, musí být v samostatném souboru XLS. Součástí souboru jsou i aktivní prázdné soubory DGN/DWG s připojenými referencemi pro vytvoření výkresů. Ke všem předávaným výkresům musí být zhotoveny plotrovací soubory PLT ve formátu HPGL/2 a dále ve formátu PDF. Na CD nebo DVD musí být veškeré soubory ve formátu DGN/DWG, XLS, DOC, PLT a PDF.</w:t>
      </w:r>
    </w:p>
    <w:p w14:paraId="718539B9" w14:textId="3ECB2918" w:rsidR="00BA48D5" w:rsidRDefault="001A6B2E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1A6B2E">
        <w:rPr>
          <w:rFonts w:ascii="Arial" w:hAnsi="Arial" w:cs="Arial"/>
          <w:sz w:val="20"/>
          <w:szCs w:val="20"/>
        </w:rPr>
        <w:t xml:space="preserve">Prezentační výstup (textová a výkresová část) bude předána ve formátu PDF. Jednotlivá paré budou očíslována a označena číslem smlouvy o dílo. V průběhu zpracování požadujeme zpracovatelem svolat minimálně </w:t>
      </w:r>
      <w:r w:rsidR="000F5452">
        <w:rPr>
          <w:rFonts w:ascii="Arial" w:hAnsi="Arial" w:cs="Arial"/>
          <w:sz w:val="20"/>
          <w:szCs w:val="20"/>
        </w:rPr>
        <w:t>2</w:t>
      </w:r>
      <w:r w:rsidRPr="001A6B2E">
        <w:rPr>
          <w:rFonts w:ascii="Arial" w:hAnsi="Arial" w:cs="Arial"/>
          <w:sz w:val="20"/>
          <w:szCs w:val="20"/>
        </w:rPr>
        <w:t xml:space="preserve"> výrobní výbory, ze kterých budou zpracovatelem provedeny zápisy a průběžná pracovní jednání. Další dílčí požadavky mohou vyplynout v průběhu zpracování.</w:t>
      </w:r>
    </w:p>
    <w:p w14:paraId="6D5578A5" w14:textId="315AAFEC" w:rsidR="007D3A5A" w:rsidRPr="007D3A5A" w:rsidRDefault="007D3A5A" w:rsidP="007D3A5A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7D3A5A">
        <w:rPr>
          <w:rFonts w:ascii="Arial" w:hAnsi="Arial" w:cs="Arial"/>
          <w:sz w:val="20"/>
          <w:szCs w:val="20"/>
        </w:rPr>
        <w:t xml:space="preserve">Jedná se o dokumentaci pro povolení </w:t>
      </w:r>
      <w:r w:rsidR="003E2807">
        <w:rPr>
          <w:rFonts w:ascii="Arial" w:hAnsi="Arial" w:cs="Arial"/>
          <w:sz w:val="20"/>
          <w:szCs w:val="20"/>
        </w:rPr>
        <w:t>stavby v podrobnosti dokumentace pro provádění stavby</w:t>
      </w:r>
      <w:r w:rsidR="00894D99">
        <w:rPr>
          <w:rFonts w:ascii="Arial" w:hAnsi="Arial" w:cs="Arial"/>
          <w:sz w:val="20"/>
          <w:szCs w:val="20"/>
        </w:rPr>
        <w:t>.</w:t>
      </w:r>
    </w:p>
    <w:p w14:paraId="50AB527F" w14:textId="37D084E1" w:rsidR="007D3A5A" w:rsidRPr="007D3A5A" w:rsidRDefault="007D3A5A" w:rsidP="007D3A5A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7D3A5A">
        <w:rPr>
          <w:rFonts w:ascii="Arial" w:hAnsi="Arial" w:cs="Arial"/>
          <w:sz w:val="20"/>
          <w:szCs w:val="20"/>
        </w:rPr>
        <w:lastRenderedPageBreak/>
        <w:t>Bude zpracována dle Směrnice pro dokumentaci pozemních komunikací (</w:t>
      </w:r>
      <w:r w:rsidR="003E2807">
        <w:rPr>
          <w:rFonts w:ascii="Arial" w:hAnsi="Arial" w:cs="Arial"/>
          <w:sz w:val="20"/>
          <w:szCs w:val="20"/>
        </w:rPr>
        <w:t>aktuálně platné znění</w:t>
      </w:r>
      <w:r w:rsidRPr="007D3A5A">
        <w:rPr>
          <w:rFonts w:ascii="Arial" w:hAnsi="Arial" w:cs="Arial"/>
          <w:sz w:val="20"/>
          <w:szCs w:val="20"/>
        </w:rPr>
        <w:t>). Dokumentace pro povolení stavby bude realizována v rozsahu dle zákona č. 283/2021 Sb., stavební zákon, v platném znění, a jeho prováděcích předpisů v souladu s obecně závaznými právními a technickými předpisy, v souladu se souvisejícími směrnicemi a dle podmínek a požadavků zadavatele/objednatele.</w:t>
      </w:r>
    </w:p>
    <w:p w14:paraId="0D6E5F72" w14:textId="48CC479B" w:rsidR="005721D2" w:rsidRPr="008440C0" w:rsidRDefault="00545107" w:rsidP="00AC0B85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>
        <w:rPr>
          <w:rFonts w:cs="Arial"/>
          <w:b/>
          <w:bCs/>
          <w:i w:val="0"/>
          <w:iCs w:val="0"/>
          <w:color w:val="auto"/>
        </w:rPr>
        <w:t>P</w:t>
      </w:r>
      <w:r w:rsidR="005721D2" w:rsidRPr="008440C0">
        <w:rPr>
          <w:rFonts w:cs="Arial"/>
          <w:b/>
          <w:bCs/>
          <w:i w:val="0"/>
          <w:iCs w:val="0"/>
          <w:color w:val="auto"/>
        </w:rPr>
        <w:t>odklady pro řešení</w:t>
      </w:r>
    </w:p>
    <w:p w14:paraId="5E50455F" w14:textId="0FD50593" w:rsidR="005721D2" w:rsidRPr="001B0377" w:rsidRDefault="005C21F8" w:rsidP="005721D2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00" w:lineRule="atLeast"/>
      </w:pPr>
      <w:r w:rsidRPr="001B0377">
        <w:t>S</w:t>
      </w:r>
      <w:r w:rsidR="005721D2" w:rsidRPr="001B0377">
        <w:t>tudie</w:t>
      </w:r>
      <w:r w:rsidR="001B0377" w:rsidRPr="001B0377">
        <w:t xml:space="preserve"> Dětské dopravní hřiště Brno</w:t>
      </w:r>
    </w:p>
    <w:p w14:paraId="44157A67" w14:textId="2183675B" w:rsidR="005721D2" w:rsidRPr="001B0377" w:rsidRDefault="005721D2" w:rsidP="00BC72E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00" w:lineRule="atLeast"/>
      </w:pPr>
      <w:r w:rsidRPr="001B0377">
        <w:t>ÚPmB</w:t>
      </w:r>
    </w:p>
    <w:p w14:paraId="03A4EA3A" w14:textId="77777777" w:rsidR="005721D2" w:rsidRPr="008440C0" w:rsidRDefault="005721D2" w:rsidP="005721D2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00" w:lineRule="atLeast"/>
      </w:pPr>
      <w:r w:rsidRPr="008440C0">
        <w:t>Mapy města</w:t>
      </w:r>
    </w:p>
    <w:p w14:paraId="7AC92C9B" w14:textId="77777777" w:rsidR="005721D2" w:rsidRPr="008440C0" w:rsidRDefault="005721D2" w:rsidP="005721D2">
      <w:pPr>
        <w:pStyle w:val="Odstavecseseznamem"/>
        <w:tabs>
          <w:tab w:val="left" w:pos="350"/>
        </w:tabs>
        <w:ind w:left="360"/>
        <w:jc w:val="both"/>
      </w:pPr>
    </w:p>
    <w:p w14:paraId="43A43538" w14:textId="0CF70B81" w:rsidR="00B32650" w:rsidRDefault="009A420B">
      <w:r>
        <w:t xml:space="preserve">V Brně, </w:t>
      </w:r>
      <w:r w:rsidR="00D63409">
        <w:t>srpen</w:t>
      </w:r>
      <w:r>
        <w:t xml:space="preserve"> 20</w:t>
      </w:r>
      <w:r w:rsidR="005F3C40">
        <w:t>2</w:t>
      </w:r>
      <w:r>
        <w:t>5</w:t>
      </w:r>
    </w:p>
    <w:p w14:paraId="4B6D9521" w14:textId="31480D98" w:rsidR="009A420B" w:rsidRPr="008440C0" w:rsidRDefault="009A420B">
      <w:r>
        <w:t>Zpracovala</w:t>
      </w:r>
      <w:r w:rsidR="000713F8">
        <w:t xml:space="preserve">: </w:t>
      </w:r>
      <w:r w:rsidR="00D63409">
        <w:t>Ing. Radka Matuszková</w:t>
      </w:r>
      <w:r w:rsidR="000713F8">
        <w:t>, O</w:t>
      </w:r>
      <w:r w:rsidR="000713F8" w:rsidRPr="005A2A5A">
        <w:t>ddělení koncepce a strategie rozvoje dopravy, OD MMB</w:t>
      </w:r>
    </w:p>
    <w:sectPr w:rsidR="009A420B" w:rsidRPr="0084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328"/>
    <w:multiLevelType w:val="hybridMultilevel"/>
    <w:tmpl w:val="1AFEDE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4F8402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F37CA"/>
    <w:multiLevelType w:val="multilevel"/>
    <w:tmpl w:val="206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27DAE"/>
    <w:multiLevelType w:val="hybridMultilevel"/>
    <w:tmpl w:val="46989E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54B9"/>
    <w:multiLevelType w:val="multilevel"/>
    <w:tmpl w:val="ECAC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F36D5"/>
    <w:multiLevelType w:val="hybridMultilevel"/>
    <w:tmpl w:val="AD925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2B8"/>
    <w:multiLevelType w:val="multilevel"/>
    <w:tmpl w:val="A55E75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52361"/>
    <w:multiLevelType w:val="multilevel"/>
    <w:tmpl w:val="D35E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E5D58"/>
    <w:multiLevelType w:val="hybridMultilevel"/>
    <w:tmpl w:val="71D67B14"/>
    <w:lvl w:ilvl="0" w:tplc="80825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1182">
    <w:abstractNumId w:val="5"/>
  </w:num>
  <w:num w:numId="2" w16cid:durableId="8527758">
    <w:abstractNumId w:val="6"/>
  </w:num>
  <w:num w:numId="3" w16cid:durableId="1554735007">
    <w:abstractNumId w:val="3"/>
  </w:num>
  <w:num w:numId="4" w16cid:durableId="1421288753">
    <w:abstractNumId w:val="1"/>
  </w:num>
  <w:num w:numId="5" w16cid:durableId="1657345979">
    <w:abstractNumId w:val="0"/>
  </w:num>
  <w:num w:numId="6" w16cid:durableId="1762097742">
    <w:abstractNumId w:val="4"/>
  </w:num>
  <w:num w:numId="7" w16cid:durableId="1409425959">
    <w:abstractNumId w:val="7"/>
  </w:num>
  <w:num w:numId="8" w16cid:durableId="68807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32"/>
    <w:rsid w:val="00000C70"/>
    <w:rsid w:val="00030C51"/>
    <w:rsid w:val="00031268"/>
    <w:rsid w:val="00043675"/>
    <w:rsid w:val="000713F8"/>
    <w:rsid w:val="000A57FC"/>
    <w:rsid w:val="000B4702"/>
    <w:rsid w:val="000D050B"/>
    <w:rsid w:val="000F5452"/>
    <w:rsid w:val="000F636E"/>
    <w:rsid w:val="00194D93"/>
    <w:rsid w:val="001A6B2E"/>
    <w:rsid w:val="001B0377"/>
    <w:rsid w:val="001B7B2D"/>
    <w:rsid w:val="001F67D7"/>
    <w:rsid w:val="00213085"/>
    <w:rsid w:val="003347C7"/>
    <w:rsid w:val="0035302C"/>
    <w:rsid w:val="003B7472"/>
    <w:rsid w:val="003E2807"/>
    <w:rsid w:val="003F00D4"/>
    <w:rsid w:val="00400D0E"/>
    <w:rsid w:val="00410C22"/>
    <w:rsid w:val="00416D1E"/>
    <w:rsid w:val="00417EB8"/>
    <w:rsid w:val="00434820"/>
    <w:rsid w:val="0048319E"/>
    <w:rsid w:val="00486109"/>
    <w:rsid w:val="004B0A45"/>
    <w:rsid w:val="004B3A57"/>
    <w:rsid w:val="004C6F55"/>
    <w:rsid w:val="004F2603"/>
    <w:rsid w:val="00531C18"/>
    <w:rsid w:val="00537BF2"/>
    <w:rsid w:val="00545107"/>
    <w:rsid w:val="005517EC"/>
    <w:rsid w:val="005721D2"/>
    <w:rsid w:val="00596C69"/>
    <w:rsid w:val="005B0F0D"/>
    <w:rsid w:val="005C21F8"/>
    <w:rsid w:val="005F3C40"/>
    <w:rsid w:val="0061684C"/>
    <w:rsid w:val="006850E7"/>
    <w:rsid w:val="006A7E22"/>
    <w:rsid w:val="006C13F6"/>
    <w:rsid w:val="006C6A18"/>
    <w:rsid w:val="006F152C"/>
    <w:rsid w:val="00701A92"/>
    <w:rsid w:val="0070471E"/>
    <w:rsid w:val="007D3A5A"/>
    <w:rsid w:val="00826A1C"/>
    <w:rsid w:val="008440C0"/>
    <w:rsid w:val="00860BCD"/>
    <w:rsid w:val="00892637"/>
    <w:rsid w:val="00894D99"/>
    <w:rsid w:val="008A111E"/>
    <w:rsid w:val="008B47CD"/>
    <w:rsid w:val="00911059"/>
    <w:rsid w:val="00935EC8"/>
    <w:rsid w:val="009A227A"/>
    <w:rsid w:val="009A420B"/>
    <w:rsid w:val="009A7932"/>
    <w:rsid w:val="009D25F0"/>
    <w:rsid w:val="00A53DA5"/>
    <w:rsid w:val="00A559B9"/>
    <w:rsid w:val="00AA14C5"/>
    <w:rsid w:val="00AB0CDF"/>
    <w:rsid w:val="00AC0B85"/>
    <w:rsid w:val="00AC6B9B"/>
    <w:rsid w:val="00AF613C"/>
    <w:rsid w:val="00B32650"/>
    <w:rsid w:val="00B85631"/>
    <w:rsid w:val="00BA48D5"/>
    <w:rsid w:val="00BC5991"/>
    <w:rsid w:val="00BC72E4"/>
    <w:rsid w:val="00BD1E6A"/>
    <w:rsid w:val="00BF1FDD"/>
    <w:rsid w:val="00C72345"/>
    <w:rsid w:val="00D546A4"/>
    <w:rsid w:val="00D63409"/>
    <w:rsid w:val="00D6784E"/>
    <w:rsid w:val="00D73E9A"/>
    <w:rsid w:val="00D92CBD"/>
    <w:rsid w:val="00DF28B0"/>
    <w:rsid w:val="00E133FD"/>
    <w:rsid w:val="00E40CD8"/>
    <w:rsid w:val="00E51D53"/>
    <w:rsid w:val="00E817EB"/>
    <w:rsid w:val="00E86154"/>
    <w:rsid w:val="00EC1928"/>
    <w:rsid w:val="00EC49FC"/>
    <w:rsid w:val="00EF0A47"/>
    <w:rsid w:val="00EF5059"/>
    <w:rsid w:val="00F10C76"/>
    <w:rsid w:val="00F84D9E"/>
    <w:rsid w:val="00FA2EEF"/>
    <w:rsid w:val="00FE4DF9"/>
    <w:rsid w:val="00FE5179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CA5A"/>
  <w15:chartTrackingRefBased/>
  <w15:docId w15:val="{86243F8C-B5D4-44AF-96DB-D56ABC7E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79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9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9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9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9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9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9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9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9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9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93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721D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721D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4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CD8"/>
  </w:style>
  <w:style w:type="character" w:customStyle="1" w:styleId="TextkomenteChar">
    <w:name w:val="Text komentáře Char"/>
    <w:basedOn w:val="Standardnpsmoodstavce"/>
    <w:link w:val="Textkomente"/>
    <w:uiPriority w:val="99"/>
    <w:rsid w:val="00E40CD8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C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CD8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89263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26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2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MMB0-338994810-69390</_dlc_DocId>
    <_dlc_DocIdUrl xmlns="fc3156d0-6477-4e59-85db-677a3ac3ddef">
      <Url>https://mmbonline.sharepoint.com/OD/OKD/_layouts/15/DocIdRedir.aspx?ID=MMB0-338994810-69390</Url>
      <Description>MMB0-338994810-69390</Description>
    </_dlc_DocIdUrl>
    <_Flow_SignoffStatus xmlns="d067044f-c8a9-4d3c-af6b-3960191fe3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D5F21-2D1D-466A-81A5-9D1BE2D443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468D24-FE1E-4F46-AF85-07AD5BF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39DEF-76AE-46E2-93E5-445F2B78D39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4.xml><?xml version="1.0" encoding="utf-8"?>
<ds:datastoreItem xmlns:ds="http://schemas.openxmlformats.org/officeDocument/2006/customXml" ds:itemID="{4C91C26B-781F-4043-AD76-736E95A6B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 Kneslová Pavla (MMB_OD)</dc:creator>
  <cp:keywords/>
  <dc:description/>
  <cp:lastModifiedBy>Čerych Pavel (MMB_OD)</cp:lastModifiedBy>
  <cp:revision>43</cp:revision>
  <dcterms:created xsi:type="dcterms:W3CDTF">2025-04-29T10:59:00Z</dcterms:created>
  <dcterms:modified xsi:type="dcterms:W3CDTF">2025-09-25T14:05:00Z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b68e4fd1-927b-4c2d-ac90-5050fef2aa69</vt:lpwstr>
  </property>
  <property fmtid="{D5CDD505-2E9C-101B-9397-08002B2CF9AE}" pid="4" name="MediaServiceImageTags">
    <vt:lpwstr/>
  </property>
</Properties>
</file>