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7AABDFA1" w14:textId="77777777" w:rsidTr="00991DE4">
        <w:tc>
          <w:tcPr>
            <w:tcW w:w="1956" w:type="dxa"/>
          </w:tcPr>
          <w:p w14:paraId="58B9FCC8" w14:textId="72B5653C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72237139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41E49EC6" w14:textId="4189CB28" w:rsidR="007C04D9" w:rsidRPr="007C04D9" w:rsidRDefault="007C04D9" w:rsidP="009C0909">
            <w:pPr>
              <w:pStyle w:val="Brnopopistext"/>
            </w:pPr>
          </w:p>
        </w:tc>
      </w:tr>
      <w:tr w:rsidR="007C04D9" w14:paraId="13E3C3C1" w14:textId="77777777" w:rsidTr="00991DE4">
        <w:tc>
          <w:tcPr>
            <w:tcW w:w="1956" w:type="dxa"/>
          </w:tcPr>
          <w:p w14:paraId="2EAF0B31" w14:textId="33F9AFE6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C4D1944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4CEFD9B" w14:textId="77777777" w:rsidR="007C04D9" w:rsidRDefault="007C04D9" w:rsidP="003F3B4E">
            <w:pPr>
              <w:pStyle w:val="Brnopopistext"/>
            </w:pPr>
          </w:p>
        </w:tc>
      </w:tr>
      <w:tr w:rsidR="007C04D9" w14:paraId="0ACBD839" w14:textId="77777777" w:rsidTr="00991DE4">
        <w:tc>
          <w:tcPr>
            <w:tcW w:w="1956" w:type="dxa"/>
          </w:tcPr>
          <w:p w14:paraId="23D98F8B" w14:textId="0CDDE333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6C64857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760E205" w14:textId="77777777" w:rsidR="007C04D9" w:rsidRDefault="007C04D9" w:rsidP="003F3B4E">
            <w:pPr>
              <w:pStyle w:val="Brnopopistext"/>
            </w:pPr>
          </w:p>
        </w:tc>
      </w:tr>
      <w:tr w:rsidR="007C04D9" w14:paraId="11851EED" w14:textId="77777777" w:rsidTr="00991DE4">
        <w:tc>
          <w:tcPr>
            <w:tcW w:w="1956" w:type="dxa"/>
          </w:tcPr>
          <w:p w14:paraId="4932C698" w14:textId="3761CA6F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BF97E6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D73E0D4" w14:textId="77777777" w:rsidR="007C04D9" w:rsidRDefault="007C04D9" w:rsidP="003F3B4E">
            <w:pPr>
              <w:pStyle w:val="Brnopopistext"/>
            </w:pPr>
          </w:p>
        </w:tc>
      </w:tr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58AE7DB0" w:rsidR="00416897" w:rsidRPr="003F3B4E" w:rsidRDefault="003E3529" w:rsidP="003F3B4E">
            <w:pPr>
              <w:pStyle w:val="Brnopopistext"/>
            </w:pPr>
            <w:r>
              <w:t xml:space="preserve">21. </w:t>
            </w:r>
            <w:r w:rsidR="00D21F96">
              <w:t>1</w:t>
            </w:r>
            <w:r w:rsidR="007F5C5F">
              <w:t>1</w:t>
            </w:r>
            <w:r w:rsidR="002207D6">
              <w:t>.</w:t>
            </w:r>
            <w:r w:rsidR="009177C1">
              <w:t xml:space="preserve"> </w:t>
            </w:r>
            <w:r w:rsidR="002207D6">
              <w:t>202</w:t>
            </w:r>
            <w:r w:rsidR="00ED66B8">
              <w:t>5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5BF93E0C" w:rsidR="000C4F05" w:rsidRDefault="009C0909" w:rsidP="003F3B4E">
            <w:pPr>
              <w:pStyle w:val="Brnopopistext"/>
            </w:pPr>
            <w:r>
              <w:t>0</w:t>
            </w:r>
            <w:r w:rsidR="009C5130">
              <w:t>2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4299BE29" w14:textId="4EBDF92A" w:rsidR="00D21F96" w:rsidRPr="00D21F96" w:rsidRDefault="004823F7" w:rsidP="00D21F96">
      <w:pPr>
        <w:pStyle w:val="Normlntun"/>
        <w:rPr>
          <w:color w:val="auto"/>
        </w:rPr>
      </w:pPr>
      <w:r>
        <w:rPr>
          <w:color w:val="auto"/>
        </w:rPr>
        <w:t xml:space="preserve">Výzva k podání nabídky k veřejné zakázce malého rozsahu s názvem: </w:t>
      </w:r>
      <w:bookmarkStart w:id="0" w:name="_Hlk99608331"/>
      <w:r w:rsidR="00D21F96" w:rsidRPr="00D21F96">
        <w:rPr>
          <w:color w:val="auto"/>
        </w:rPr>
        <w:t>„Školení a konzultace k novým</w:t>
      </w:r>
    </w:p>
    <w:p w14:paraId="5961E3D3" w14:textId="1F20F095" w:rsidR="004823F7" w:rsidRDefault="00D21F96" w:rsidP="00D21F96">
      <w:pPr>
        <w:pStyle w:val="Normlntun"/>
        <w:rPr>
          <w:color w:val="auto"/>
        </w:rPr>
      </w:pPr>
      <w:r w:rsidRPr="00D21F96">
        <w:rPr>
          <w:color w:val="auto"/>
        </w:rPr>
        <w:t>verzím e-Spisu“</w:t>
      </w:r>
    </w:p>
    <w:bookmarkEnd w:id="0"/>
    <w:p w14:paraId="1B6E00BA" w14:textId="77777777" w:rsidR="004823F7" w:rsidRPr="00601251" w:rsidRDefault="004823F7" w:rsidP="004823F7">
      <w:pPr>
        <w:rPr>
          <w:color w:val="auto"/>
        </w:rPr>
      </w:pPr>
    </w:p>
    <w:p w14:paraId="73D88D7C" w14:textId="77777777" w:rsidR="00180EDD" w:rsidRPr="00180EDD" w:rsidRDefault="00180EDD" w:rsidP="00180EDD">
      <w:pPr>
        <w:rPr>
          <w:color w:val="auto"/>
        </w:rPr>
      </w:pPr>
      <w:r w:rsidRPr="00180EDD">
        <w:rPr>
          <w:color w:val="auto"/>
        </w:rPr>
        <w:t xml:space="preserve">Zadavatel Statutární město Brno Vás vyzývá k předložení nabídky na veřejnou zakázku „Školení a konzultace k novým verzím e-Spisu.“ Předmětem plnění veřejné zakázky je poskytování školení, expertních služeb a služeb metodické podpory systému e-Spis, e-Spis LITE, </w:t>
      </w:r>
      <w:proofErr w:type="spellStart"/>
      <w:r w:rsidRPr="00180EDD">
        <w:rPr>
          <w:color w:val="auto"/>
        </w:rPr>
        <w:t>eDeska</w:t>
      </w:r>
      <w:proofErr w:type="spellEnd"/>
      <w:r w:rsidRPr="00180EDD">
        <w:rPr>
          <w:color w:val="auto"/>
        </w:rPr>
        <w:t xml:space="preserve"> a DESA. Bližší specifikace předmětu plnění veřejné zakázky je uvedena v příloze č. 1 této výzvy k podání nabídek.   </w:t>
      </w:r>
    </w:p>
    <w:p w14:paraId="55B8CF72" w14:textId="77777777" w:rsidR="00180EDD" w:rsidRPr="00180EDD" w:rsidRDefault="00180EDD" w:rsidP="00180EDD">
      <w:pPr>
        <w:rPr>
          <w:color w:val="auto"/>
        </w:rPr>
      </w:pPr>
    </w:p>
    <w:p w14:paraId="2DFB3CEE" w14:textId="77777777" w:rsidR="00180EDD" w:rsidRPr="00180EDD" w:rsidRDefault="00180EDD" w:rsidP="00180EDD">
      <w:pPr>
        <w:rPr>
          <w:color w:val="auto"/>
          <w:u w:val="single"/>
        </w:rPr>
      </w:pPr>
      <w:r w:rsidRPr="00180EDD">
        <w:rPr>
          <w:color w:val="auto"/>
          <w:u w:val="single"/>
        </w:rPr>
        <w:t>Předložená nabídka musí obsahovat tyto základní náležitosti:</w:t>
      </w:r>
    </w:p>
    <w:p w14:paraId="1A5D3B3F" w14:textId="77777777" w:rsidR="00180EDD" w:rsidRPr="00893C97" w:rsidRDefault="00180EDD" w:rsidP="00893C97">
      <w:pPr>
        <w:rPr>
          <w:color w:val="auto"/>
        </w:rPr>
      </w:pPr>
    </w:p>
    <w:p w14:paraId="05B6AFFD" w14:textId="6DD84D35" w:rsidR="00180EDD" w:rsidRPr="00893C97" w:rsidRDefault="00180EDD" w:rsidP="00893C97">
      <w:pPr>
        <w:pStyle w:val="Odstavecseseznamem"/>
        <w:numPr>
          <w:ilvl w:val="0"/>
          <w:numId w:val="5"/>
        </w:numPr>
        <w:tabs>
          <w:tab w:val="num" w:pos="1068"/>
        </w:tabs>
        <w:rPr>
          <w:color w:val="auto"/>
        </w:rPr>
      </w:pPr>
      <w:r w:rsidRPr="00893C97">
        <w:rPr>
          <w:color w:val="auto"/>
        </w:rPr>
        <w:t>cenu za jednu člověkohodinu školení;</w:t>
      </w:r>
    </w:p>
    <w:p w14:paraId="4C8A370E" w14:textId="1B316E42" w:rsidR="00180EDD" w:rsidRPr="00893C97" w:rsidRDefault="00180EDD" w:rsidP="00893C97">
      <w:pPr>
        <w:pStyle w:val="Odstavecseseznamem"/>
        <w:numPr>
          <w:ilvl w:val="0"/>
          <w:numId w:val="5"/>
        </w:numPr>
        <w:tabs>
          <w:tab w:val="num" w:pos="1068"/>
        </w:tabs>
        <w:rPr>
          <w:color w:val="auto"/>
        </w:rPr>
      </w:pPr>
      <w:r w:rsidRPr="00893C97">
        <w:rPr>
          <w:color w:val="auto"/>
        </w:rPr>
        <w:t>cenu za jednu člověkohodinu poskytování expertních služeb a služeb metodické podpory;</w:t>
      </w:r>
    </w:p>
    <w:p w14:paraId="6D6EEC20" w14:textId="32E14979" w:rsidR="00180EDD" w:rsidRPr="00893C97" w:rsidRDefault="00180EDD" w:rsidP="00893C97">
      <w:pPr>
        <w:pStyle w:val="Odstavecseseznamem"/>
        <w:numPr>
          <w:ilvl w:val="0"/>
          <w:numId w:val="5"/>
        </w:numPr>
        <w:tabs>
          <w:tab w:val="num" w:pos="1068"/>
        </w:tabs>
        <w:rPr>
          <w:color w:val="auto"/>
        </w:rPr>
      </w:pPr>
      <w:r w:rsidRPr="00893C97">
        <w:rPr>
          <w:color w:val="auto"/>
        </w:rPr>
        <w:t>ceny uvést s DPH, bez DPH a sazbu DPH;</w:t>
      </w:r>
    </w:p>
    <w:p w14:paraId="536571DF" w14:textId="4E6B1455" w:rsidR="00180EDD" w:rsidRPr="00893C97" w:rsidRDefault="00180EDD" w:rsidP="00893C97">
      <w:pPr>
        <w:pStyle w:val="Odstavecseseznamem"/>
        <w:numPr>
          <w:ilvl w:val="0"/>
          <w:numId w:val="5"/>
        </w:numPr>
        <w:tabs>
          <w:tab w:val="num" w:pos="1080"/>
        </w:tabs>
        <w:rPr>
          <w:color w:val="auto"/>
        </w:rPr>
      </w:pPr>
      <w:r w:rsidRPr="00893C97">
        <w:rPr>
          <w:color w:val="auto"/>
        </w:rPr>
        <w:t>doba splatnosti daňových dokladů bude 30 dnů od doručení zadavateli;</w:t>
      </w:r>
    </w:p>
    <w:p w14:paraId="75CE67BA" w14:textId="2CDC92C7" w:rsidR="00180EDD" w:rsidRPr="00D45CE8" w:rsidRDefault="00180EDD" w:rsidP="00D45CE8">
      <w:pPr>
        <w:pStyle w:val="Odstavecseseznamem"/>
        <w:numPr>
          <w:ilvl w:val="0"/>
          <w:numId w:val="5"/>
        </w:numPr>
        <w:rPr>
          <w:color w:val="auto"/>
        </w:rPr>
      </w:pPr>
      <w:r w:rsidRPr="00D45CE8">
        <w:rPr>
          <w:color w:val="auto"/>
        </w:rPr>
        <w:t xml:space="preserve">návrh smlouvy na plnění předmětu veřejné zakázky, ve smlouvě dodavatel doplní identifikační údaje v záhlaví, nabídkovou cenu a další vyznačené údaje a hodnoty. Podáním nabídky dodavatel vyjadřuje svůj souhlas s návrhem smlouvy, který je přílohou této výzvy (tj. dodavatel nemusí v rámci nabídky předkládat podepsaný návrh smlouvy – postačí návrh smlouvy s doplněnými údaji). Smlouva bude uzavřena na dobu jednoho roku od účinnosti smlouvy, v maximálním rozsahu čerpání </w:t>
      </w:r>
      <w:r w:rsidR="00D45CE8" w:rsidRPr="00D45CE8">
        <w:rPr>
          <w:color w:val="auto"/>
        </w:rPr>
        <w:t>12</w:t>
      </w:r>
      <w:r w:rsidRPr="00D45CE8">
        <w:rPr>
          <w:color w:val="auto"/>
        </w:rPr>
        <w:t>00 člověkohodin za celou dobu účinnosti smlouvy</w:t>
      </w:r>
      <w:r w:rsidR="00D45CE8" w:rsidRPr="00D45CE8">
        <w:t xml:space="preserve"> </w:t>
      </w:r>
      <w:r w:rsidR="00D45CE8" w:rsidRPr="00D45CE8">
        <w:rPr>
          <w:color w:val="auto"/>
        </w:rPr>
        <w:t>a zároveň objem poskytnutých Služeb při plnění předmětu Smlouvy bude činit maximálně 2 999 000 Kč bez DPH za celou dobu účinnosti Smlouvy</w:t>
      </w:r>
      <w:r w:rsidRPr="00D45CE8">
        <w:rPr>
          <w:color w:val="auto"/>
        </w:rPr>
        <w:t>;</w:t>
      </w:r>
    </w:p>
    <w:p w14:paraId="0A6E441C" w14:textId="20AEF760" w:rsidR="00180EDD" w:rsidRPr="00893C97" w:rsidRDefault="00180EDD" w:rsidP="00893C97">
      <w:pPr>
        <w:pStyle w:val="Odstavecseseznamem"/>
        <w:numPr>
          <w:ilvl w:val="0"/>
          <w:numId w:val="5"/>
        </w:numPr>
        <w:tabs>
          <w:tab w:val="num" w:pos="1068"/>
        </w:tabs>
        <w:rPr>
          <w:color w:val="auto"/>
        </w:rPr>
      </w:pPr>
      <w:r w:rsidRPr="00893C97">
        <w:rPr>
          <w:color w:val="auto"/>
        </w:rPr>
        <w:t>dodavatel, který bude podávat nabídku na tuto veřejnou zakázku, přiloží jako součást své nabídky souhlas k poskytování školení, expertních služeb a metodické podpory shora uvedených aplikací od společnosti ICZ a.s., IČO 25145444, která je vlastníkem autorských práv k software, jež je předmětem plnění veřejné zakázky.</w:t>
      </w:r>
    </w:p>
    <w:p w14:paraId="44E65FCF" w14:textId="77777777" w:rsidR="00180EDD" w:rsidRDefault="00180EDD" w:rsidP="00180EDD">
      <w:pPr>
        <w:rPr>
          <w:color w:val="auto"/>
        </w:rPr>
      </w:pPr>
    </w:p>
    <w:p w14:paraId="32514299" w14:textId="77777777" w:rsidR="00B74125" w:rsidRDefault="00B74125" w:rsidP="00180EDD">
      <w:pPr>
        <w:rPr>
          <w:color w:val="auto"/>
        </w:rPr>
      </w:pPr>
    </w:p>
    <w:p w14:paraId="01F3F784" w14:textId="77777777" w:rsidR="00B74125" w:rsidRDefault="00B74125" w:rsidP="00180EDD">
      <w:pPr>
        <w:rPr>
          <w:color w:val="auto"/>
        </w:rPr>
      </w:pPr>
    </w:p>
    <w:p w14:paraId="388F5A91" w14:textId="77777777" w:rsidR="00B74125" w:rsidRPr="00CC3A9E" w:rsidRDefault="00B74125" w:rsidP="00180EDD">
      <w:pPr>
        <w:rPr>
          <w:color w:val="auto"/>
        </w:rPr>
      </w:pPr>
    </w:p>
    <w:p w14:paraId="54F65334" w14:textId="77777777" w:rsidR="00180EDD" w:rsidRPr="00CC3A9E" w:rsidRDefault="00180EDD" w:rsidP="00180EDD">
      <w:pPr>
        <w:rPr>
          <w:color w:val="auto"/>
          <w:u w:val="single"/>
        </w:rPr>
      </w:pPr>
      <w:r w:rsidRPr="00CC3A9E">
        <w:rPr>
          <w:color w:val="auto"/>
          <w:u w:val="single"/>
        </w:rPr>
        <w:lastRenderedPageBreak/>
        <w:t>Způsob hodnocení nabídek:</w:t>
      </w:r>
    </w:p>
    <w:p w14:paraId="08E2C4EA" w14:textId="77777777" w:rsidR="00180EDD" w:rsidRPr="00CC3A9E" w:rsidRDefault="00180EDD" w:rsidP="00180EDD">
      <w:pPr>
        <w:rPr>
          <w:color w:val="auto"/>
        </w:rPr>
      </w:pPr>
    </w:p>
    <w:p w14:paraId="7EA9025F" w14:textId="77777777" w:rsidR="00180EDD" w:rsidRPr="00CC3A9E" w:rsidRDefault="00180EDD" w:rsidP="00180EDD">
      <w:pPr>
        <w:rPr>
          <w:color w:val="auto"/>
        </w:rPr>
      </w:pPr>
      <w:r w:rsidRPr="00CC3A9E">
        <w:rPr>
          <w:color w:val="auto"/>
        </w:rPr>
        <w:t xml:space="preserve">Zadavatel stanovil, že základním hodnotícím kritériem je nejnižší nabídková cena celkem bez DPH, která se skládá ze součtu cen za člověkohodinu poskytování jednotlivých výše uvedených služeb.  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66BEA203" w:rsidR="00554B23" w:rsidRDefault="004823F7" w:rsidP="004823F7">
      <w:pPr>
        <w:rPr>
          <w:color w:val="auto"/>
        </w:rPr>
      </w:pPr>
      <w:bookmarkStart w:id="1" w:name="_gjdgxs" w:colFirst="0" w:colLast="0"/>
      <w:bookmarkEnd w:id="1"/>
      <w:r w:rsidRPr="004823F7">
        <w:rPr>
          <w:color w:val="auto"/>
        </w:rPr>
        <w:t xml:space="preserve">Nabídky prosím podejte nejpozději do </w:t>
      </w:r>
      <w:r w:rsidR="003E3529">
        <w:rPr>
          <w:b/>
          <w:bCs/>
          <w:color w:val="auto"/>
        </w:rPr>
        <w:t xml:space="preserve">28. </w:t>
      </w:r>
      <w:r w:rsidR="007F5C5F">
        <w:rPr>
          <w:b/>
          <w:bCs/>
          <w:color w:val="auto"/>
        </w:rPr>
        <w:t>1</w:t>
      </w:r>
      <w:r w:rsidR="00ED66B8">
        <w:rPr>
          <w:b/>
          <w:bCs/>
          <w:color w:val="auto"/>
        </w:rPr>
        <w:t>1</w:t>
      </w:r>
      <w:r w:rsidRPr="009306BF">
        <w:rPr>
          <w:b/>
          <w:bCs/>
          <w:color w:val="auto"/>
        </w:rPr>
        <w:t>.</w:t>
      </w:r>
      <w:r w:rsidR="009177C1">
        <w:rPr>
          <w:b/>
          <w:bCs/>
          <w:color w:val="auto"/>
        </w:rPr>
        <w:t xml:space="preserve"> </w:t>
      </w:r>
      <w:r w:rsidRPr="009306BF">
        <w:rPr>
          <w:b/>
          <w:bCs/>
          <w:color w:val="auto"/>
        </w:rPr>
        <w:t>202</w:t>
      </w:r>
      <w:r w:rsidR="00ED66B8"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10:00 hod.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7BCBA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5E49D52C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678725E3" w14:textId="77777777" w:rsidR="004823F7" w:rsidRPr="004823F7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1F17E01E" w14:textId="5A7A7958" w:rsidR="004823F7" w:rsidRDefault="004823F7" w:rsidP="004823F7"/>
    <w:p w14:paraId="278E1D88" w14:textId="120FA7DA" w:rsidR="003420EC" w:rsidRDefault="003420EC" w:rsidP="004823F7"/>
    <w:p w14:paraId="7DA70792" w14:textId="77777777" w:rsidR="003420EC" w:rsidRDefault="003420EC" w:rsidP="004823F7"/>
    <w:p w14:paraId="71FD9465" w14:textId="77777777" w:rsidR="004823F7" w:rsidRDefault="004823F7" w:rsidP="004823F7"/>
    <w:p w14:paraId="2832DB0F" w14:textId="77777777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420A855F" w14:textId="77777777" w:rsidR="004823F7" w:rsidRPr="00160852" w:rsidRDefault="004823F7" w:rsidP="004823F7">
      <w:pPr>
        <w:rPr>
          <w:color w:val="auto"/>
        </w:rPr>
      </w:pPr>
      <w:r w:rsidRPr="00160852">
        <w:rPr>
          <w:color w:val="auto"/>
        </w:rPr>
        <w:t>Příloha č. 1 – Návrh smlouvy</w:t>
      </w:r>
    </w:p>
    <w:p w14:paraId="7FFF8D67" w14:textId="77777777" w:rsidR="007C783E" w:rsidRDefault="007C783E" w:rsidP="008003BC"/>
    <w:p w14:paraId="4DD05515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0270" w14:textId="77777777" w:rsidR="00D15029" w:rsidRDefault="00D15029" w:rsidP="0018303A">
      <w:pPr>
        <w:spacing w:line="240" w:lineRule="auto"/>
      </w:pPr>
      <w:r>
        <w:separator/>
      </w:r>
    </w:p>
  </w:endnote>
  <w:endnote w:type="continuationSeparator" w:id="0">
    <w:p w14:paraId="048C5B95" w14:textId="77777777" w:rsidR="00D15029" w:rsidRDefault="00D1502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şÚĚĺ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194807"/>
      <w:docPartObj>
        <w:docPartGallery w:val="Page Numbers (Bottom of Page)"/>
        <w:docPartUnique/>
      </w:docPartObj>
    </w:sdtPr>
    <w:sdtContent>
      <w:p w14:paraId="39625234" w14:textId="5543E787" w:rsidR="009C5130" w:rsidRDefault="009C51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68456B" w14:textId="2F004BA2" w:rsidR="004226F0" w:rsidRDefault="004226F0" w:rsidP="004226F0">
    <w:pPr>
      <w:pStyle w:val="strankov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1C97" w14:textId="77777777" w:rsidR="00D15029" w:rsidRDefault="00D15029" w:rsidP="0018303A">
      <w:pPr>
        <w:spacing w:line="240" w:lineRule="auto"/>
      </w:pPr>
      <w:r>
        <w:separator/>
      </w:r>
    </w:p>
  </w:footnote>
  <w:footnote w:type="continuationSeparator" w:id="0">
    <w:p w14:paraId="5D5347DE" w14:textId="77777777" w:rsidR="00D15029" w:rsidRDefault="00D1502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2" w:name="_Hlk515538175"/>
  </w:p>
  <w:bookmarkEnd w:id="2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1E166FB0"/>
    <w:multiLevelType w:val="hybridMultilevel"/>
    <w:tmpl w:val="3EE89EE4"/>
    <w:lvl w:ilvl="0" w:tplc="9AFEA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25129891">
    <w:abstractNumId w:val="2"/>
  </w:num>
  <w:num w:numId="2" w16cid:durableId="1054697223">
    <w:abstractNumId w:val="4"/>
  </w:num>
  <w:num w:numId="3" w16cid:durableId="2016030185">
    <w:abstractNumId w:val="3"/>
  </w:num>
  <w:num w:numId="4" w16cid:durableId="1207110401">
    <w:abstractNumId w:val="0"/>
  </w:num>
  <w:num w:numId="5" w16cid:durableId="40476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42AD"/>
    <w:rsid w:val="00016148"/>
    <w:rsid w:val="00026CBE"/>
    <w:rsid w:val="00041778"/>
    <w:rsid w:val="00077C50"/>
    <w:rsid w:val="000849EF"/>
    <w:rsid w:val="000A6D16"/>
    <w:rsid w:val="000A7070"/>
    <w:rsid w:val="000C4F05"/>
    <w:rsid w:val="000C7755"/>
    <w:rsid w:val="000D725C"/>
    <w:rsid w:val="001278B1"/>
    <w:rsid w:val="00151937"/>
    <w:rsid w:val="00160852"/>
    <w:rsid w:val="00180EDD"/>
    <w:rsid w:val="0018303A"/>
    <w:rsid w:val="001C4E6C"/>
    <w:rsid w:val="00206B13"/>
    <w:rsid w:val="002207D6"/>
    <w:rsid w:val="002771BC"/>
    <w:rsid w:val="00284095"/>
    <w:rsid w:val="00286AC5"/>
    <w:rsid w:val="00287A38"/>
    <w:rsid w:val="002A080D"/>
    <w:rsid w:val="002D0742"/>
    <w:rsid w:val="002D0D4B"/>
    <w:rsid w:val="002E2D33"/>
    <w:rsid w:val="002E4FAE"/>
    <w:rsid w:val="003045A7"/>
    <w:rsid w:val="0031184E"/>
    <w:rsid w:val="003140D5"/>
    <w:rsid w:val="003242D9"/>
    <w:rsid w:val="003420EC"/>
    <w:rsid w:val="003A65CC"/>
    <w:rsid w:val="003C660C"/>
    <w:rsid w:val="003D3BFE"/>
    <w:rsid w:val="003E1B60"/>
    <w:rsid w:val="003E3529"/>
    <w:rsid w:val="003E5C12"/>
    <w:rsid w:val="003E5F4C"/>
    <w:rsid w:val="003F3B4E"/>
    <w:rsid w:val="00402626"/>
    <w:rsid w:val="00403B47"/>
    <w:rsid w:val="00412F73"/>
    <w:rsid w:val="00416897"/>
    <w:rsid w:val="004226F0"/>
    <w:rsid w:val="00447654"/>
    <w:rsid w:val="004577FB"/>
    <w:rsid w:val="00471080"/>
    <w:rsid w:val="004775EB"/>
    <w:rsid w:val="004823F7"/>
    <w:rsid w:val="004860EC"/>
    <w:rsid w:val="004920BE"/>
    <w:rsid w:val="00496E9F"/>
    <w:rsid w:val="004C0F2E"/>
    <w:rsid w:val="00507676"/>
    <w:rsid w:val="00522134"/>
    <w:rsid w:val="00554B23"/>
    <w:rsid w:val="005629AF"/>
    <w:rsid w:val="00572B91"/>
    <w:rsid w:val="00595193"/>
    <w:rsid w:val="005B57AF"/>
    <w:rsid w:val="005C0A44"/>
    <w:rsid w:val="005D60CB"/>
    <w:rsid w:val="005E57A4"/>
    <w:rsid w:val="00633B5A"/>
    <w:rsid w:val="0065357C"/>
    <w:rsid w:val="00656404"/>
    <w:rsid w:val="00661142"/>
    <w:rsid w:val="00664079"/>
    <w:rsid w:val="00664718"/>
    <w:rsid w:val="006752BF"/>
    <w:rsid w:val="006A23DC"/>
    <w:rsid w:val="006C6933"/>
    <w:rsid w:val="006E287A"/>
    <w:rsid w:val="006E2B21"/>
    <w:rsid w:val="006F6019"/>
    <w:rsid w:val="00722F50"/>
    <w:rsid w:val="00727D62"/>
    <w:rsid w:val="00747C3F"/>
    <w:rsid w:val="00750FC1"/>
    <w:rsid w:val="00766FD7"/>
    <w:rsid w:val="00770B2C"/>
    <w:rsid w:val="00775109"/>
    <w:rsid w:val="007B27D2"/>
    <w:rsid w:val="007B55AB"/>
    <w:rsid w:val="007C04D9"/>
    <w:rsid w:val="007C5625"/>
    <w:rsid w:val="007C6C29"/>
    <w:rsid w:val="007C783E"/>
    <w:rsid w:val="007D1B06"/>
    <w:rsid w:val="007D26DC"/>
    <w:rsid w:val="007E2892"/>
    <w:rsid w:val="007E3084"/>
    <w:rsid w:val="007F5C5F"/>
    <w:rsid w:val="008003BC"/>
    <w:rsid w:val="00802F5E"/>
    <w:rsid w:val="00803E91"/>
    <w:rsid w:val="008178A8"/>
    <w:rsid w:val="00825DA8"/>
    <w:rsid w:val="008267EA"/>
    <w:rsid w:val="0084171E"/>
    <w:rsid w:val="008713A8"/>
    <w:rsid w:val="00874780"/>
    <w:rsid w:val="00874A3B"/>
    <w:rsid w:val="00891E72"/>
    <w:rsid w:val="00893C97"/>
    <w:rsid w:val="008A11B2"/>
    <w:rsid w:val="008A1B78"/>
    <w:rsid w:val="008B3A22"/>
    <w:rsid w:val="008B6200"/>
    <w:rsid w:val="008B7372"/>
    <w:rsid w:val="008E0D16"/>
    <w:rsid w:val="008E27A9"/>
    <w:rsid w:val="008E3FF0"/>
    <w:rsid w:val="008E793B"/>
    <w:rsid w:val="008F32A8"/>
    <w:rsid w:val="008F3D5F"/>
    <w:rsid w:val="008F4EF8"/>
    <w:rsid w:val="009106E9"/>
    <w:rsid w:val="0091285D"/>
    <w:rsid w:val="009177C1"/>
    <w:rsid w:val="009306BF"/>
    <w:rsid w:val="00937F15"/>
    <w:rsid w:val="009518D7"/>
    <w:rsid w:val="009547A6"/>
    <w:rsid w:val="00955705"/>
    <w:rsid w:val="0096032D"/>
    <w:rsid w:val="009647EC"/>
    <w:rsid w:val="00981D74"/>
    <w:rsid w:val="00983EB3"/>
    <w:rsid w:val="009A685B"/>
    <w:rsid w:val="009C0909"/>
    <w:rsid w:val="009C5130"/>
    <w:rsid w:val="009D54CC"/>
    <w:rsid w:val="00A0242C"/>
    <w:rsid w:val="00A248A8"/>
    <w:rsid w:val="00A46C6C"/>
    <w:rsid w:val="00A541FB"/>
    <w:rsid w:val="00A80560"/>
    <w:rsid w:val="00A87651"/>
    <w:rsid w:val="00A907CD"/>
    <w:rsid w:val="00A94389"/>
    <w:rsid w:val="00AA0E51"/>
    <w:rsid w:val="00AA3862"/>
    <w:rsid w:val="00AC0525"/>
    <w:rsid w:val="00AD1F4A"/>
    <w:rsid w:val="00B07769"/>
    <w:rsid w:val="00B15DCC"/>
    <w:rsid w:val="00B44494"/>
    <w:rsid w:val="00B46F3D"/>
    <w:rsid w:val="00B569C3"/>
    <w:rsid w:val="00B601B1"/>
    <w:rsid w:val="00B64224"/>
    <w:rsid w:val="00B66EF3"/>
    <w:rsid w:val="00B72582"/>
    <w:rsid w:val="00B74125"/>
    <w:rsid w:val="00B748BD"/>
    <w:rsid w:val="00B76C73"/>
    <w:rsid w:val="00B770D3"/>
    <w:rsid w:val="00B835A3"/>
    <w:rsid w:val="00B876E4"/>
    <w:rsid w:val="00B93BA1"/>
    <w:rsid w:val="00BA1E57"/>
    <w:rsid w:val="00BC373F"/>
    <w:rsid w:val="00BC4742"/>
    <w:rsid w:val="00BC7E56"/>
    <w:rsid w:val="00BD46C8"/>
    <w:rsid w:val="00BD747F"/>
    <w:rsid w:val="00BF4320"/>
    <w:rsid w:val="00C020A5"/>
    <w:rsid w:val="00C059BA"/>
    <w:rsid w:val="00C0679D"/>
    <w:rsid w:val="00C24FDF"/>
    <w:rsid w:val="00C425A7"/>
    <w:rsid w:val="00C56518"/>
    <w:rsid w:val="00C77F42"/>
    <w:rsid w:val="00C831F5"/>
    <w:rsid w:val="00CC2111"/>
    <w:rsid w:val="00CC3A9E"/>
    <w:rsid w:val="00CD258C"/>
    <w:rsid w:val="00CE08C2"/>
    <w:rsid w:val="00CE7DDE"/>
    <w:rsid w:val="00CF7E58"/>
    <w:rsid w:val="00D15029"/>
    <w:rsid w:val="00D21F96"/>
    <w:rsid w:val="00D45CE8"/>
    <w:rsid w:val="00D57378"/>
    <w:rsid w:val="00D62CA0"/>
    <w:rsid w:val="00DA5650"/>
    <w:rsid w:val="00DF7C2A"/>
    <w:rsid w:val="00E000C2"/>
    <w:rsid w:val="00E04875"/>
    <w:rsid w:val="00E104E1"/>
    <w:rsid w:val="00E36CB4"/>
    <w:rsid w:val="00E454ED"/>
    <w:rsid w:val="00E73AA7"/>
    <w:rsid w:val="00E8097D"/>
    <w:rsid w:val="00EA40AB"/>
    <w:rsid w:val="00EC068C"/>
    <w:rsid w:val="00EC5800"/>
    <w:rsid w:val="00ED04C8"/>
    <w:rsid w:val="00ED66B8"/>
    <w:rsid w:val="00EE4C3B"/>
    <w:rsid w:val="00F15FDB"/>
    <w:rsid w:val="00F24C9B"/>
    <w:rsid w:val="00F310C2"/>
    <w:rsid w:val="00F43D68"/>
    <w:rsid w:val="00F877AB"/>
    <w:rsid w:val="00F97D7C"/>
    <w:rsid w:val="00FA4507"/>
    <w:rsid w:val="00FB4476"/>
    <w:rsid w:val="00FC2461"/>
    <w:rsid w:val="00FD173B"/>
    <w:rsid w:val="00FE0DD6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CF6B-BB09-4AB0-AB27-4997F84D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134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38</cp:revision>
  <dcterms:created xsi:type="dcterms:W3CDTF">2022-03-10T10:27:00Z</dcterms:created>
  <dcterms:modified xsi:type="dcterms:W3CDTF">2025-11-21T07:24:00Z</dcterms:modified>
</cp:coreProperties>
</file>