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80D4" w14:textId="2427DC42" w:rsidR="00B71AC3" w:rsidRPr="008A3C57" w:rsidRDefault="00346F94" w:rsidP="007B07B8">
      <w:pPr>
        <w:pStyle w:val="Nadpis3"/>
        <w:spacing w:before="0" w:after="0"/>
        <w:jc w:val="center"/>
        <w:rPr>
          <w:rFonts w:cs="Arial"/>
          <w:b/>
          <w:sz w:val="22"/>
          <w:szCs w:val="22"/>
        </w:rPr>
      </w:pPr>
      <w:r w:rsidRPr="00CA1A19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7755E9" wp14:editId="1B3D9272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188720" cy="2743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11547" w14:textId="77777777" w:rsidR="00373079" w:rsidRDefault="0037307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755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pt;margin-top:-27pt;width:93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" o:allowincell="f" filled="f" stroked="f">
                <v:textbox>
                  <w:txbxContent>
                    <w:p w14:paraId="1CA11547" w14:textId="77777777" w:rsidR="00373079" w:rsidRDefault="0037307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AC3" w:rsidRPr="008A3C57">
        <w:rPr>
          <w:rFonts w:cs="Arial"/>
          <w:b/>
          <w:sz w:val="22"/>
          <w:szCs w:val="22"/>
        </w:rPr>
        <w:t>L i c e n č n í</w:t>
      </w:r>
      <w:r w:rsidR="00947CA0" w:rsidRPr="008A3C57">
        <w:rPr>
          <w:rFonts w:cs="Arial"/>
          <w:b/>
          <w:sz w:val="22"/>
          <w:szCs w:val="22"/>
        </w:rPr>
        <w:t xml:space="preserve"> </w:t>
      </w:r>
      <w:r w:rsidR="00B71AC3" w:rsidRPr="008A3C57">
        <w:rPr>
          <w:rFonts w:cs="Arial"/>
          <w:b/>
          <w:sz w:val="22"/>
          <w:szCs w:val="22"/>
        </w:rPr>
        <w:t xml:space="preserve">  s m l o u v a</w:t>
      </w:r>
    </w:p>
    <w:p w14:paraId="400F1D6E" w14:textId="77777777" w:rsidR="00B71AC3" w:rsidRPr="008A3C57" w:rsidRDefault="00B71AC3" w:rsidP="005F0438">
      <w:pPr>
        <w:rPr>
          <w:rFonts w:ascii="Arial" w:hAnsi="Arial" w:cs="Arial"/>
          <w:sz w:val="22"/>
          <w:szCs w:val="22"/>
        </w:rPr>
      </w:pPr>
    </w:p>
    <w:p w14:paraId="1EE8EBB1" w14:textId="6A1E2000" w:rsidR="00630470" w:rsidRPr="008A3C57" w:rsidRDefault="00630470" w:rsidP="001F6945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uzavřená</w:t>
      </w:r>
      <w:r w:rsidR="00026ADA" w:rsidRPr="008A3C57">
        <w:rPr>
          <w:rFonts w:ascii="Arial" w:hAnsi="Arial" w:cs="Arial"/>
          <w:sz w:val="22"/>
          <w:szCs w:val="22"/>
        </w:rPr>
        <w:t xml:space="preserve"> dle § 1746 odst. 2 </w:t>
      </w:r>
      <w:r w:rsidR="001F6945" w:rsidRPr="008A3C57">
        <w:rPr>
          <w:rFonts w:ascii="Arial" w:hAnsi="Arial" w:cs="Arial"/>
          <w:sz w:val="22"/>
          <w:szCs w:val="22"/>
        </w:rPr>
        <w:t>zákona č. 89/2012 Sb., občanského zákoníku</w:t>
      </w:r>
      <w:r w:rsidR="00FB5B4D" w:rsidRPr="008A3C57">
        <w:rPr>
          <w:rFonts w:ascii="Arial" w:hAnsi="Arial" w:cs="Arial"/>
          <w:sz w:val="22"/>
          <w:szCs w:val="22"/>
        </w:rPr>
        <w:t>,</w:t>
      </w:r>
      <w:r w:rsidR="001F6945" w:rsidRPr="008A3C57">
        <w:rPr>
          <w:rFonts w:ascii="Arial" w:hAnsi="Arial" w:cs="Arial"/>
          <w:sz w:val="22"/>
          <w:szCs w:val="22"/>
        </w:rPr>
        <w:t xml:space="preserve"> v platném znění </w:t>
      </w:r>
    </w:p>
    <w:p w14:paraId="68A699E6" w14:textId="61CE9DB7" w:rsidR="00BE07BD" w:rsidRPr="008A3C57" w:rsidRDefault="00630470" w:rsidP="00BE07BD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(dále jen „občanský zákoník“) </w:t>
      </w:r>
      <w:r w:rsidR="001F6945" w:rsidRPr="008A3C57">
        <w:rPr>
          <w:rFonts w:ascii="Arial" w:hAnsi="Arial" w:cs="Arial"/>
          <w:sz w:val="22"/>
          <w:szCs w:val="22"/>
        </w:rPr>
        <w:t xml:space="preserve">a dle zákona č. 121/2000 Sb., </w:t>
      </w:r>
      <w:r w:rsidR="00FB5B4D" w:rsidRPr="008A3C57">
        <w:rPr>
          <w:rFonts w:ascii="Arial" w:hAnsi="Arial" w:cs="Arial"/>
          <w:sz w:val="22"/>
          <w:szCs w:val="22"/>
        </w:rPr>
        <w:t>o právu autorském, o právech souvisejících s právem autorským a o změně některých zákonů (autorský zákon),</w:t>
      </w:r>
      <w:r w:rsidRPr="008A3C57">
        <w:rPr>
          <w:rFonts w:ascii="Arial" w:hAnsi="Arial" w:cs="Arial"/>
          <w:sz w:val="22"/>
          <w:szCs w:val="22"/>
        </w:rPr>
        <w:t xml:space="preserve"> </w:t>
      </w:r>
    </w:p>
    <w:p w14:paraId="5A6AFA06" w14:textId="77777777" w:rsidR="001F6945" w:rsidRPr="008A3C57" w:rsidRDefault="00630470" w:rsidP="00BE07BD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v platném znění (dále jen „autorský zákon“)</w:t>
      </w:r>
    </w:p>
    <w:p w14:paraId="206D7965" w14:textId="77777777" w:rsidR="007B07B8" w:rsidRPr="008A3C57" w:rsidRDefault="007B07B8">
      <w:pPr>
        <w:rPr>
          <w:rFonts w:ascii="Arial" w:hAnsi="Arial" w:cs="Arial"/>
          <w:sz w:val="22"/>
          <w:szCs w:val="22"/>
        </w:rPr>
      </w:pPr>
    </w:p>
    <w:p w14:paraId="7A476286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1F9BB8B3" w14:textId="77777777" w:rsidR="00595366" w:rsidRPr="008A3C57" w:rsidRDefault="00595366">
      <w:pPr>
        <w:rPr>
          <w:rFonts w:ascii="Arial" w:hAnsi="Arial" w:cs="Arial"/>
          <w:sz w:val="22"/>
          <w:szCs w:val="22"/>
        </w:rPr>
      </w:pPr>
    </w:p>
    <w:p w14:paraId="340974FC" w14:textId="77777777" w:rsidR="00B71AC3" w:rsidRPr="008A3C57" w:rsidRDefault="00B71AC3">
      <w:pPr>
        <w:pStyle w:val="lnek"/>
        <w:rPr>
          <w:rFonts w:ascii="Arial" w:hAnsi="Arial" w:cs="Arial"/>
          <w:b w:val="0"/>
          <w:sz w:val="22"/>
          <w:szCs w:val="22"/>
        </w:rPr>
      </w:pPr>
    </w:p>
    <w:p w14:paraId="69D9A5BC" w14:textId="77777777" w:rsidR="00B71AC3" w:rsidRPr="008A3C57" w:rsidRDefault="00B71AC3">
      <w:pPr>
        <w:pStyle w:val="Nadpis1"/>
        <w:jc w:val="center"/>
        <w:rPr>
          <w:rFonts w:ascii="Arial" w:hAnsi="Arial" w:cs="Arial"/>
          <w:szCs w:val="22"/>
          <w:u w:val="none"/>
        </w:rPr>
      </w:pPr>
      <w:r w:rsidRPr="008A3C57">
        <w:rPr>
          <w:rFonts w:ascii="Arial" w:hAnsi="Arial" w:cs="Arial"/>
          <w:szCs w:val="22"/>
          <w:u w:val="none"/>
        </w:rPr>
        <w:t>Smluvní strany</w:t>
      </w:r>
    </w:p>
    <w:p w14:paraId="5DB8145B" w14:textId="19AA9499" w:rsidR="00B71AC3" w:rsidRDefault="00B71AC3">
      <w:pPr>
        <w:rPr>
          <w:rFonts w:ascii="Arial" w:hAnsi="Arial" w:cs="Arial"/>
          <w:sz w:val="22"/>
          <w:szCs w:val="22"/>
        </w:rPr>
      </w:pPr>
    </w:p>
    <w:p w14:paraId="4013711F" w14:textId="77777777" w:rsidR="00820F88" w:rsidRPr="008A3C57" w:rsidRDefault="00820F88">
      <w:pPr>
        <w:rPr>
          <w:rFonts w:ascii="Arial" w:hAnsi="Arial" w:cs="Arial"/>
          <w:sz w:val="22"/>
          <w:szCs w:val="22"/>
        </w:rPr>
      </w:pPr>
    </w:p>
    <w:p w14:paraId="79F1D8F2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4E1CBFB6" w14:textId="77777777" w:rsidR="00B71AC3" w:rsidRPr="008A3C57" w:rsidRDefault="005F0709" w:rsidP="004A1690">
      <w:pPr>
        <w:rPr>
          <w:rFonts w:ascii="Arial" w:hAnsi="Arial" w:cs="Arial"/>
          <w:b/>
          <w:sz w:val="22"/>
          <w:szCs w:val="22"/>
        </w:rPr>
      </w:pPr>
      <w:r w:rsidRPr="008A3C57">
        <w:rPr>
          <w:rFonts w:ascii="Arial" w:hAnsi="Arial" w:cs="Arial"/>
          <w:b/>
          <w:sz w:val="22"/>
          <w:szCs w:val="22"/>
        </w:rPr>
        <w:t>Uživatel</w:t>
      </w:r>
      <w:r w:rsidR="00B71AC3" w:rsidRPr="008A3C57">
        <w:rPr>
          <w:rFonts w:ascii="Arial" w:hAnsi="Arial" w:cs="Arial"/>
          <w:b/>
          <w:sz w:val="22"/>
          <w:szCs w:val="22"/>
        </w:rPr>
        <w:t>:</w:t>
      </w:r>
      <w:r w:rsidR="00B71AC3" w:rsidRPr="008A3C57">
        <w:rPr>
          <w:rFonts w:ascii="Arial" w:hAnsi="Arial" w:cs="Arial"/>
          <w:b/>
          <w:sz w:val="22"/>
          <w:szCs w:val="22"/>
        </w:rPr>
        <w:tab/>
      </w:r>
      <w:r w:rsidR="00B71AC3" w:rsidRPr="008A3C57">
        <w:rPr>
          <w:rFonts w:ascii="Arial" w:hAnsi="Arial" w:cs="Arial"/>
          <w:b/>
          <w:sz w:val="22"/>
          <w:szCs w:val="22"/>
        </w:rPr>
        <w:tab/>
      </w:r>
      <w:r w:rsidR="00B71AC3" w:rsidRPr="008A3C57">
        <w:rPr>
          <w:rFonts w:ascii="Arial" w:hAnsi="Arial" w:cs="Arial"/>
          <w:b/>
          <w:sz w:val="22"/>
          <w:szCs w:val="22"/>
        </w:rPr>
        <w:tab/>
      </w:r>
      <w:r w:rsidR="00B71AC3" w:rsidRPr="008A3C57">
        <w:rPr>
          <w:rFonts w:ascii="Arial" w:hAnsi="Arial" w:cs="Arial"/>
          <w:b/>
          <w:sz w:val="22"/>
          <w:szCs w:val="22"/>
        </w:rPr>
        <w:tab/>
      </w:r>
    </w:p>
    <w:p w14:paraId="3FF39670" w14:textId="77777777" w:rsidR="009725BD" w:rsidRPr="008A3C57" w:rsidRDefault="009725BD" w:rsidP="003640C2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8A3C57">
        <w:rPr>
          <w:rFonts w:ascii="Arial" w:hAnsi="Arial" w:cs="Arial"/>
          <w:b/>
          <w:sz w:val="22"/>
          <w:szCs w:val="22"/>
        </w:rPr>
        <w:t>Statutární město Brno</w:t>
      </w:r>
    </w:p>
    <w:p w14:paraId="7EDF210C" w14:textId="4E855DDB" w:rsidR="009725BD" w:rsidRPr="008A3C57" w:rsidRDefault="009725BD" w:rsidP="002B523D">
      <w:pPr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i/>
          <w:iCs/>
          <w:color w:val="FF0000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>Zastoupen: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="00947CA0" w:rsidRPr="008A3C57">
        <w:rPr>
          <w:rFonts w:ascii="Arial" w:hAnsi="Arial" w:cs="Arial"/>
          <w:sz w:val="22"/>
          <w:szCs w:val="22"/>
        </w:rPr>
        <w:t>JUDr. Markétou Vaňkovou, primátorkou</w:t>
      </w:r>
    </w:p>
    <w:p w14:paraId="5103CBCF" w14:textId="6784E6AB" w:rsidR="009725BD" w:rsidRPr="008A3C57" w:rsidRDefault="009725BD" w:rsidP="00BC7D12">
      <w:pPr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ab/>
        <w:t>Se sídlem: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  <w:t xml:space="preserve">Dominikánské náměstí </w:t>
      </w:r>
      <w:r w:rsidR="00FB5B4D" w:rsidRPr="008A3C57">
        <w:rPr>
          <w:rFonts w:ascii="Arial" w:hAnsi="Arial" w:cs="Arial"/>
          <w:sz w:val="22"/>
          <w:szCs w:val="22"/>
        </w:rPr>
        <w:t>196/</w:t>
      </w:r>
      <w:r w:rsidRPr="008A3C57">
        <w:rPr>
          <w:rFonts w:ascii="Arial" w:hAnsi="Arial" w:cs="Arial"/>
          <w:sz w:val="22"/>
          <w:szCs w:val="22"/>
        </w:rPr>
        <w:t>1</w:t>
      </w:r>
    </w:p>
    <w:p w14:paraId="19AEA72F" w14:textId="77777777" w:rsidR="009725BD" w:rsidRPr="008A3C57" w:rsidRDefault="009725BD" w:rsidP="00BC7D12">
      <w:pPr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="00BC7D12"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>60</w:t>
      </w:r>
      <w:r w:rsidR="00425D19" w:rsidRPr="008A3C57">
        <w:rPr>
          <w:rFonts w:ascii="Arial" w:hAnsi="Arial" w:cs="Arial"/>
          <w:sz w:val="22"/>
          <w:szCs w:val="22"/>
        </w:rPr>
        <w:t>2 00</w:t>
      </w:r>
      <w:r w:rsidRPr="008A3C57">
        <w:rPr>
          <w:rFonts w:ascii="Arial" w:hAnsi="Arial" w:cs="Arial"/>
          <w:sz w:val="22"/>
          <w:szCs w:val="22"/>
        </w:rPr>
        <w:t xml:space="preserve"> Brno</w:t>
      </w:r>
    </w:p>
    <w:p w14:paraId="5C506787" w14:textId="51009C44" w:rsidR="009725BD" w:rsidRPr="008A3C57" w:rsidRDefault="009725BD" w:rsidP="00BC7D1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IČ</w:t>
      </w:r>
      <w:r w:rsidR="00E649F4" w:rsidRPr="008A3C57">
        <w:rPr>
          <w:rFonts w:ascii="Arial" w:hAnsi="Arial" w:cs="Arial"/>
          <w:sz w:val="22"/>
          <w:szCs w:val="22"/>
        </w:rPr>
        <w:t>O</w:t>
      </w:r>
      <w:r w:rsidRPr="008A3C57">
        <w:rPr>
          <w:rFonts w:ascii="Arial" w:hAnsi="Arial" w:cs="Arial"/>
          <w:sz w:val="22"/>
          <w:szCs w:val="22"/>
        </w:rPr>
        <w:t>: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  <w:t>44992785</w:t>
      </w:r>
    </w:p>
    <w:p w14:paraId="13A07B64" w14:textId="77777777" w:rsidR="009725BD" w:rsidRPr="008A3C57" w:rsidRDefault="009725BD" w:rsidP="00BC7D1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DIČ: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  <w:t>CZ44992785</w:t>
      </w:r>
    </w:p>
    <w:p w14:paraId="0EAA5A89" w14:textId="77777777" w:rsidR="00425D19" w:rsidRPr="008A3C57" w:rsidRDefault="009725BD" w:rsidP="00BC7D12">
      <w:pPr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ab/>
        <w:t>Bankovní spojení: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="00425D19" w:rsidRPr="008A3C57">
        <w:rPr>
          <w:rFonts w:ascii="Arial" w:hAnsi="Arial" w:cs="Arial"/>
          <w:sz w:val="22"/>
          <w:szCs w:val="22"/>
        </w:rPr>
        <w:t>Česká spořitelna, a.s.</w:t>
      </w:r>
    </w:p>
    <w:p w14:paraId="385FFDE1" w14:textId="77777777" w:rsidR="00DB36AF" w:rsidRPr="008A3C57" w:rsidRDefault="00DB36AF" w:rsidP="00BC7D12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Olbrachtova 1929/62, Praha 4 </w:t>
      </w:r>
    </w:p>
    <w:p w14:paraId="559B7ED9" w14:textId="6EE54DF2" w:rsidR="009725BD" w:rsidRPr="008A3C57" w:rsidRDefault="009725BD" w:rsidP="00BC7D12">
      <w:pPr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ab/>
        <w:t>Číslo účtu: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="006A2349" w:rsidRPr="008A3C57">
        <w:rPr>
          <w:rFonts w:ascii="Arial" w:hAnsi="Arial" w:cs="Arial"/>
          <w:sz w:val="22"/>
          <w:szCs w:val="22"/>
        </w:rPr>
        <w:t>111211222/0800</w:t>
      </w:r>
    </w:p>
    <w:p w14:paraId="6DEC1ED8" w14:textId="1E4C1393" w:rsidR="00FB5B4D" w:rsidRPr="008A3C57" w:rsidRDefault="00FB5B4D" w:rsidP="00BC7D12">
      <w:pPr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ab/>
        <w:t xml:space="preserve">ID datové schránky: 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  <w:t>a7kbrrn</w:t>
      </w:r>
    </w:p>
    <w:p w14:paraId="495E2A11" w14:textId="77777777" w:rsidR="009725BD" w:rsidRPr="008A3C57" w:rsidRDefault="00646839" w:rsidP="00BC7D12">
      <w:pPr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           </w:t>
      </w:r>
      <w:r w:rsidR="005553D1" w:rsidRPr="008A3C57">
        <w:rPr>
          <w:rFonts w:ascii="Arial" w:hAnsi="Arial" w:cs="Arial"/>
          <w:sz w:val="22"/>
          <w:szCs w:val="22"/>
        </w:rPr>
        <w:t xml:space="preserve"> </w:t>
      </w:r>
      <w:r w:rsidR="009725BD" w:rsidRPr="008A3C57">
        <w:rPr>
          <w:rFonts w:ascii="Arial" w:hAnsi="Arial" w:cs="Arial"/>
          <w:sz w:val="22"/>
          <w:szCs w:val="22"/>
        </w:rPr>
        <w:t>Ve věcech technických</w:t>
      </w:r>
    </w:p>
    <w:p w14:paraId="3C80A2D8" w14:textId="77777777" w:rsidR="009725BD" w:rsidRPr="008A3C57" w:rsidRDefault="009725BD" w:rsidP="00BC7D12">
      <w:pPr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ab/>
        <w:t>je oprávněn jednat: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="00947CA0" w:rsidRPr="008A3C57">
        <w:rPr>
          <w:rFonts w:ascii="Arial" w:hAnsi="Arial" w:cs="Arial"/>
          <w:sz w:val="22"/>
          <w:szCs w:val="22"/>
        </w:rPr>
        <w:t>Ing. David Menšík, vedoucí OMI MMB</w:t>
      </w:r>
    </w:p>
    <w:p w14:paraId="2DF41C0D" w14:textId="77777777" w:rsidR="005553D1" w:rsidRPr="008A3C57" w:rsidRDefault="005553D1" w:rsidP="00BC7D1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Ve věcech smluvních</w:t>
      </w:r>
    </w:p>
    <w:p w14:paraId="08E4E190" w14:textId="77777777" w:rsidR="005553D1" w:rsidRPr="008A3C57" w:rsidRDefault="005553D1" w:rsidP="00BC7D1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je oprávněn jednat:</w:t>
      </w:r>
      <w:r w:rsidRPr="008A3C57">
        <w:rPr>
          <w:rFonts w:ascii="Arial" w:hAnsi="Arial" w:cs="Arial"/>
          <w:sz w:val="22"/>
          <w:szCs w:val="22"/>
        </w:rPr>
        <w:tab/>
      </w:r>
      <w:r w:rsidR="00947CA0" w:rsidRPr="008A3C57">
        <w:rPr>
          <w:rFonts w:ascii="Arial" w:hAnsi="Arial" w:cs="Arial"/>
          <w:sz w:val="22"/>
          <w:szCs w:val="22"/>
        </w:rPr>
        <w:tab/>
        <w:t>Ing. David Menšík, vedoucí OMI MMB</w:t>
      </w:r>
    </w:p>
    <w:p w14:paraId="4FAE05B0" w14:textId="77777777" w:rsidR="009725BD" w:rsidRPr="008A3C57" w:rsidRDefault="009725BD" w:rsidP="004418F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Číslo Smlouvy: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</w:p>
    <w:p w14:paraId="1FD33C9C" w14:textId="4D6DF5C0" w:rsidR="00820F88" w:rsidRDefault="00820F88">
      <w:pPr>
        <w:rPr>
          <w:rFonts w:ascii="Arial" w:hAnsi="Arial" w:cs="Arial"/>
          <w:sz w:val="22"/>
          <w:szCs w:val="22"/>
        </w:rPr>
      </w:pPr>
    </w:p>
    <w:p w14:paraId="0E79A889" w14:textId="77777777" w:rsidR="00820F88" w:rsidRPr="008A3C57" w:rsidRDefault="00820F88">
      <w:pPr>
        <w:rPr>
          <w:rFonts w:ascii="Arial" w:hAnsi="Arial" w:cs="Arial"/>
          <w:sz w:val="22"/>
          <w:szCs w:val="22"/>
        </w:rPr>
      </w:pPr>
    </w:p>
    <w:p w14:paraId="6A62E5FA" w14:textId="5BEEAF93" w:rsidR="00595366" w:rsidRDefault="00595366">
      <w:pPr>
        <w:rPr>
          <w:rFonts w:ascii="Arial" w:hAnsi="Arial" w:cs="Arial"/>
          <w:sz w:val="22"/>
          <w:szCs w:val="22"/>
        </w:rPr>
      </w:pPr>
    </w:p>
    <w:p w14:paraId="6ED27942" w14:textId="77777777" w:rsidR="007B07B8" w:rsidRPr="008A3C57" w:rsidRDefault="007B07B8">
      <w:pPr>
        <w:rPr>
          <w:rFonts w:ascii="Arial" w:hAnsi="Arial" w:cs="Arial"/>
          <w:sz w:val="22"/>
          <w:szCs w:val="22"/>
        </w:rPr>
      </w:pPr>
    </w:p>
    <w:p w14:paraId="6F1D960A" w14:textId="77777777" w:rsidR="00B71AC3" w:rsidRPr="008A3C57" w:rsidRDefault="005F0709">
      <w:pPr>
        <w:rPr>
          <w:rFonts w:ascii="Arial" w:hAnsi="Arial" w:cs="Arial"/>
          <w:b/>
          <w:sz w:val="22"/>
          <w:szCs w:val="22"/>
        </w:rPr>
      </w:pPr>
      <w:r w:rsidRPr="008A3C57">
        <w:rPr>
          <w:rFonts w:ascii="Arial" w:hAnsi="Arial" w:cs="Arial"/>
          <w:b/>
          <w:sz w:val="22"/>
          <w:szCs w:val="22"/>
        </w:rPr>
        <w:t>Poskytovatel</w:t>
      </w:r>
      <w:r w:rsidR="00B71AC3" w:rsidRPr="008A3C57">
        <w:rPr>
          <w:rFonts w:ascii="Arial" w:hAnsi="Arial" w:cs="Arial"/>
          <w:b/>
          <w:sz w:val="22"/>
          <w:szCs w:val="22"/>
        </w:rPr>
        <w:t>:</w:t>
      </w:r>
    </w:p>
    <w:p w14:paraId="5D11DEE3" w14:textId="1759F808" w:rsidR="006B5428" w:rsidRPr="0050523E" w:rsidRDefault="00B71AC3" w:rsidP="006B5428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="006B5428" w:rsidRPr="008A3C57">
        <w:rPr>
          <w:rFonts w:ascii="Arial" w:hAnsi="Arial" w:cs="Arial"/>
          <w:sz w:val="22"/>
          <w:szCs w:val="22"/>
        </w:rPr>
        <w:tab/>
      </w:r>
      <w:r w:rsidR="006B5428" w:rsidRPr="008A3C57">
        <w:rPr>
          <w:rFonts w:ascii="Arial" w:hAnsi="Arial" w:cs="Arial"/>
          <w:sz w:val="22"/>
          <w:szCs w:val="22"/>
        </w:rPr>
        <w:tab/>
      </w:r>
      <w:r w:rsidR="006B5428" w:rsidRPr="008A3C57">
        <w:rPr>
          <w:rFonts w:ascii="Arial" w:hAnsi="Arial" w:cs="Arial"/>
          <w:sz w:val="22"/>
          <w:szCs w:val="22"/>
        </w:rPr>
        <w:tab/>
      </w:r>
      <w:r w:rsidR="00532AC0" w:rsidRPr="00F568BC">
        <w:rPr>
          <w:highlight w:val="yellow"/>
        </w:rPr>
        <w:t xml:space="preserve">Doplní </w:t>
      </w:r>
      <w:r w:rsidR="00532AC0">
        <w:rPr>
          <w:highlight w:val="yellow"/>
        </w:rPr>
        <w:t>dodavatel</w:t>
      </w:r>
    </w:p>
    <w:p w14:paraId="0D88231B" w14:textId="6C4AF21D" w:rsidR="00392908" w:rsidRPr="008A3C57" w:rsidRDefault="006B5428" w:rsidP="00532AC0">
      <w:pPr>
        <w:widowControl w:val="0"/>
        <w:ind w:left="708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Zastoupen: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</w:p>
    <w:p w14:paraId="5A72C2CB" w14:textId="19140E11" w:rsidR="006B5428" w:rsidRPr="008A3C57" w:rsidRDefault="006B5428" w:rsidP="006B5428">
      <w:pPr>
        <w:widowControl w:val="0"/>
        <w:ind w:left="708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Se sídlem: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</w:p>
    <w:p w14:paraId="7FA7D0D1" w14:textId="73DBB341" w:rsidR="006B5428" w:rsidRPr="008A3C57" w:rsidRDefault="006B5428" w:rsidP="006B5428">
      <w:pPr>
        <w:widowControl w:val="0"/>
        <w:ind w:left="708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IČ</w:t>
      </w:r>
      <w:r w:rsidR="00FB5B4D" w:rsidRPr="008A3C57">
        <w:rPr>
          <w:rFonts w:ascii="Arial" w:hAnsi="Arial" w:cs="Arial"/>
          <w:sz w:val="22"/>
          <w:szCs w:val="22"/>
        </w:rPr>
        <w:t>O</w:t>
      </w:r>
      <w:r w:rsidRPr="008A3C57">
        <w:rPr>
          <w:rFonts w:ascii="Arial" w:hAnsi="Arial" w:cs="Arial"/>
          <w:sz w:val="22"/>
          <w:szCs w:val="22"/>
        </w:rPr>
        <w:t>: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</w:p>
    <w:p w14:paraId="6402D16B" w14:textId="22AC0EC7" w:rsidR="006B5428" w:rsidRPr="008A3C57" w:rsidRDefault="006B5428" w:rsidP="006B5428">
      <w:pPr>
        <w:widowControl w:val="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DIČ:</w:t>
      </w:r>
      <w:r w:rsidRPr="008A3C57">
        <w:rPr>
          <w:rFonts w:ascii="Arial" w:hAnsi="Arial" w:cs="Arial"/>
          <w:b/>
          <w:sz w:val="22"/>
          <w:szCs w:val="22"/>
        </w:rPr>
        <w:tab/>
      </w:r>
      <w:r w:rsidRPr="008A3C57">
        <w:rPr>
          <w:rFonts w:ascii="Arial" w:hAnsi="Arial" w:cs="Arial"/>
          <w:b/>
          <w:sz w:val="22"/>
          <w:szCs w:val="22"/>
        </w:rPr>
        <w:tab/>
      </w:r>
      <w:r w:rsidRPr="008A3C57">
        <w:rPr>
          <w:rFonts w:ascii="Arial" w:hAnsi="Arial" w:cs="Arial"/>
          <w:b/>
          <w:sz w:val="22"/>
          <w:szCs w:val="22"/>
        </w:rPr>
        <w:tab/>
      </w:r>
      <w:r w:rsidRPr="008A3C57">
        <w:rPr>
          <w:rFonts w:ascii="Arial" w:hAnsi="Arial" w:cs="Arial"/>
          <w:b/>
          <w:sz w:val="22"/>
          <w:szCs w:val="22"/>
        </w:rPr>
        <w:tab/>
      </w:r>
    </w:p>
    <w:p w14:paraId="3B34F5F7" w14:textId="77777777" w:rsidR="00826064" w:rsidRDefault="00F229A6" w:rsidP="006B5428">
      <w:pPr>
        <w:widowControl w:val="0"/>
        <w:ind w:left="708"/>
        <w:jc w:val="both"/>
        <w:rPr>
          <w:rFonts w:ascii="Arial" w:hAnsi="Arial" w:cs="Arial"/>
          <w:sz w:val="22"/>
          <w:szCs w:val="22"/>
        </w:rPr>
      </w:pPr>
      <w:r w:rsidRPr="00F229A6">
        <w:rPr>
          <w:rFonts w:ascii="Arial" w:hAnsi="Arial" w:cs="Arial"/>
          <w:sz w:val="22"/>
          <w:szCs w:val="22"/>
        </w:rPr>
        <w:t xml:space="preserve">Společnost zapsaná v OR vedeném u </w:t>
      </w:r>
    </w:p>
    <w:p w14:paraId="4953382A" w14:textId="0C8D8E21" w:rsidR="006B5428" w:rsidRPr="008A3C57" w:rsidRDefault="006B5428" w:rsidP="006B5428">
      <w:pPr>
        <w:widowControl w:val="0"/>
        <w:ind w:left="708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Bankovní spojení: 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</w:p>
    <w:p w14:paraId="189E9108" w14:textId="31EE14D1" w:rsidR="006B5428" w:rsidRPr="008A3C57" w:rsidRDefault="006B5428" w:rsidP="0069791C">
      <w:pPr>
        <w:widowControl w:val="0"/>
        <w:ind w:left="708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Číslo účtu: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</w:p>
    <w:p w14:paraId="162E975B" w14:textId="77777777" w:rsidR="006B5428" w:rsidRPr="008A3C57" w:rsidRDefault="006B5428" w:rsidP="006B5428">
      <w:pPr>
        <w:widowControl w:val="0"/>
        <w:ind w:left="708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Ve věcech technických je </w:t>
      </w:r>
    </w:p>
    <w:p w14:paraId="1471416C" w14:textId="39955049" w:rsidR="006B5428" w:rsidRPr="008A3C57" w:rsidRDefault="006B5428" w:rsidP="006B5428">
      <w:pPr>
        <w:widowControl w:val="0"/>
        <w:ind w:left="708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oprávněn jednat: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</w:p>
    <w:p w14:paraId="57E78B06" w14:textId="77777777" w:rsidR="006B5428" w:rsidRPr="008A3C57" w:rsidRDefault="006B5428" w:rsidP="006B5428">
      <w:pPr>
        <w:widowControl w:val="0"/>
        <w:ind w:left="708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Ve věcech smluvních</w:t>
      </w:r>
    </w:p>
    <w:p w14:paraId="68CD4742" w14:textId="53C7FF44" w:rsidR="006B5428" w:rsidRPr="008A3C57" w:rsidRDefault="006B5428" w:rsidP="006B5428">
      <w:pPr>
        <w:widowControl w:val="0"/>
        <w:ind w:left="708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je oprávněn jednat: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</w:p>
    <w:p w14:paraId="2633A644" w14:textId="77777777" w:rsidR="004A1690" w:rsidRPr="008A3C57" w:rsidRDefault="006B5428" w:rsidP="006B5428">
      <w:pPr>
        <w:ind w:left="708"/>
        <w:rPr>
          <w:rFonts w:ascii="Arial" w:hAnsi="Arial" w:cs="Arial"/>
          <w:b/>
          <w:bCs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Číslo smlouvy:</w:t>
      </w:r>
      <w:r w:rsidR="00B71AC3" w:rsidRPr="008A3C57">
        <w:rPr>
          <w:rFonts w:ascii="Arial" w:hAnsi="Arial" w:cs="Arial"/>
          <w:sz w:val="22"/>
          <w:szCs w:val="22"/>
        </w:rPr>
        <w:tab/>
      </w:r>
      <w:r w:rsidR="00B71AC3" w:rsidRPr="008A3C57">
        <w:rPr>
          <w:rFonts w:ascii="Arial" w:hAnsi="Arial" w:cs="Arial"/>
          <w:sz w:val="22"/>
          <w:szCs w:val="22"/>
        </w:rPr>
        <w:tab/>
      </w:r>
      <w:r w:rsidR="00B71AC3" w:rsidRPr="008A3C57">
        <w:rPr>
          <w:rFonts w:ascii="Arial" w:hAnsi="Arial" w:cs="Arial"/>
          <w:sz w:val="22"/>
          <w:szCs w:val="22"/>
        </w:rPr>
        <w:tab/>
      </w:r>
    </w:p>
    <w:p w14:paraId="7EF9CD96" w14:textId="3D2A9F9D" w:rsidR="00820F88" w:rsidRPr="008A3C57" w:rsidRDefault="00D35D36" w:rsidP="0069791C">
      <w:p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</w:p>
    <w:p w14:paraId="437D8DC9" w14:textId="1E3ED762" w:rsidR="007B07B8" w:rsidRDefault="007B07B8">
      <w:pPr>
        <w:rPr>
          <w:rFonts w:ascii="Arial" w:hAnsi="Arial" w:cs="Arial"/>
          <w:sz w:val="22"/>
          <w:szCs w:val="22"/>
        </w:rPr>
      </w:pPr>
    </w:p>
    <w:p w14:paraId="6BD99EAB" w14:textId="77777777" w:rsidR="0097679F" w:rsidRPr="008A3C57" w:rsidRDefault="0097679F">
      <w:pPr>
        <w:rPr>
          <w:rFonts w:ascii="Arial" w:hAnsi="Arial" w:cs="Arial"/>
          <w:sz w:val="22"/>
          <w:szCs w:val="22"/>
        </w:rPr>
      </w:pPr>
    </w:p>
    <w:p w14:paraId="787C4F5E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Pro účely této smlouvy se uvedené smluvní strany označují jako uživatel a poskytovatel.</w:t>
      </w:r>
    </w:p>
    <w:p w14:paraId="53FDB857" w14:textId="5280DA6C" w:rsidR="00B71AC3" w:rsidRDefault="00B71AC3">
      <w:p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Dále společně „</w:t>
      </w:r>
      <w:r w:rsidR="00BE3A93" w:rsidRPr="008A3C57">
        <w:rPr>
          <w:rFonts w:ascii="Arial" w:hAnsi="Arial" w:cs="Arial"/>
          <w:sz w:val="22"/>
          <w:szCs w:val="22"/>
        </w:rPr>
        <w:t>smluvní s</w:t>
      </w:r>
      <w:r w:rsidRPr="008A3C57">
        <w:rPr>
          <w:rFonts w:ascii="Arial" w:hAnsi="Arial" w:cs="Arial"/>
          <w:sz w:val="22"/>
          <w:szCs w:val="22"/>
        </w:rPr>
        <w:t>trany“</w:t>
      </w:r>
      <w:r w:rsidR="00BE3A93" w:rsidRPr="008A3C57">
        <w:rPr>
          <w:rFonts w:ascii="Arial" w:hAnsi="Arial" w:cs="Arial"/>
          <w:sz w:val="22"/>
          <w:szCs w:val="22"/>
        </w:rPr>
        <w:t xml:space="preserve"> </w:t>
      </w:r>
      <w:r w:rsidRPr="008A3C57">
        <w:rPr>
          <w:rFonts w:ascii="Arial" w:hAnsi="Arial" w:cs="Arial"/>
          <w:sz w:val="22"/>
          <w:szCs w:val="22"/>
        </w:rPr>
        <w:t>a jednotlivě „</w:t>
      </w:r>
      <w:r w:rsidR="00BD7703" w:rsidRPr="008A3C57">
        <w:rPr>
          <w:rFonts w:ascii="Arial" w:hAnsi="Arial" w:cs="Arial"/>
          <w:sz w:val="22"/>
          <w:szCs w:val="22"/>
        </w:rPr>
        <w:t xml:space="preserve">smluvní </w:t>
      </w:r>
      <w:r w:rsidR="00BE3A93" w:rsidRPr="008A3C57">
        <w:rPr>
          <w:rFonts w:ascii="Arial" w:hAnsi="Arial" w:cs="Arial"/>
          <w:sz w:val="22"/>
          <w:szCs w:val="22"/>
        </w:rPr>
        <w:t>s</w:t>
      </w:r>
      <w:r w:rsidRPr="008A3C57">
        <w:rPr>
          <w:rFonts w:ascii="Arial" w:hAnsi="Arial" w:cs="Arial"/>
          <w:sz w:val="22"/>
          <w:szCs w:val="22"/>
        </w:rPr>
        <w:t>trana“.</w:t>
      </w:r>
    </w:p>
    <w:p w14:paraId="34485440" w14:textId="12AA7F55" w:rsidR="00CE2E9F" w:rsidRDefault="00CE2E9F">
      <w:pPr>
        <w:rPr>
          <w:rFonts w:ascii="Arial" w:hAnsi="Arial" w:cs="Arial"/>
          <w:sz w:val="22"/>
          <w:szCs w:val="22"/>
        </w:rPr>
      </w:pPr>
    </w:p>
    <w:p w14:paraId="31E3911C" w14:textId="62707A04" w:rsidR="00CE2E9F" w:rsidRPr="008A3C57" w:rsidRDefault="00CE2E9F" w:rsidP="00D91402">
      <w:pPr>
        <w:jc w:val="both"/>
        <w:rPr>
          <w:rFonts w:ascii="Arial" w:hAnsi="Arial" w:cs="Arial"/>
          <w:sz w:val="22"/>
          <w:szCs w:val="22"/>
        </w:rPr>
      </w:pPr>
      <w:r w:rsidRPr="00CE2E9F">
        <w:rPr>
          <w:rFonts w:ascii="Arial" w:hAnsi="Arial" w:cs="Arial"/>
          <w:sz w:val="22"/>
          <w:szCs w:val="22"/>
        </w:rPr>
        <w:t>Smlouva byl</w:t>
      </w:r>
      <w:r w:rsidR="00D91402">
        <w:rPr>
          <w:rFonts w:ascii="Arial" w:hAnsi="Arial" w:cs="Arial"/>
          <w:sz w:val="22"/>
          <w:szCs w:val="22"/>
        </w:rPr>
        <w:t>a uzavřena na základě výsledku výběrové</w:t>
      </w:r>
      <w:r w:rsidRPr="00CE2E9F">
        <w:rPr>
          <w:rFonts w:ascii="Arial" w:hAnsi="Arial" w:cs="Arial"/>
          <w:sz w:val="22"/>
          <w:szCs w:val="22"/>
        </w:rPr>
        <w:t>ho řízení na veřejnou zakázku s názvem „</w:t>
      </w:r>
      <w:r w:rsidR="00D91402" w:rsidRPr="00D91402">
        <w:rPr>
          <w:rFonts w:ascii="Arial" w:hAnsi="Arial" w:cs="Arial"/>
          <w:sz w:val="22"/>
          <w:szCs w:val="22"/>
        </w:rPr>
        <w:t>Bentley Select – program podpory SW produktů Bentley</w:t>
      </w:r>
      <w:r w:rsidRPr="00CE2E9F">
        <w:rPr>
          <w:rFonts w:ascii="Arial" w:hAnsi="Arial" w:cs="Arial"/>
          <w:sz w:val="22"/>
          <w:szCs w:val="22"/>
        </w:rPr>
        <w:t xml:space="preserve">“ (dále jen "Veřejná zakázka"), </w:t>
      </w:r>
      <w:r w:rsidRPr="00CE2E9F">
        <w:rPr>
          <w:rFonts w:ascii="Arial" w:hAnsi="Arial" w:cs="Arial"/>
          <w:sz w:val="22"/>
          <w:szCs w:val="22"/>
        </w:rPr>
        <w:lastRenderedPageBreak/>
        <w:t xml:space="preserve">zadávanou </w:t>
      </w:r>
      <w:r w:rsidR="00D91402">
        <w:rPr>
          <w:rFonts w:ascii="Arial" w:hAnsi="Arial" w:cs="Arial"/>
          <w:sz w:val="22"/>
          <w:szCs w:val="22"/>
        </w:rPr>
        <w:t>uživatele</w:t>
      </w:r>
      <w:r w:rsidRPr="00CE2E9F">
        <w:rPr>
          <w:rFonts w:ascii="Arial" w:hAnsi="Arial" w:cs="Arial"/>
          <w:sz w:val="22"/>
          <w:szCs w:val="22"/>
        </w:rPr>
        <w:t xml:space="preserve">m jako zadavatelem </w:t>
      </w:r>
      <w:r w:rsidR="00D91402">
        <w:rPr>
          <w:rFonts w:ascii="Arial" w:hAnsi="Arial" w:cs="Arial"/>
          <w:sz w:val="22"/>
          <w:szCs w:val="22"/>
        </w:rPr>
        <w:t>mimo režim</w:t>
      </w:r>
      <w:r w:rsidRPr="00CE2E9F">
        <w:rPr>
          <w:rFonts w:ascii="Arial" w:hAnsi="Arial" w:cs="Arial"/>
          <w:sz w:val="22"/>
          <w:szCs w:val="22"/>
        </w:rPr>
        <w:t xml:space="preserve"> zákona č. 134/2016 Sb., o zadávání veřejných zakázek, </w:t>
      </w:r>
      <w:r w:rsidR="00D91402">
        <w:rPr>
          <w:rFonts w:ascii="Arial" w:hAnsi="Arial" w:cs="Arial"/>
          <w:sz w:val="22"/>
          <w:szCs w:val="22"/>
        </w:rPr>
        <w:t>v platném znění</w:t>
      </w:r>
      <w:r w:rsidRPr="00CE2E9F">
        <w:rPr>
          <w:rFonts w:ascii="Arial" w:hAnsi="Arial" w:cs="Arial"/>
          <w:sz w:val="22"/>
          <w:szCs w:val="22"/>
        </w:rPr>
        <w:t xml:space="preserve">, neboť nabídka </w:t>
      </w:r>
      <w:r w:rsidR="00D91402">
        <w:rPr>
          <w:rFonts w:ascii="Arial" w:hAnsi="Arial" w:cs="Arial"/>
          <w:sz w:val="22"/>
          <w:szCs w:val="22"/>
        </w:rPr>
        <w:t>poskytova</w:t>
      </w:r>
      <w:r w:rsidRPr="00CE2E9F">
        <w:rPr>
          <w:rFonts w:ascii="Arial" w:hAnsi="Arial" w:cs="Arial"/>
          <w:sz w:val="22"/>
          <w:szCs w:val="22"/>
        </w:rPr>
        <w:t xml:space="preserve">tele podaná v rámci </w:t>
      </w:r>
      <w:r w:rsidR="00D91402">
        <w:rPr>
          <w:rFonts w:ascii="Arial" w:hAnsi="Arial" w:cs="Arial"/>
          <w:sz w:val="22"/>
          <w:szCs w:val="22"/>
        </w:rPr>
        <w:t>výběrové</w:t>
      </w:r>
      <w:r w:rsidRPr="00CE2E9F">
        <w:rPr>
          <w:rFonts w:ascii="Arial" w:hAnsi="Arial" w:cs="Arial"/>
          <w:sz w:val="22"/>
          <w:szCs w:val="22"/>
        </w:rPr>
        <w:t xml:space="preserve">ho řízení na Veřejnou zakázku byla </w:t>
      </w:r>
      <w:r w:rsidR="00D91402">
        <w:rPr>
          <w:rFonts w:ascii="Arial" w:hAnsi="Arial" w:cs="Arial"/>
          <w:sz w:val="22"/>
          <w:szCs w:val="22"/>
        </w:rPr>
        <w:t>uživat</w:t>
      </w:r>
      <w:r w:rsidRPr="00CE2E9F">
        <w:rPr>
          <w:rFonts w:ascii="Arial" w:hAnsi="Arial" w:cs="Arial"/>
          <w:sz w:val="22"/>
          <w:szCs w:val="22"/>
        </w:rPr>
        <w:t>elem vyhodnocena jako nejvýhodnější.</w:t>
      </w:r>
    </w:p>
    <w:p w14:paraId="4795D0B9" w14:textId="77777777" w:rsidR="00990F56" w:rsidRPr="008A3C57" w:rsidRDefault="00990F56">
      <w:pPr>
        <w:rPr>
          <w:rFonts w:ascii="Arial" w:hAnsi="Arial" w:cs="Arial"/>
          <w:sz w:val="22"/>
          <w:szCs w:val="22"/>
        </w:rPr>
      </w:pPr>
    </w:p>
    <w:p w14:paraId="5975315B" w14:textId="77777777" w:rsidR="0071163C" w:rsidRPr="008A3C57" w:rsidRDefault="0071163C">
      <w:pPr>
        <w:rPr>
          <w:rFonts w:ascii="Arial" w:hAnsi="Arial" w:cs="Arial"/>
          <w:sz w:val="22"/>
          <w:szCs w:val="22"/>
        </w:rPr>
      </w:pPr>
    </w:p>
    <w:p w14:paraId="7FF35C54" w14:textId="77777777" w:rsidR="00B71AC3" w:rsidRPr="008A3C57" w:rsidRDefault="00B71AC3">
      <w:pPr>
        <w:pStyle w:val="lnek"/>
        <w:rPr>
          <w:rFonts w:ascii="Arial" w:hAnsi="Arial" w:cs="Arial"/>
          <w:b w:val="0"/>
          <w:sz w:val="22"/>
          <w:szCs w:val="22"/>
        </w:rPr>
      </w:pPr>
      <w:bookmarkStart w:id="0" w:name="_Ref20299481"/>
    </w:p>
    <w:bookmarkEnd w:id="0"/>
    <w:p w14:paraId="3629EE6A" w14:textId="77777777" w:rsidR="00B71AC3" w:rsidRPr="008A3C57" w:rsidRDefault="00B71AC3" w:rsidP="00481D1A">
      <w:pPr>
        <w:pStyle w:val="Nadpis1"/>
        <w:jc w:val="center"/>
        <w:rPr>
          <w:rFonts w:ascii="Arial" w:hAnsi="Arial" w:cs="Arial"/>
          <w:szCs w:val="22"/>
          <w:u w:val="none"/>
        </w:rPr>
      </w:pPr>
      <w:r w:rsidRPr="008A3C57">
        <w:rPr>
          <w:rFonts w:ascii="Arial" w:hAnsi="Arial" w:cs="Arial"/>
          <w:szCs w:val="22"/>
          <w:u w:val="none"/>
        </w:rPr>
        <w:t>Předmět smlouvy</w:t>
      </w:r>
    </w:p>
    <w:p w14:paraId="01AC2191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43906EF9" w14:textId="77777777" w:rsidR="00B71AC3" w:rsidRPr="008A3C57" w:rsidRDefault="00B71AC3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Poskytovatel na základě této smlouvy poskytne uživateli </w:t>
      </w:r>
      <w:r w:rsidR="00C0627E" w:rsidRPr="008A3C57">
        <w:rPr>
          <w:rFonts w:ascii="Arial" w:hAnsi="Arial" w:cs="Arial"/>
          <w:sz w:val="22"/>
          <w:szCs w:val="22"/>
        </w:rPr>
        <w:t>„Bentley Select – program podpory SW produktů Bentley“, které jsou</w:t>
      </w:r>
      <w:r w:rsidR="00C347C6" w:rsidRPr="008A3C57">
        <w:rPr>
          <w:rFonts w:ascii="Arial" w:hAnsi="Arial" w:cs="Arial"/>
          <w:sz w:val="22"/>
          <w:szCs w:val="22"/>
        </w:rPr>
        <w:t xml:space="preserve"> uveden</w:t>
      </w:r>
      <w:r w:rsidR="00C0627E" w:rsidRPr="008A3C57">
        <w:rPr>
          <w:rFonts w:ascii="Arial" w:hAnsi="Arial" w:cs="Arial"/>
          <w:sz w:val="22"/>
          <w:szCs w:val="22"/>
        </w:rPr>
        <w:t>y</w:t>
      </w:r>
      <w:r w:rsidR="00C347C6" w:rsidRPr="008A3C57">
        <w:rPr>
          <w:rFonts w:ascii="Arial" w:hAnsi="Arial" w:cs="Arial"/>
          <w:sz w:val="22"/>
          <w:szCs w:val="22"/>
        </w:rPr>
        <w:t xml:space="preserve"> v</w:t>
      </w:r>
      <w:r w:rsidR="005F0438" w:rsidRPr="008A3C57">
        <w:rPr>
          <w:rFonts w:ascii="Arial" w:hAnsi="Arial" w:cs="Arial"/>
          <w:sz w:val="22"/>
          <w:szCs w:val="22"/>
        </w:rPr>
        <w:t xml:space="preserve"> P</w:t>
      </w:r>
      <w:r w:rsidR="00C347C6" w:rsidRPr="008A3C57">
        <w:rPr>
          <w:rFonts w:ascii="Arial" w:hAnsi="Arial" w:cs="Arial"/>
          <w:sz w:val="22"/>
          <w:szCs w:val="22"/>
        </w:rPr>
        <w:t>říloze</w:t>
      </w:r>
      <w:r w:rsidR="005F0438" w:rsidRPr="008A3C57">
        <w:rPr>
          <w:rFonts w:ascii="Arial" w:hAnsi="Arial" w:cs="Arial"/>
          <w:sz w:val="22"/>
          <w:szCs w:val="22"/>
        </w:rPr>
        <w:t xml:space="preserve"> č. 1 Specifikace předmětu plnění</w:t>
      </w:r>
      <w:r w:rsidRPr="008A3C57">
        <w:rPr>
          <w:rFonts w:ascii="Arial" w:hAnsi="Arial" w:cs="Arial"/>
          <w:sz w:val="22"/>
          <w:szCs w:val="22"/>
        </w:rPr>
        <w:t>, která je nedílnou součástí této smlouvy, a poskytuje uživateli právo k užití výše uved</w:t>
      </w:r>
      <w:r w:rsidR="00C0627E" w:rsidRPr="008A3C57">
        <w:rPr>
          <w:rFonts w:ascii="Arial" w:hAnsi="Arial" w:cs="Arial"/>
          <w:sz w:val="22"/>
          <w:szCs w:val="22"/>
        </w:rPr>
        <w:t>eného Programu podpory software Bentley Select</w:t>
      </w:r>
      <w:r w:rsidRPr="008A3C57">
        <w:rPr>
          <w:rFonts w:ascii="Arial" w:hAnsi="Arial" w:cs="Arial"/>
          <w:sz w:val="22"/>
          <w:szCs w:val="22"/>
        </w:rPr>
        <w:t>.</w:t>
      </w:r>
    </w:p>
    <w:p w14:paraId="16FE2240" w14:textId="77777777" w:rsidR="00C0627E" w:rsidRPr="008A3C57" w:rsidRDefault="00C0627E" w:rsidP="00C0627E">
      <w:pPr>
        <w:rPr>
          <w:rFonts w:ascii="Arial" w:hAnsi="Arial" w:cs="Arial"/>
          <w:sz w:val="22"/>
          <w:szCs w:val="22"/>
        </w:rPr>
      </w:pPr>
    </w:p>
    <w:p w14:paraId="2E74A8EC" w14:textId="77777777" w:rsidR="00B71AC3" w:rsidRPr="008A3C57" w:rsidRDefault="00B71AC3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Poskytovatel výslovně prohlašuje, že je oprávněn poskytnout uživateli výše uvedený předmět plnění, a že tímto nejsou porušena práva duševního vlastnictví třetích osob, a že nejsou třetí osoby, které by mohly oprávněně uplatňovat své nároky z těchto práv vůči uživateli. Poskytovatel odpovídá uživateli za škodu, kterou by mu způsobil nesprávností nebo nepravdivostí tohoto prohlášení.</w:t>
      </w:r>
    </w:p>
    <w:p w14:paraId="4C813E00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15345ECB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15254E97" w14:textId="77777777" w:rsidR="00B71AC3" w:rsidRPr="008A3C57" w:rsidRDefault="00B71AC3">
      <w:pPr>
        <w:pStyle w:val="lnek"/>
        <w:rPr>
          <w:rFonts w:ascii="Arial" w:hAnsi="Arial" w:cs="Arial"/>
          <w:b w:val="0"/>
          <w:sz w:val="22"/>
          <w:szCs w:val="22"/>
        </w:rPr>
      </w:pPr>
      <w:bookmarkStart w:id="1" w:name="_Ref20299627"/>
    </w:p>
    <w:bookmarkEnd w:id="1"/>
    <w:p w14:paraId="5344BD36" w14:textId="77777777" w:rsidR="00B71AC3" w:rsidRPr="008A3C57" w:rsidRDefault="00B71AC3" w:rsidP="00481D1A">
      <w:pPr>
        <w:pStyle w:val="Nadpis1"/>
        <w:jc w:val="center"/>
        <w:rPr>
          <w:rFonts w:ascii="Arial" w:hAnsi="Arial" w:cs="Arial"/>
          <w:szCs w:val="22"/>
          <w:u w:val="none"/>
        </w:rPr>
      </w:pPr>
      <w:r w:rsidRPr="008A3C57">
        <w:rPr>
          <w:rFonts w:ascii="Arial" w:hAnsi="Arial" w:cs="Arial"/>
          <w:szCs w:val="22"/>
          <w:u w:val="none"/>
        </w:rPr>
        <w:t>Termín a místo plnění</w:t>
      </w:r>
    </w:p>
    <w:p w14:paraId="0F1BAFF7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343A470F" w14:textId="5D9DA910" w:rsidR="00B71AC3" w:rsidRPr="008A3C57" w:rsidRDefault="00B71AC3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bookmarkStart w:id="2" w:name="_Ref34031174"/>
      <w:r w:rsidRPr="008A3C57">
        <w:rPr>
          <w:rFonts w:ascii="Arial" w:hAnsi="Arial" w:cs="Arial"/>
          <w:sz w:val="22"/>
          <w:szCs w:val="22"/>
        </w:rPr>
        <w:t>Místem uskutečnění plnění je sídlo uživatele</w:t>
      </w:r>
      <w:r w:rsidR="00BE3A93" w:rsidRPr="008A3C57">
        <w:rPr>
          <w:rFonts w:ascii="Arial" w:hAnsi="Arial" w:cs="Arial"/>
          <w:sz w:val="22"/>
          <w:szCs w:val="22"/>
        </w:rPr>
        <w:t xml:space="preserve"> nebo jiná budova, v níž sídlí Magistrát města Brna</w:t>
      </w:r>
      <w:r w:rsidRPr="008A3C57">
        <w:rPr>
          <w:rFonts w:ascii="Arial" w:hAnsi="Arial" w:cs="Arial"/>
          <w:sz w:val="22"/>
          <w:szCs w:val="22"/>
        </w:rPr>
        <w:t>.</w:t>
      </w:r>
    </w:p>
    <w:p w14:paraId="3AC4EA5C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06997EB5" w14:textId="2E4C7E94" w:rsidR="00BE3A93" w:rsidRPr="008A3C57" w:rsidRDefault="00BE3A93" w:rsidP="00BE3A93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Poskytovatel se zavazuje plnit předmět plnění dle smlouvy od 15.</w:t>
      </w:r>
      <w:r w:rsidR="00134D2C" w:rsidRPr="008A3C57">
        <w:rPr>
          <w:rFonts w:ascii="Arial" w:hAnsi="Arial" w:cs="Arial"/>
          <w:sz w:val="22"/>
          <w:szCs w:val="22"/>
        </w:rPr>
        <w:t xml:space="preserve"> 4</w:t>
      </w:r>
      <w:r w:rsidRPr="008A3C57">
        <w:rPr>
          <w:rFonts w:ascii="Arial" w:hAnsi="Arial" w:cs="Arial"/>
          <w:sz w:val="22"/>
          <w:szCs w:val="22"/>
        </w:rPr>
        <w:t>.</w:t>
      </w:r>
      <w:r w:rsidR="00134D2C" w:rsidRPr="008A3C57">
        <w:rPr>
          <w:rFonts w:ascii="Arial" w:hAnsi="Arial" w:cs="Arial"/>
          <w:sz w:val="22"/>
          <w:szCs w:val="22"/>
        </w:rPr>
        <w:t xml:space="preserve"> </w:t>
      </w:r>
      <w:r w:rsidR="00EC49C0">
        <w:rPr>
          <w:rFonts w:ascii="Arial" w:hAnsi="Arial" w:cs="Arial"/>
          <w:sz w:val="22"/>
          <w:szCs w:val="22"/>
        </w:rPr>
        <w:t>202</w:t>
      </w:r>
      <w:r w:rsidR="00084CA7">
        <w:rPr>
          <w:rFonts w:ascii="Arial" w:hAnsi="Arial" w:cs="Arial"/>
          <w:sz w:val="22"/>
          <w:szCs w:val="22"/>
        </w:rPr>
        <w:t>6</w:t>
      </w:r>
      <w:r w:rsidR="00EC49C0">
        <w:rPr>
          <w:rFonts w:ascii="Arial" w:hAnsi="Arial" w:cs="Arial"/>
          <w:sz w:val="22"/>
          <w:szCs w:val="22"/>
        </w:rPr>
        <w:t xml:space="preserve"> do</w:t>
      </w:r>
      <w:r w:rsidR="00134D2C" w:rsidRPr="008A3C57">
        <w:rPr>
          <w:rFonts w:ascii="Arial" w:hAnsi="Arial" w:cs="Arial"/>
          <w:sz w:val="22"/>
          <w:szCs w:val="22"/>
        </w:rPr>
        <w:t xml:space="preserve"> </w:t>
      </w:r>
      <w:r w:rsidRPr="008A3C57">
        <w:rPr>
          <w:rFonts w:ascii="Arial" w:hAnsi="Arial" w:cs="Arial"/>
          <w:sz w:val="22"/>
          <w:szCs w:val="22"/>
        </w:rPr>
        <w:t>14.</w:t>
      </w:r>
      <w:r w:rsidR="00134D2C" w:rsidRPr="008A3C57">
        <w:rPr>
          <w:rFonts w:ascii="Arial" w:hAnsi="Arial" w:cs="Arial"/>
          <w:sz w:val="22"/>
          <w:szCs w:val="22"/>
        </w:rPr>
        <w:t xml:space="preserve"> </w:t>
      </w:r>
      <w:r w:rsidRPr="008A3C57">
        <w:rPr>
          <w:rFonts w:ascii="Arial" w:hAnsi="Arial" w:cs="Arial"/>
          <w:sz w:val="22"/>
          <w:szCs w:val="22"/>
        </w:rPr>
        <w:t>4.</w:t>
      </w:r>
      <w:r w:rsidR="00134D2C" w:rsidRPr="008A3C57">
        <w:rPr>
          <w:rFonts w:ascii="Arial" w:hAnsi="Arial" w:cs="Arial"/>
          <w:sz w:val="22"/>
          <w:szCs w:val="22"/>
        </w:rPr>
        <w:t xml:space="preserve"> </w:t>
      </w:r>
      <w:r w:rsidRPr="008A3C57">
        <w:rPr>
          <w:rFonts w:ascii="Arial" w:hAnsi="Arial" w:cs="Arial"/>
          <w:sz w:val="22"/>
          <w:szCs w:val="22"/>
        </w:rPr>
        <w:t>202</w:t>
      </w:r>
      <w:r w:rsidR="00084CA7">
        <w:rPr>
          <w:rFonts w:ascii="Arial" w:hAnsi="Arial" w:cs="Arial"/>
          <w:sz w:val="22"/>
          <w:szCs w:val="22"/>
        </w:rPr>
        <w:t>7</w:t>
      </w:r>
      <w:r w:rsidRPr="008A3C57">
        <w:rPr>
          <w:rFonts w:ascii="Arial" w:hAnsi="Arial" w:cs="Arial"/>
          <w:sz w:val="22"/>
          <w:szCs w:val="22"/>
        </w:rPr>
        <w:t>.</w:t>
      </w:r>
    </w:p>
    <w:p w14:paraId="189FB478" w14:textId="77777777" w:rsidR="00BE3A93" w:rsidRPr="008A3C57" w:rsidRDefault="00BE3A93" w:rsidP="008A3C57">
      <w:pPr>
        <w:rPr>
          <w:rFonts w:ascii="Arial" w:hAnsi="Arial" w:cs="Arial"/>
          <w:sz w:val="22"/>
          <w:szCs w:val="22"/>
        </w:rPr>
      </w:pPr>
    </w:p>
    <w:p w14:paraId="2F5F9215" w14:textId="661B3E19" w:rsidR="00B71AC3" w:rsidRPr="008A3C57" w:rsidRDefault="00B71AC3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O předání a převzetí </w:t>
      </w:r>
      <w:r w:rsidR="00BE3A93" w:rsidRPr="008A3C57">
        <w:rPr>
          <w:rFonts w:ascii="Arial" w:hAnsi="Arial" w:cs="Arial"/>
          <w:sz w:val="22"/>
          <w:szCs w:val="22"/>
        </w:rPr>
        <w:t xml:space="preserve">předmětu plnění </w:t>
      </w:r>
      <w:proofErr w:type="gramStart"/>
      <w:r w:rsidRPr="008A3C57">
        <w:rPr>
          <w:rFonts w:ascii="Arial" w:hAnsi="Arial" w:cs="Arial"/>
          <w:sz w:val="22"/>
          <w:szCs w:val="22"/>
        </w:rPr>
        <w:t>sepíší</w:t>
      </w:r>
      <w:proofErr w:type="gramEnd"/>
      <w:r w:rsidRPr="008A3C57">
        <w:rPr>
          <w:rFonts w:ascii="Arial" w:hAnsi="Arial" w:cs="Arial"/>
          <w:sz w:val="22"/>
          <w:szCs w:val="22"/>
        </w:rPr>
        <w:t xml:space="preserve"> smluvní strany protokol o předání a převzetí (dodací list).</w:t>
      </w:r>
      <w:bookmarkEnd w:id="2"/>
    </w:p>
    <w:p w14:paraId="0073EE20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39F0DC79" w14:textId="77777777" w:rsidR="00595366" w:rsidRPr="008A3C57" w:rsidRDefault="00595366">
      <w:pPr>
        <w:rPr>
          <w:rFonts w:ascii="Arial" w:hAnsi="Arial" w:cs="Arial"/>
          <w:sz w:val="22"/>
          <w:szCs w:val="22"/>
        </w:rPr>
      </w:pPr>
    </w:p>
    <w:p w14:paraId="6846EC11" w14:textId="77777777" w:rsidR="00B71AC3" w:rsidRPr="008A3C57" w:rsidRDefault="00B71AC3">
      <w:pPr>
        <w:pStyle w:val="lnek"/>
        <w:rPr>
          <w:rFonts w:ascii="Arial" w:hAnsi="Arial" w:cs="Arial"/>
          <w:b w:val="0"/>
          <w:sz w:val="22"/>
          <w:szCs w:val="22"/>
        </w:rPr>
      </w:pPr>
    </w:p>
    <w:p w14:paraId="03DB276A" w14:textId="77777777" w:rsidR="00B71AC3" w:rsidRPr="008A3C57" w:rsidRDefault="00B71AC3" w:rsidP="00481D1A">
      <w:pPr>
        <w:pStyle w:val="Nadpis1"/>
        <w:jc w:val="center"/>
        <w:rPr>
          <w:rFonts w:ascii="Arial" w:hAnsi="Arial" w:cs="Arial"/>
          <w:szCs w:val="22"/>
          <w:u w:val="none"/>
        </w:rPr>
      </w:pPr>
      <w:r w:rsidRPr="008A3C57">
        <w:rPr>
          <w:rFonts w:ascii="Arial" w:hAnsi="Arial" w:cs="Arial"/>
          <w:szCs w:val="22"/>
          <w:u w:val="none"/>
        </w:rPr>
        <w:t>Cena</w:t>
      </w:r>
    </w:p>
    <w:p w14:paraId="0983BBD1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1DC8FE25" w14:textId="1CFFBF08" w:rsidR="0071163C" w:rsidRPr="008A3C57" w:rsidRDefault="00B71AC3" w:rsidP="002B523D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Cena za</w:t>
      </w:r>
      <w:r w:rsidR="00945F3B" w:rsidRPr="008A3C57">
        <w:rPr>
          <w:rFonts w:ascii="Arial" w:hAnsi="Arial" w:cs="Arial"/>
          <w:sz w:val="22"/>
          <w:szCs w:val="22"/>
        </w:rPr>
        <w:t xml:space="preserve"> řádně a včasně</w:t>
      </w:r>
      <w:r w:rsidRPr="008A3C57">
        <w:rPr>
          <w:rFonts w:ascii="Arial" w:hAnsi="Arial" w:cs="Arial"/>
          <w:sz w:val="22"/>
          <w:szCs w:val="22"/>
        </w:rPr>
        <w:t xml:space="preserve"> poskytnuté plnění dle smlouvy je stanove</w:t>
      </w:r>
      <w:r w:rsidR="0071163C" w:rsidRPr="008A3C57">
        <w:rPr>
          <w:rFonts w:ascii="Arial" w:hAnsi="Arial" w:cs="Arial"/>
          <w:sz w:val="22"/>
          <w:szCs w:val="22"/>
        </w:rPr>
        <w:t xml:space="preserve">na na základě dohody obou </w:t>
      </w:r>
      <w:r w:rsidR="00BE3A93" w:rsidRPr="008A3C57">
        <w:rPr>
          <w:rFonts w:ascii="Arial" w:hAnsi="Arial" w:cs="Arial"/>
          <w:sz w:val="22"/>
          <w:szCs w:val="22"/>
        </w:rPr>
        <w:t xml:space="preserve">smluvních </w:t>
      </w:r>
      <w:r w:rsidR="0071163C" w:rsidRPr="008A3C57">
        <w:rPr>
          <w:rFonts w:ascii="Arial" w:hAnsi="Arial" w:cs="Arial"/>
          <w:sz w:val="22"/>
          <w:szCs w:val="22"/>
        </w:rPr>
        <w:t>stran</w:t>
      </w:r>
      <w:r w:rsidR="00945F3B" w:rsidRPr="008A3C57">
        <w:rPr>
          <w:rFonts w:ascii="Arial" w:hAnsi="Arial" w:cs="Arial"/>
          <w:sz w:val="22"/>
          <w:szCs w:val="22"/>
        </w:rPr>
        <w:t xml:space="preserve"> ve výši</w:t>
      </w:r>
      <w:r w:rsidR="0071163C" w:rsidRPr="008A3C57">
        <w:rPr>
          <w:rFonts w:ascii="Arial" w:hAnsi="Arial" w:cs="Arial"/>
          <w:sz w:val="22"/>
          <w:szCs w:val="22"/>
        </w:rPr>
        <w:t>:</w:t>
      </w:r>
    </w:p>
    <w:p w14:paraId="42CA9447" w14:textId="77777777" w:rsidR="0071163C" w:rsidRPr="008A3C57" w:rsidRDefault="0071163C" w:rsidP="0071163C">
      <w:pPr>
        <w:ind w:firstLine="708"/>
        <w:rPr>
          <w:rFonts w:ascii="Arial" w:hAnsi="Arial" w:cs="Arial"/>
          <w:sz w:val="22"/>
          <w:szCs w:val="22"/>
        </w:rPr>
      </w:pPr>
    </w:p>
    <w:p w14:paraId="616FB445" w14:textId="77777777" w:rsidR="00754A3B" w:rsidRPr="00754A3B" w:rsidRDefault="00754A3B" w:rsidP="00754A3B">
      <w:pPr>
        <w:tabs>
          <w:tab w:val="right" w:pos="7088"/>
        </w:tabs>
        <w:ind w:left="1416"/>
        <w:rPr>
          <w:rFonts w:ascii="Arial" w:hAnsi="Arial" w:cs="Arial"/>
          <w:sz w:val="22"/>
          <w:szCs w:val="22"/>
        </w:rPr>
      </w:pPr>
      <w:r w:rsidRPr="00754A3B">
        <w:rPr>
          <w:rFonts w:ascii="Arial" w:hAnsi="Arial" w:cs="Arial"/>
          <w:sz w:val="22"/>
          <w:szCs w:val="22"/>
        </w:rPr>
        <w:t xml:space="preserve">cena bez DPH: </w:t>
      </w:r>
      <w:r w:rsidRPr="00754A3B">
        <w:rPr>
          <w:rFonts w:ascii="Arial" w:hAnsi="Arial" w:cs="Arial"/>
          <w:sz w:val="22"/>
          <w:szCs w:val="22"/>
        </w:rPr>
        <w:tab/>
      </w:r>
      <w:r w:rsidRPr="00754A3B">
        <w:rPr>
          <w:rFonts w:ascii="Arial" w:hAnsi="Arial" w:cs="Arial"/>
          <w:sz w:val="22"/>
          <w:szCs w:val="22"/>
          <w:highlight w:val="yellow"/>
        </w:rPr>
        <w:t>Doplní dodavatel</w:t>
      </w:r>
      <w:r w:rsidRPr="00754A3B">
        <w:rPr>
          <w:rFonts w:ascii="Arial" w:hAnsi="Arial" w:cs="Arial"/>
          <w:sz w:val="22"/>
          <w:szCs w:val="22"/>
        </w:rPr>
        <w:t xml:space="preserve"> Kč</w:t>
      </w:r>
    </w:p>
    <w:p w14:paraId="1563B7D3" w14:textId="03D121AB" w:rsidR="00754A3B" w:rsidRPr="00754A3B" w:rsidRDefault="00754A3B" w:rsidP="00754A3B">
      <w:pPr>
        <w:tabs>
          <w:tab w:val="right" w:pos="7088"/>
        </w:tabs>
        <w:ind w:left="1416"/>
        <w:rPr>
          <w:rFonts w:ascii="Arial" w:hAnsi="Arial" w:cs="Arial"/>
          <w:sz w:val="22"/>
          <w:szCs w:val="22"/>
        </w:rPr>
      </w:pPr>
      <w:r w:rsidRPr="00754A3B">
        <w:rPr>
          <w:rFonts w:ascii="Arial" w:hAnsi="Arial" w:cs="Arial"/>
          <w:sz w:val="22"/>
          <w:szCs w:val="22"/>
        </w:rPr>
        <w:t>DPH 21</w:t>
      </w:r>
      <w:r w:rsidR="0072201C">
        <w:rPr>
          <w:rFonts w:ascii="Arial" w:hAnsi="Arial" w:cs="Arial"/>
          <w:sz w:val="22"/>
          <w:szCs w:val="22"/>
        </w:rPr>
        <w:t xml:space="preserve"> </w:t>
      </w:r>
      <w:r w:rsidRPr="00754A3B">
        <w:rPr>
          <w:rFonts w:ascii="Arial" w:hAnsi="Arial" w:cs="Arial"/>
          <w:sz w:val="22"/>
          <w:szCs w:val="22"/>
        </w:rPr>
        <w:t>%</w:t>
      </w:r>
      <w:r w:rsidRPr="00754A3B">
        <w:rPr>
          <w:rFonts w:ascii="Arial" w:hAnsi="Arial" w:cs="Arial"/>
          <w:sz w:val="22"/>
          <w:szCs w:val="22"/>
        </w:rPr>
        <w:tab/>
      </w:r>
      <w:r w:rsidRPr="00754A3B">
        <w:rPr>
          <w:rFonts w:ascii="Arial" w:hAnsi="Arial" w:cs="Arial"/>
          <w:sz w:val="22"/>
          <w:szCs w:val="22"/>
          <w:highlight w:val="yellow"/>
        </w:rPr>
        <w:t>Doplní dodavatel</w:t>
      </w:r>
      <w:r w:rsidRPr="00754A3B">
        <w:rPr>
          <w:rFonts w:ascii="Arial" w:hAnsi="Arial" w:cs="Arial"/>
          <w:sz w:val="22"/>
          <w:szCs w:val="22"/>
        </w:rPr>
        <w:t xml:space="preserve"> Kč</w:t>
      </w:r>
    </w:p>
    <w:p w14:paraId="2D8FDDB0" w14:textId="77777777" w:rsidR="00754A3B" w:rsidRPr="00754A3B" w:rsidRDefault="00754A3B" w:rsidP="00754A3B">
      <w:pPr>
        <w:tabs>
          <w:tab w:val="right" w:pos="7088"/>
        </w:tabs>
        <w:ind w:left="1416"/>
        <w:rPr>
          <w:rFonts w:ascii="Arial" w:hAnsi="Arial" w:cs="Arial"/>
          <w:sz w:val="22"/>
          <w:szCs w:val="22"/>
        </w:rPr>
      </w:pPr>
      <w:r w:rsidRPr="00754A3B">
        <w:rPr>
          <w:rFonts w:ascii="Arial" w:hAnsi="Arial" w:cs="Arial"/>
          <w:sz w:val="22"/>
          <w:szCs w:val="22"/>
        </w:rPr>
        <w:t>cena včetně DPH:</w:t>
      </w:r>
      <w:r w:rsidRPr="00754A3B">
        <w:rPr>
          <w:rFonts w:ascii="Arial" w:hAnsi="Arial" w:cs="Arial"/>
          <w:sz w:val="22"/>
          <w:szCs w:val="22"/>
        </w:rPr>
        <w:tab/>
      </w:r>
      <w:r w:rsidRPr="00754A3B">
        <w:rPr>
          <w:rFonts w:ascii="Arial" w:hAnsi="Arial" w:cs="Arial"/>
          <w:sz w:val="22"/>
          <w:szCs w:val="22"/>
          <w:highlight w:val="yellow"/>
        </w:rPr>
        <w:t>Doplní dodavatel</w:t>
      </w:r>
      <w:r w:rsidRPr="00754A3B">
        <w:rPr>
          <w:rFonts w:ascii="Arial" w:hAnsi="Arial" w:cs="Arial"/>
          <w:sz w:val="22"/>
          <w:szCs w:val="22"/>
        </w:rPr>
        <w:t xml:space="preserve"> Kč</w:t>
      </w:r>
    </w:p>
    <w:p w14:paraId="0CD795F1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459FFE2A" w14:textId="1A504CFB" w:rsidR="00B71AC3" w:rsidRPr="008A3C57" w:rsidRDefault="00B71AC3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Cena uvedená v čl. 4 odst. 4.1 </w:t>
      </w:r>
      <w:r w:rsidR="00945F3B" w:rsidRPr="008A3C57">
        <w:rPr>
          <w:rFonts w:ascii="Arial" w:hAnsi="Arial" w:cs="Arial"/>
          <w:sz w:val="22"/>
          <w:szCs w:val="22"/>
        </w:rPr>
        <w:t xml:space="preserve">smlouvy </w:t>
      </w:r>
      <w:r w:rsidRPr="008A3C57">
        <w:rPr>
          <w:rFonts w:ascii="Arial" w:hAnsi="Arial" w:cs="Arial"/>
          <w:sz w:val="22"/>
          <w:szCs w:val="22"/>
        </w:rPr>
        <w:t xml:space="preserve">je </w:t>
      </w:r>
      <w:r w:rsidR="00945F3B" w:rsidRPr="008A3C57">
        <w:rPr>
          <w:rFonts w:ascii="Arial" w:hAnsi="Arial" w:cs="Arial"/>
          <w:sz w:val="22"/>
          <w:szCs w:val="22"/>
        </w:rPr>
        <w:t>sjednána jako cena nejvýše přípustná a závazná po celou dobu plnění smlouvy a zahrnuje veškeré náklady nutné nebo poskytovatelem vynaložené pro řádné splnění předmětu smlouvy</w:t>
      </w:r>
      <w:r w:rsidRPr="008A3C57">
        <w:rPr>
          <w:rFonts w:ascii="Arial" w:hAnsi="Arial" w:cs="Arial"/>
          <w:sz w:val="22"/>
          <w:szCs w:val="22"/>
        </w:rPr>
        <w:t>.</w:t>
      </w:r>
    </w:p>
    <w:p w14:paraId="25E67344" w14:textId="77777777" w:rsidR="00B71AC3" w:rsidRPr="008A3C57" w:rsidRDefault="00B71AC3">
      <w:pPr>
        <w:pStyle w:val="Odsazen"/>
        <w:rPr>
          <w:rFonts w:ascii="Arial" w:hAnsi="Arial" w:cs="Arial"/>
          <w:sz w:val="22"/>
          <w:szCs w:val="22"/>
        </w:rPr>
      </w:pPr>
    </w:p>
    <w:p w14:paraId="14E0C1A9" w14:textId="319A9A82" w:rsidR="00B71AC3" w:rsidRPr="008A3C57" w:rsidRDefault="00B71AC3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V případě legislativní změ</w:t>
      </w:r>
      <w:r w:rsidR="00306A74" w:rsidRPr="008A3C57">
        <w:rPr>
          <w:rFonts w:ascii="Arial" w:hAnsi="Arial" w:cs="Arial"/>
          <w:sz w:val="22"/>
          <w:szCs w:val="22"/>
        </w:rPr>
        <w:t>ny sazby DPH bude poskytovatel účtovat uživateli</w:t>
      </w:r>
      <w:r w:rsidRPr="008A3C57">
        <w:rPr>
          <w:rFonts w:ascii="Arial" w:hAnsi="Arial" w:cs="Arial"/>
          <w:sz w:val="22"/>
          <w:szCs w:val="22"/>
        </w:rPr>
        <w:t xml:space="preserve"> sazbu DPH dle platných a účinných právních předpisů</w:t>
      </w:r>
      <w:r w:rsidR="00945F3B" w:rsidRPr="008A3C57">
        <w:rPr>
          <w:rFonts w:ascii="Arial" w:hAnsi="Arial" w:cs="Arial"/>
          <w:sz w:val="22"/>
          <w:szCs w:val="22"/>
        </w:rPr>
        <w:t xml:space="preserve"> ke dni zdanitelného plnění</w:t>
      </w:r>
      <w:r w:rsidRPr="008A3C57">
        <w:rPr>
          <w:rFonts w:ascii="Arial" w:hAnsi="Arial" w:cs="Arial"/>
          <w:sz w:val="22"/>
          <w:szCs w:val="22"/>
        </w:rPr>
        <w:t>. Cena</w:t>
      </w:r>
      <w:r w:rsidR="00945F3B" w:rsidRPr="008A3C57">
        <w:rPr>
          <w:rFonts w:ascii="Arial" w:hAnsi="Arial" w:cs="Arial"/>
          <w:sz w:val="22"/>
          <w:szCs w:val="22"/>
        </w:rPr>
        <w:t xml:space="preserve"> za plnění</w:t>
      </w:r>
      <w:r w:rsidRPr="008A3C57">
        <w:rPr>
          <w:rFonts w:ascii="Arial" w:hAnsi="Arial" w:cs="Arial"/>
          <w:sz w:val="22"/>
          <w:szCs w:val="22"/>
        </w:rPr>
        <w:t xml:space="preserve"> bez DPH tímto není dotčena.</w:t>
      </w:r>
      <w:r w:rsidR="00945F3B" w:rsidRPr="008A3C57">
        <w:rPr>
          <w:rFonts w:ascii="Arial" w:hAnsi="Arial" w:cs="Arial"/>
          <w:sz w:val="22"/>
          <w:szCs w:val="22"/>
        </w:rPr>
        <w:t xml:space="preserve"> Uživatel odpovídá za to, že sazba DPH je stanovena v souladu s platnými právními předpisy.</w:t>
      </w:r>
    </w:p>
    <w:p w14:paraId="0D722E97" w14:textId="17E8759F" w:rsidR="00ED35CD" w:rsidRDefault="00ED35CD" w:rsidP="00ED35CD">
      <w:pPr>
        <w:rPr>
          <w:rFonts w:ascii="Arial" w:hAnsi="Arial" w:cs="Arial"/>
          <w:sz w:val="22"/>
          <w:szCs w:val="22"/>
        </w:rPr>
      </w:pPr>
    </w:p>
    <w:p w14:paraId="4BF500AB" w14:textId="77777777" w:rsidR="00D91402" w:rsidRPr="008A3C57" w:rsidRDefault="00D91402" w:rsidP="00ED35CD">
      <w:pPr>
        <w:rPr>
          <w:rFonts w:ascii="Arial" w:hAnsi="Arial" w:cs="Arial"/>
          <w:sz w:val="22"/>
          <w:szCs w:val="22"/>
        </w:rPr>
      </w:pPr>
    </w:p>
    <w:p w14:paraId="70720130" w14:textId="77777777" w:rsidR="00595366" w:rsidRPr="008A3C57" w:rsidRDefault="00595366" w:rsidP="00ED35CD">
      <w:pPr>
        <w:rPr>
          <w:rFonts w:ascii="Arial" w:hAnsi="Arial" w:cs="Arial"/>
          <w:sz w:val="22"/>
          <w:szCs w:val="22"/>
        </w:rPr>
      </w:pPr>
    </w:p>
    <w:p w14:paraId="60A48054" w14:textId="77777777" w:rsidR="00B71AC3" w:rsidRPr="008A3C57" w:rsidRDefault="00B71AC3">
      <w:pPr>
        <w:pStyle w:val="lnek"/>
        <w:rPr>
          <w:rFonts w:ascii="Arial" w:hAnsi="Arial" w:cs="Arial"/>
          <w:b w:val="0"/>
          <w:sz w:val="22"/>
          <w:szCs w:val="22"/>
        </w:rPr>
      </w:pPr>
    </w:p>
    <w:p w14:paraId="21DBF3F4" w14:textId="77777777" w:rsidR="00B71AC3" w:rsidRPr="008A3C57" w:rsidRDefault="00B71AC3" w:rsidP="00481D1A">
      <w:pPr>
        <w:pStyle w:val="Nadpis1"/>
        <w:jc w:val="center"/>
        <w:rPr>
          <w:rFonts w:ascii="Arial" w:hAnsi="Arial" w:cs="Arial"/>
          <w:szCs w:val="22"/>
          <w:u w:val="none"/>
        </w:rPr>
      </w:pPr>
      <w:r w:rsidRPr="008A3C57">
        <w:rPr>
          <w:rFonts w:ascii="Arial" w:hAnsi="Arial" w:cs="Arial"/>
          <w:szCs w:val="22"/>
          <w:u w:val="none"/>
        </w:rPr>
        <w:lastRenderedPageBreak/>
        <w:t>Platební podmínky</w:t>
      </w:r>
    </w:p>
    <w:p w14:paraId="0E2A9E87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14104E14" w14:textId="1C5D5F93" w:rsidR="00931F75" w:rsidRPr="008A3C57" w:rsidRDefault="00B71AC3" w:rsidP="002B523D">
      <w:pPr>
        <w:pStyle w:val="Zkladntextodsazen"/>
        <w:numPr>
          <w:ilvl w:val="1"/>
          <w:numId w:val="1"/>
        </w:numPr>
        <w:tabs>
          <w:tab w:val="left" w:pos="1440"/>
        </w:tabs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Smluvní strany se dohodly na vystavení daňového dokladu</w:t>
      </w:r>
      <w:r w:rsidR="00945F3B" w:rsidRPr="008A3C57">
        <w:rPr>
          <w:rFonts w:ascii="Arial" w:hAnsi="Arial" w:cs="Arial"/>
          <w:sz w:val="22"/>
          <w:szCs w:val="22"/>
        </w:rPr>
        <w:t xml:space="preserve"> (faktury) na</w:t>
      </w:r>
      <w:r w:rsidRPr="008A3C57">
        <w:rPr>
          <w:rFonts w:ascii="Arial" w:hAnsi="Arial" w:cs="Arial"/>
          <w:sz w:val="22"/>
          <w:szCs w:val="22"/>
        </w:rPr>
        <w:t xml:space="preserve"> </w:t>
      </w:r>
      <w:r w:rsidR="001A33DD" w:rsidRPr="008A3C57">
        <w:rPr>
          <w:rFonts w:ascii="Arial" w:hAnsi="Arial" w:cs="Arial"/>
          <w:sz w:val="22"/>
          <w:szCs w:val="22"/>
        </w:rPr>
        <w:t>pře</w:t>
      </w:r>
      <w:r w:rsidR="00373079" w:rsidRPr="008A3C57">
        <w:rPr>
          <w:rFonts w:ascii="Arial" w:hAnsi="Arial" w:cs="Arial"/>
          <w:sz w:val="22"/>
          <w:szCs w:val="22"/>
        </w:rPr>
        <w:t>dmět</w:t>
      </w:r>
      <w:r w:rsidR="00945F3B" w:rsidRPr="008A3C57">
        <w:rPr>
          <w:rFonts w:ascii="Arial" w:hAnsi="Arial" w:cs="Arial"/>
          <w:sz w:val="22"/>
          <w:szCs w:val="22"/>
        </w:rPr>
        <w:t xml:space="preserve"> plnění</w:t>
      </w:r>
      <w:r w:rsidR="00373079" w:rsidRPr="008A3C57">
        <w:rPr>
          <w:rFonts w:ascii="Arial" w:hAnsi="Arial" w:cs="Arial"/>
          <w:sz w:val="22"/>
          <w:szCs w:val="22"/>
        </w:rPr>
        <w:t xml:space="preserve"> smlouvy do </w:t>
      </w:r>
      <w:r w:rsidR="00945F3B" w:rsidRPr="008A3C57">
        <w:rPr>
          <w:rFonts w:ascii="Arial" w:hAnsi="Arial" w:cs="Arial"/>
          <w:sz w:val="22"/>
          <w:szCs w:val="22"/>
        </w:rPr>
        <w:t>15 dnů</w:t>
      </w:r>
      <w:r w:rsidR="00373079" w:rsidRPr="008A3C57">
        <w:rPr>
          <w:rFonts w:ascii="Arial" w:hAnsi="Arial" w:cs="Arial"/>
          <w:sz w:val="22"/>
          <w:szCs w:val="22"/>
        </w:rPr>
        <w:t xml:space="preserve"> </w:t>
      </w:r>
      <w:r w:rsidR="001A33DD" w:rsidRPr="008A3C57">
        <w:rPr>
          <w:rFonts w:ascii="Arial" w:hAnsi="Arial" w:cs="Arial"/>
          <w:sz w:val="22"/>
          <w:szCs w:val="22"/>
        </w:rPr>
        <w:t>od podepsání protokolu o předání a převzetí oběma smluvními stranami.</w:t>
      </w:r>
    </w:p>
    <w:p w14:paraId="50900F1C" w14:textId="77777777" w:rsidR="00B71AC3" w:rsidRPr="008A3C57" w:rsidRDefault="00B71AC3" w:rsidP="002B523D">
      <w:pPr>
        <w:pStyle w:val="Zkladntextodsazen"/>
        <w:tabs>
          <w:tab w:val="left" w:pos="1440"/>
        </w:tabs>
        <w:suppressAutoHyphens/>
        <w:spacing w:after="0"/>
        <w:ind w:left="737"/>
        <w:jc w:val="both"/>
        <w:rPr>
          <w:rFonts w:ascii="Arial" w:hAnsi="Arial" w:cs="Arial"/>
          <w:sz w:val="22"/>
          <w:szCs w:val="22"/>
        </w:rPr>
      </w:pPr>
    </w:p>
    <w:p w14:paraId="41A087B4" w14:textId="055C683F" w:rsidR="00B71AC3" w:rsidRPr="008A3C57" w:rsidRDefault="00B71AC3" w:rsidP="00585AD9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Daňový doklad </w:t>
      </w:r>
      <w:r w:rsidR="00032E98" w:rsidRPr="008A3C57">
        <w:rPr>
          <w:rFonts w:ascii="Arial" w:hAnsi="Arial" w:cs="Arial"/>
          <w:sz w:val="22"/>
          <w:szCs w:val="22"/>
        </w:rPr>
        <w:t xml:space="preserve">(faktura) </w:t>
      </w:r>
      <w:r w:rsidRPr="008A3C57">
        <w:rPr>
          <w:rFonts w:ascii="Arial" w:hAnsi="Arial" w:cs="Arial"/>
          <w:sz w:val="22"/>
          <w:szCs w:val="22"/>
        </w:rPr>
        <w:t xml:space="preserve">musí obsahovat </w:t>
      </w:r>
      <w:r w:rsidR="00585AD9" w:rsidRPr="008A3C57">
        <w:rPr>
          <w:rFonts w:ascii="Arial" w:hAnsi="Arial" w:cs="Arial"/>
          <w:sz w:val="22"/>
          <w:szCs w:val="22"/>
        </w:rPr>
        <w:t xml:space="preserve">číslo </w:t>
      </w:r>
      <w:r w:rsidR="00032E98" w:rsidRPr="008A3C57">
        <w:rPr>
          <w:rFonts w:ascii="Arial" w:hAnsi="Arial" w:cs="Arial"/>
          <w:sz w:val="22"/>
          <w:szCs w:val="22"/>
        </w:rPr>
        <w:t>s</w:t>
      </w:r>
      <w:r w:rsidR="00585AD9" w:rsidRPr="008A3C57">
        <w:rPr>
          <w:rFonts w:ascii="Arial" w:hAnsi="Arial" w:cs="Arial"/>
          <w:sz w:val="22"/>
          <w:szCs w:val="22"/>
        </w:rPr>
        <w:t xml:space="preserve">mlouvy </w:t>
      </w:r>
      <w:r w:rsidR="00032E98" w:rsidRPr="008A3C57">
        <w:rPr>
          <w:rFonts w:ascii="Arial" w:hAnsi="Arial" w:cs="Arial"/>
          <w:sz w:val="22"/>
          <w:szCs w:val="22"/>
        </w:rPr>
        <w:t>uživa</w:t>
      </w:r>
      <w:r w:rsidR="00585AD9" w:rsidRPr="008A3C57">
        <w:rPr>
          <w:rFonts w:ascii="Arial" w:hAnsi="Arial" w:cs="Arial"/>
          <w:sz w:val="22"/>
          <w:szCs w:val="22"/>
        </w:rPr>
        <w:t xml:space="preserve">tele, všechny náležitosti řádného účetního a daňového dokladu ve smyslu příslušných zákonných ustanovení, zejména zákona č. 235/2004 Sb., o dani z přidané hodnoty, </w:t>
      </w:r>
      <w:r w:rsidR="00032E98" w:rsidRPr="008A3C57">
        <w:rPr>
          <w:rFonts w:ascii="Arial" w:hAnsi="Arial" w:cs="Arial"/>
          <w:sz w:val="22"/>
          <w:szCs w:val="22"/>
        </w:rPr>
        <w:t>v platném znění a § 435 občanského zákoníku</w:t>
      </w:r>
      <w:r w:rsidR="00585AD9" w:rsidRPr="008A3C57">
        <w:rPr>
          <w:rFonts w:ascii="Arial" w:hAnsi="Arial" w:cs="Arial"/>
          <w:sz w:val="22"/>
          <w:szCs w:val="22"/>
        </w:rPr>
        <w:t xml:space="preserve"> a bude doručena do datové schránky </w:t>
      </w:r>
      <w:r w:rsidR="00032E98" w:rsidRPr="008A3C57">
        <w:rPr>
          <w:rFonts w:ascii="Arial" w:hAnsi="Arial" w:cs="Arial"/>
          <w:sz w:val="22"/>
          <w:szCs w:val="22"/>
        </w:rPr>
        <w:t>uživa</w:t>
      </w:r>
      <w:r w:rsidR="00585AD9" w:rsidRPr="008A3C57">
        <w:rPr>
          <w:rFonts w:ascii="Arial" w:hAnsi="Arial" w:cs="Arial"/>
          <w:sz w:val="22"/>
          <w:szCs w:val="22"/>
        </w:rPr>
        <w:t>tele</w:t>
      </w:r>
      <w:r w:rsidRPr="008A3C57">
        <w:rPr>
          <w:rFonts w:ascii="Arial" w:hAnsi="Arial" w:cs="Arial"/>
          <w:sz w:val="22"/>
          <w:szCs w:val="22"/>
        </w:rPr>
        <w:t>.</w:t>
      </w:r>
    </w:p>
    <w:p w14:paraId="4682D8C3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24C2788C" w14:textId="2AF0B15B" w:rsidR="00B71AC3" w:rsidRPr="008A3C57" w:rsidRDefault="00032E98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Splatnost daňového dokladu (faktury) je stanovena na 30 dnů ode dne jejího doručení uživateli</w:t>
      </w:r>
      <w:r w:rsidR="00B71AC3" w:rsidRPr="008A3C57">
        <w:rPr>
          <w:rFonts w:ascii="Arial" w:hAnsi="Arial" w:cs="Arial"/>
          <w:sz w:val="22"/>
          <w:szCs w:val="22"/>
        </w:rPr>
        <w:t>.</w:t>
      </w:r>
    </w:p>
    <w:p w14:paraId="7AA3BF85" w14:textId="1F32B4EE" w:rsidR="00032E98" w:rsidRPr="008A3C57" w:rsidRDefault="00032E98" w:rsidP="008A3C57">
      <w:pPr>
        <w:rPr>
          <w:rFonts w:ascii="Arial" w:hAnsi="Arial" w:cs="Arial"/>
          <w:sz w:val="22"/>
          <w:szCs w:val="22"/>
        </w:rPr>
      </w:pPr>
    </w:p>
    <w:p w14:paraId="7753C7EE" w14:textId="35C65A73" w:rsidR="00032E98" w:rsidRPr="008A3C57" w:rsidRDefault="00032E98" w:rsidP="008A3C57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V případě, že daňový doklad (faktura) nebude splňovat zákonné nebo smluvené náležitosti, včetně jejího doručení do datové schránky, je uživatel oprávněn zaslat ji ve lhůtě splatnosti zpět poskytovateli k doplnění, aniž se tak dostane do prodlení se splatností; lhůta splatnosti počíná běžet znovu od opětovného doručení náležitě doplněného či opraveného dokladu.</w:t>
      </w:r>
    </w:p>
    <w:p w14:paraId="23492DB2" w14:textId="77777777" w:rsidR="00032E98" w:rsidRPr="008A3C57" w:rsidRDefault="00032E98" w:rsidP="008A3C57">
      <w:pPr>
        <w:pStyle w:val="Odstavecseseznamem"/>
        <w:rPr>
          <w:rFonts w:ascii="Arial" w:hAnsi="Arial" w:cs="Arial"/>
          <w:sz w:val="22"/>
          <w:szCs w:val="22"/>
        </w:rPr>
      </w:pPr>
    </w:p>
    <w:p w14:paraId="4C0101F3" w14:textId="1199D8C1" w:rsidR="00032E98" w:rsidRPr="007B07B8" w:rsidRDefault="00032E98" w:rsidP="00032E98">
      <w:pPr>
        <w:pStyle w:val="Zkladntext"/>
        <w:widowControl w:val="0"/>
        <w:numPr>
          <w:ilvl w:val="1"/>
          <w:numId w:val="1"/>
        </w:numPr>
        <w:suppressAutoHyphens/>
        <w:spacing w:after="120" w:line="276" w:lineRule="auto"/>
        <w:jc w:val="both"/>
        <w:rPr>
          <w:rFonts w:ascii="Arial" w:hAnsi="Arial" w:cs="Arial"/>
          <w:szCs w:val="22"/>
        </w:rPr>
      </w:pPr>
      <w:r w:rsidRPr="007B07B8">
        <w:rPr>
          <w:rFonts w:ascii="Arial" w:hAnsi="Arial" w:cs="Arial"/>
          <w:szCs w:val="22"/>
        </w:rPr>
        <w:t>Povinnost zaplatit sjednanou cenu plnění je splněna dnem odepsání příslušné částky z účtu uživatele ve prospěch účtu poskytovatele. Všechny částky poukazované v Kč vzájemně smluvními stranami na základě smlouvy musí být prosté jakýchkoliv bankovních poplatků nebo jiných nákladů spojených s převodem na jejich účty.</w:t>
      </w:r>
    </w:p>
    <w:p w14:paraId="5DB4B63F" w14:textId="66228EBE" w:rsidR="00032E98" w:rsidRPr="007B07B8" w:rsidRDefault="00032E98" w:rsidP="00032E98">
      <w:pPr>
        <w:pStyle w:val="Zkladntext"/>
        <w:widowControl w:val="0"/>
        <w:numPr>
          <w:ilvl w:val="1"/>
          <w:numId w:val="1"/>
        </w:numPr>
        <w:suppressAutoHyphens/>
        <w:spacing w:after="120" w:line="276" w:lineRule="auto"/>
        <w:jc w:val="both"/>
        <w:rPr>
          <w:rFonts w:ascii="Arial" w:hAnsi="Arial" w:cs="Arial"/>
          <w:szCs w:val="22"/>
        </w:rPr>
      </w:pPr>
      <w:r w:rsidRPr="007B07B8">
        <w:rPr>
          <w:rFonts w:ascii="Arial" w:hAnsi="Arial" w:cs="Arial"/>
          <w:szCs w:val="22"/>
        </w:rPr>
        <w:t>Platba bude poukázána na bankovní účet poskytovatele uvedený ve faktuře. Uvedený bankovní účet musí být zveřejněn správcem daně způsobem umožňujícím dálkový přístup. V případě, že účet tímto způsobem zveřejněn nebude, je uživatel oprávněn uhradit poskytovateli cenu na úrovni bez DPH, DPH uživatel poukáže správci daně.</w:t>
      </w:r>
    </w:p>
    <w:p w14:paraId="063C1FC9" w14:textId="6ED0B058" w:rsidR="007B07B8" w:rsidRPr="008A3C57" w:rsidRDefault="00032E98" w:rsidP="008A3C57">
      <w:pPr>
        <w:pStyle w:val="Zkladntext"/>
        <w:widowControl w:val="0"/>
        <w:numPr>
          <w:ilvl w:val="1"/>
          <w:numId w:val="1"/>
        </w:numPr>
        <w:suppressAutoHyphens/>
        <w:spacing w:after="240" w:line="276" w:lineRule="auto"/>
        <w:jc w:val="both"/>
        <w:rPr>
          <w:rFonts w:ascii="Arial" w:hAnsi="Arial" w:cs="Arial"/>
          <w:szCs w:val="22"/>
        </w:rPr>
      </w:pPr>
      <w:r w:rsidRPr="00CA1A19">
        <w:rPr>
          <w:rFonts w:ascii="Arial" w:hAnsi="Arial" w:cs="Arial"/>
          <w:szCs w:val="22"/>
        </w:rPr>
        <w:t>Uživatel neposkytuje poskytovateli na předmět plnění smlouvy jakékoliv zálohy.</w:t>
      </w:r>
    </w:p>
    <w:p w14:paraId="7237CBF3" w14:textId="77777777" w:rsidR="0071163C" w:rsidRPr="008A3C57" w:rsidRDefault="0071163C" w:rsidP="008A3C57">
      <w:pPr>
        <w:pStyle w:val="Zkladntext"/>
        <w:rPr>
          <w:rFonts w:ascii="Arial" w:hAnsi="Arial" w:cs="Arial"/>
          <w:szCs w:val="22"/>
        </w:rPr>
      </w:pPr>
    </w:p>
    <w:p w14:paraId="61980FED" w14:textId="77777777" w:rsidR="00345445" w:rsidRPr="008A3C57" w:rsidRDefault="00345445">
      <w:pPr>
        <w:rPr>
          <w:rFonts w:ascii="Arial" w:hAnsi="Arial" w:cs="Arial"/>
          <w:sz w:val="22"/>
          <w:szCs w:val="22"/>
        </w:rPr>
      </w:pPr>
    </w:p>
    <w:p w14:paraId="21A7F19C" w14:textId="77777777" w:rsidR="00B71AC3" w:rsidRPr="008A3C57" w:rsidRDefault="00B71AC3" w:rsidP="00481D1A">
      <w:pPr>
        <w:pStyle w:val="lnek"/>
        <w:rPr>
          <w:rFonts w:ascii="Arial" w:hAnsi="Arial" w:cs="Arial"/>
          <w:b w:val="0"/>
          <w:sz w:val="22"/>
          <w:szCs w:val="22"/>
        </w:rPr>
      </w:pPr>
    </w:p>
    <w:p w14:paraId="42ECA079" w14:textId="77777777" w:rsidR="00B71AC3" w:rsidRPr="008A3C57" w:rsidRDefault="00B71AC3">
      <w:pPr>
        <w:pStyle w:val="Nadpis1"/>
        <w:jc w:val="center"/>
        <w:rPr>
          <w:rFonts w:ascii="Arial" w:hAnsi="Arial" w:cs="Arial"/>
          <w:szCs w:val="22"/>
          <w:u w:val="none"/>
        </w:rPr>
      </w:pPr>
      <w:r w:rsidRPr="008A3C57">
        <w:rPr>
          <w:rFonts w:ascii="Arial" w:hAnsi="Arial" w:cs="Arial"/>
          <w:szCs w:val="22"/>
          <w:u w:val="none"/>
        </w:rPr>
        <w:t xml:space="preserve">Záruka za jakost </w:t>
      </w:r>
    </w:p>
    <w:p w14:paraId="0AD521A5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2D7868B2" w14:textId="6CF934BC" w:rsidR="00B71AC3" w:rsidRPr="008A3C57" w:rsidRDefault="00B71AC3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Poskytova</w:t>
      </w:r>
      <w:r w:rsidR="00EC49C0">
        <w:rPr>
          <w:rFonts w:ascii="Arial" w:hAnsi="Arial" w:cs="Arial"/>
          <w:sz w:val="22"/>
          <w:szCs w:val="22"/>
        </w:rPr>
        <w:t>tel poskytuje uživateli záruku z</w:t>
      </w:r>
      <w:r w:rsidRPr="008A3C57">
        <w:rPr>
          <w:rFonts w:ascii="Arial" w:hAnsi="Arial" w:cs="Arial"/>
          <w:sz w:val="22"/>
          <w:szCs w:val="22"/>
        </w:rPr>
        <w:t xml:space="preserve">a jakost médií a dokumentace, které jsou součástí dodávky software. Záruka se poskytuje na celé období, na které se uzavírá Program podpory podle čl. </w:t>
      </w:r>
      <w:r w:rsidR="00BD7703" w:rsidRPr="008A3C57">
        <w:rPr>
          <w:rFonts w:ascii="Arial" w:hAnsi="Arial" w:cs="Arial"/>
          <w:sz w:val="22"/>
          <w:szCs w:val="22"/>
        </w:rPr>
        <w:t>3</w:t>
      </w:r>
      <w:r w:rsidRPr="008A3C57">
        <w:rPr>
          <w:rFonts w:ascii="Arial" w:hAnsi="Arial" w:cs="Arial"/>
          <w:sz w:val="22"/>
          <w:szCs w:val="22"/>
        </w:rPr>
        <w:t xml:space="preserve"> odst. </w:t>
      </w:r>
      <w:r w:rsidR="00BD7703" w:rsidRPr="008A3C57">
        <w:rPr>
          <w:rFonts w:ascii="Arial" w:hAnsi="Arial" w:cs="Arial"/>
          <w:sz w:val="22"/>
          <w:szCs w:val="22"/>
        </w:rPr>
        <w:t>3.2</w:t>
      </w:r>
      <w:r w:rsidRPr="008A3C57">
        <w:rPr>
          <w:rFonts w:ascii="Arial" w:hAnsi="Arial" w:cs="Arial"/>
          <w:sz w:val="22"/>
          <w:szCs w:val="22"/>
        </w:rPr>
        <w:t xml:space="preserve"> smlouvy.</w:t>
      </w:r>
    </w:p>
    <w:p w14:paraId="1646E26E" w14:textId="269B07CA" w:rsidR="002B03B3" w:rsidRPr="008A3C57" w:rsidRDefault="002B03B3" w:rsidP="008A3C57">
      <w:pPr>
        <w:rPr>
          <w:rFonts w:ascii="Arial" w:hAnsi="Arial" w:cs="Arial"/>
          <w:sz w:val="22"/>
          <w:szCs w:val="22"/>
        </w:rPr>
      </w:pPr>
    </w:p>
    <w:p w14:paraId="738AE82B" w14:textId="4202FE1E" w:rsidR="002B03B3" w:rsidRPr="008A3C57" w:rsidRDefault="002B03B3" w:rsidP="008A3C57">
      <w:pPr>
        <w:rPr>
          <w:rFonts w:ascii="Arial" w:hAnsi="Arial" w:cs="Arial"/>
          <w:sz w:val="22"/>
          <w:szCs w:val="22"/>
        </w:rPr>
      </w:pPr>
    </w:p>
    <w:p w14:paraId="07DB9F7E" w14:textId="77777777" w:rsidR="002B03B3" w:rsidRPr="008A3C57" w:rsidRDefault="002B03B3" w:rsidP="008A3C57">
      <w:pPr>
        <w:pStyle w:val="lnek"/>
        <w:rPr>
          <w:rFonts w:ascii="Arial" w:hAnsi="Arial" w:cs="Arial"/>
          <w:sz w:val="22"/>
          <w:szCs w:val="22"/>
        </w:rPr>
      </w:pPr>
    </w:p>
    <w:p w14:paraId="3E2044A8" w14:textId="3C4986FA" w:rsidR="002B03B3" w:rsidRPr="008A3C57" w:rsidRDefault="002B03B3" w:rsidP="008A3C57">
      <w:pPr>
        <w:jc w:val="center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Práva a povinnosti smluvních stran</w:t>
      </w:r>
    </w:p>
    <w:p w14:paraId="6BCC09D2" w14:textId="2A7D0082" w:rsidR="002B03B3" w:rsidRPr="008A3C57" w:rsidRDefault="002B03B3" w:rsidP="008A3C57">
      <w:pPr>
        <w:jc w:val="center"/>
        <w:rPr>
          <w:rFonts w:ascii="Arial" w:hAnsi="Arial" w:cs="Arial"/>
          <w:sz w:val="22"/>
          <w:szCs w:val="22"/>
        </w:rPr>
      </w:pPr>
    </w:p>
    <w:p w14:paraId="188957EA" w14:textId="33E769BF" w:rsidR="002B03B3" w:rsidRPr="008A3C57" w:rsidRDefault="002B03B3" w:rsidP="008A3C5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7.1</w:t>
      </w:r>
      <w:r w:rsidRPr="008A3C57">
        <w:rPr>
          <w:rFonts w:ascii="Arial" w:hAnsi="Arial" w:cs="Arial"/>
          <w:sz w:val="22"/>
          <w:szCs w:val="22"/>
        </w:rPr>
        <w:tab/>
        <w:t>Poskytovatel je povinen postupovat při plnění předmětu smlouvy s odbornou péčí, podle nejlepších znalostí a schopností a sledovat a chránit oprávněné zájmy uživatele.</w:t>
      </w:r>
    </w:p>
    <w:p w14:paraId="33E2D718" w14:textId="72CDCFFC" w:rsidR="002B03B3" w:rsidRPr="008A3C57" w:rsidRDefault="002B03B3" w:rsidP="008A3C5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7CD749A4" w14:textId="415C443B" w:rsidR="002B03B3" w:rsidRPr="008A3C57" w:rsidRDefault="002B03B3" w:rsidP="008A3C5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7.2</w:t>
      </w:r>
      <w:r w:rsidRPr="008A3C57">
        <w:rPr>
          <w:rFonts w:ascii="Arial" w:hAnsi="Arial" w:cs="Arial"/>
          <w:sz w:val="22"/>
          <w:szCs w:val="22"/>
        </w:rPr>
        <w:tab/>
        <w:t xml:space="preserve">Poskytovatel se zavazuje zajistit dodržování pracovněprávních předpisů, zejména zákona č. 262/2006 Sb., zákoník práce, v platném znění, zákona č. 435/2004 Sb., o zaměstnanosti, v platném znění, vůči všem osobám, které se na plnění předmětu smlouvy podílejí, a to bez ohledu na to, zda jsou práce na předmětu smlouvy prováděny bezprostředně poskytovatelem či jeho poddodavateli. Poskytovatel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</w:t>
      </w:r>
      <w:r w:rsidRPr="008A3C57">
        <w:rPr>
          <w:rFonts w:ascii="Arial" w:hAnsi="Arial" w:cs="Arial"/>
          <w:sz w:val="22"/>
          <w:szCs w:val="22"/>
        </w:rPr>
        <w:lastRenderedPageBreak/>
        <w:t>zaměstnanců jakéhokoli druhu. Uživatel je oprávněn vyžádat si od poskytova</w:t>
      </w:r>
      <w:r w:rsidR="00BD7703" w:rsidRPr="008A3C57">
        <w:rPr>
          <w:rFonts w:ascii="Arial" w:hAnsi="Arial" w:cs="Arial"/>
          <w:sz w:val="22"/>
          <w:szCs w:val="22"/>
        </w:rPr>
        <w:t>te</w:t>
      </w:r>
      <w:r w:rsidRPr="008A3C57">
        <w:rPr>
          <w:rFonts w:ascii="Arial" w:hAnsi="Arial" w:cs="Arial"/>
          <w:sz w:val="22"/>
          <w:szCs w:val="22"/>
        </w:rPr>
        <w:t>le jakékoli informace a dokumenty, které dokládají splnění povinností dle tohoto odstavce ze strany poskytovatele; poskytovatel je povinen výzvě uživatele vyhovět a předložit mu požadované informace nebo dokumenty do 5 dnů ode dne obdržení takové výzvy.</w:t>
      </w:r>
    </w:p>
    <w:p w14:paraId="04729667" w14:textId="77777777" w:rsidR="0071163C" w:rsidRPr="008A3C57" w:rsidRDefault="0071163C">
      <w:pPr>
        <w:rPr>
          <w:rFonts w:ascii="Arial" w:hAnsi="Arial" w:cs="Arial"/>
          <w:sz w:val="22"/>
          <w:szCs w:val="22"/>
        </w:rPr>
      </w:pPr>
    </w:p>
    <w:p w14:paraId="3B00B32D" w14:textId="77777777" w:rsidR="00345445" w:rsidRPr="008A3C57" w:rsidRDefault="00345445">
      <w:pPr>
        <w:rPr>
          <w:rFonts w:ascii="Arial" w:hAnsi="Arial" w:cs="Arial"/>
          <w:sz w:val="22"/>
          <w:szCs w:val="22"/>
        </w:rPr>
      </w:pPr>
    </w:p>
    <w:p w14:paraId="24E6A34F" w14:textId="77777777" w:rsidR="00B71AC3" w:rsidRPr="008A3C57" w:rsidRDefault="00B71AC3">
      <w:pPr>
        <w:pStyle w:val="lnek"/>
        <w:rPr>
          <w:rFonts w:ascii="Arial" w:hAnsi="Arial" w:cs="Arial"/>
          <w:b w:val="0"/>
          <w:sz w:val="22"/>
          <w:szCs w:val="22"/>
        </w:rPr>
      </w:pPr>
    </w:p>
    <w:p w14:paraId="3F13DEFF" w14:textId="77777777" w:rsidR="00B71AC3" w:rsidRPr="008A3C57" w:rsidRDefault="00B71AC3" w:rsidP="00481D1A">
      <w:pPr>
        <w:pStyle w:val="Nadpis1"/>
        <w:jc w:val="center"/>
        <w:rPr>
          <w:rFonts w:ascii="Arial" w:hAnsi="Arial" w:cs="Arial"/>
          <w:szCs w:val="22"/>
          <w:u w:val="none"/>
        </w:rPr>
      </w:pPr>
      <w:r w:rsidRPr="008A3C57">
        <w:rPr>
          <w:rFonts w:ascii="Arial" w:hAnsi="Arial" w:cs="Arial"/>
          <w:szCs w:val="22"/>
          <w:u w:val="none"/>
        </w:rPr>
        <w:t>Smluvní pokuty a sankce</w:t>
      </w:r>
    </w:p>
    <w:p w14:paraId="785EB98B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650112B0" w14:textId="5A66B0D7" w:rsidR="00B71AC3" w:rsidRPr="008A3C57" w:rsidRDefault="00BD7703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V případě</w:t>
      </w:r>
      <w:r w:rsidR="00B71AC3" w:rsidRPr="008A3C57">
        <w:rPr>
          <w:rFonts w:ascii="Arial" w:hAnsi="Arial" w:cs="Arial"/>
          <w:sz w:val="22"/>
          <w:szCs w:val="22"/>
        </w:rPr>
        <w:t> prodlení</w:t>
      </w:r>
      <w:r w:rsidRPr="008A3C57">
        <w:rPr>
          <w:rFonts w:ascii="Arial" w:hAnsi="Arial" w:cs="Arial"/>
          <w:sz w:val="22"/>
          <w:szCs w:val="22"/>
        </w:rPr>
        <w:t xml:space="preserve"> uživatele</w:t>
      </w:r>
      <w:r w:rsidR="00B71AC3" w:rsidRPr="008A3C57">
        <w:rPr>
          <w:rFonts w:ascii="Arial" w:hAnsi="Arial" w:cs="Arial"/>
          <w:sz w:val="22"/>
          <w:szCs w:val="22"/>
        </w:rPr>
        <w:t xml:space="preserve"> s</w:t>
      </w:r>
      <w:r w:rsidR="007C5DE9" w:rsidRPr="008A3C57">
        <w:rPr>
          <w:rFonts w:ascii="Arial" w:hAnsi="Arial" w:cs="Arial"/>
          <w:sz w:val="22"/>
          <w:szCs w:val="22"/>
        </w:rPr>
        <w:t> plněním peněžitého závazku</w:t>
      </w:r>
      <w:r w:rsidR="00134D2C" w:rsidRPr="008A3C57">
        <w:rPr>
          <w:rFonts w:ascii="Arial" w:hAnsi="Arial" w:cs="Arial"/>
          <w:sz w:val="22"/>
          <w:szCs w:val="22"/>
        </w:rPr>
        <w:t>,</w:t>
      </w:r>
      <w:r w:rsidR="007C5DE9" w:rsidRPr="008A3C57">
        <w:rPr>
          <w:rFonts w:ascii="Arial" w:hAnsi="Arial" w:cs="Arial"/>
          <w:sz w:val="22"/>
          <w:szCs w:val="22"/>
        </w:rPr>
        <w:t xml:space="preserve"> uhradí </w:t>
      </w:r>
      <w:r w:rsidR="00134D2C" w:rsidRPr="008A3C57">
        <w:rPr>
          <w:rFonts w:ascii="Arial" w:hAnsi="Arial" w:cs="Arial"/>
          <w:sz w:val="22"/>
          <w:szCs w:val="22"/>
        </w:rPr>
        <w:t>uživatel na výzvu poskytovatele úrok z prodlení ve výši 0,05</w:t>
      </w:r>
      <w:r w:rsidR="006B533C">
        <w:rPr>
          <w:rFonts w:ascii="Arial" w:hAnsi="Arial" w:cs="Arial"/>
          <w:sz w:val="22"/>
          <w:szCs w:val="22"/>
        </w:rPr>
        <w:t xml:space="preserve"> </w:t>
      </w:r>
      <w:r w:rsidR="00134D2C" w:rsidRPr="008A3C57">
        <w:rPr>
          <w:rFonts w:ascii="Arial" w:hAnsi="Arial" w:cs="Arial"/>
          <w:sz w:val="22"/>
          <w:szCs w:val="22"/>
        </w:rPr>
        <w:t>% z dlužné fakturační částky</w:t>
      </w:r>
      <w:r w:rsidR="00B71AC3" w:rsidRPr="008A3C57">
        <w:rPr>
          <w:rFonts w:ascii="Arial" w:hAnsi="Arial" w:cs="Arial"/>
          <w:sz w:val="22"/>
          <w:szCs w:val="22"/>
        </w:rPr>
        <w:t xml:space="preserve"> za každý </w:t>
      </w:r>
      <w:r w:rsidR="00931713" w:rsidRPr="008A3C57">
        <w:rPr>
          <w:rFonts w:ascii="Arial" w:hAnsi="Arial" w:cs="Arial"/>
          <w:sz w:val="22"/>
          <w:szCs w:val="22"/>
        </w:rPr>
        <w:t xml:space="preserve">i započatý </w:t>
      </w:r>
      <w:r w:rsidR="00B71AC3" w:rsidRPr="008A3C57">
        <w:rPr>
          <w:rFonts w:ascii="Arial" w:hAnsi="Arial" w:cs="Arial"/>
          <w:sz w:val="22"/>
          <w:szCs w:val="22"/>
        </w:rPr>
        <w:t>den prodlení.</w:t>
      </w:r>
    </w:p>
    <w:p w14:paraId="7536DA41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545FD42B" w14:textId="541C83EE" w:rsidR="00B71AC3" w:rsidRPr="008A3C57" w:rsidRDefault="00BD7703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V případě</w:t>
      </w:r>
      <w:r w:rsidR="00B71AC3" w:rsidRPr="008A3C57">
        <w:rPr>
          <w:rFonts w:ascii="Arial" w:hAnsi="Arial" w:cs="Arial"/>
          <w:sz w:val="22"/>
          <w:szCs w:val="22"/>
        </w:rPr>
        <w:t xml:space="preserve"> prodlení </w:t>
      </w:r>
      <w:r w:rsidRPr="008A3C57">
        <w:rPr>
          <w:rFonts w:ascii="Arial" w:hAnsi="Arial" w:cs="Arial"/>
          <w:sz w:val="22"/>
          <w:szCs w:val="22"/>
        </w:rPr>
        <w:t xml:space="preserve">poskytovatele </w:t>
      </w:r>
      <w:r w:rsidR="00134D2C" w:rsidRPr="008A3C57">
        <w:rPr>
          <w:rFonts w:ascii="Arial" w:hAnsi="Arial" w:cs="Arial"/>
          <w:sz w:val="22"/>
          <w:szCs w:val="22"/>
        </w:rPr>
        <w:t>týkajícího se řádného a včasného předání</w:t>
      </w:r>
      <w:r w:rsidR="00B71AC3" w:rsidRPr="008A3C57">
        <w:rPr>
          <w:rFonts w:ascii="Arial" w:hAnsi="Arial" w:cs="Arial"/>
          <w:sz w:val="22"/>
          <w:szCs w:val="22"/>
        </w:rPr>
        <w:t xml:space="preserve"> plnění dle této smlouvy, </w:t>
      </w:r>
      <w:r w:rsidR="00134D2C" w:rsidRPr="008A3C57">
        <w:rPr>
          <w:rFonts w:ascii="Arial" w:hAnsi="Arial" w:cs="Arial"/>
          <w:sz w:val="22"/>
          <w:szCs w:val="22"/>
        </w:rPr>
        <w:t>uhradí poskytovatel uživateli</w:t>
      </w:r>
      <w:r w:rsidR="00B71AC3" w:rsidRPr="008A3C57">
        <w:rPr>
          <w:rFonts w:ascii="Arial" w:hAnsi="Arial" w:cs="Arial"/>
          <w:sz w:val="22"/>
          <w:szCs w:val="22"/>
        </w:rPr>
        <w:t xml:space="preserve"> smluvní pokutu ve výši 0,05</w:t>
      </w:r>
      <w:r w:rsidR="00524889" w:rsidRPr="008A3C57">
        <w:rPr>
          <w:rFonts w:ascii="Arial" w:hAnsi="Arial" w:cs="Arial"/>
          <w:sz w:val="22"/>
          <w:szCs w:val="22"/>
        </w:rPr>
        <w:t xml:space="preserve"> </w:t>
      </w:r>
      <w:r w:rsidR="00B71AC3" w:rsidRPr="008A3C57">
        <w:rPr>
          <w:rFonts w:ascii="Arial" w:hAnsi="Arial" w:cs="Arial"/>
          <w:sz w:val="22"/>
          <w:szCs w:val="22"/>
        </w:rPr>
        <w:t xml:space="preserve">% z částky uvedené v čl. 4 odst. 4.1 za každý </w:t>
      </w:r>
      <w:r w:rsidR="00931713" w:rsidRPr="008A3C57">
        <w:rPr>
          <w:rFonts w:ascii="Arial" w:hAnsi="Arial" w:cs="Arial"/>
          <w:sz w:val="22"/>
          <w:szCs w:val="22"/>
        </w:rPr>
        <w:t xml:space="preserve">i započatý </w:t>
      </w:r>
      <w:r w:rsidR="00B71AC3" w:rsidRPr="008A3C57">
        <w:rPr>
          <w:rFonts w:ascii="Arial" w:hAnsi="Arial" w:cs="Arial"/>
          <w:sz w:val="22"/>
          <w:szCs w:val="22"/>
        </w:rPr>
        <w:t>den prodlení.</w:t>
      </w:r>
    </w:p>
    <w:p w14:paraId="7B5B4677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77AB430E" w14:textId="68D2E0B5" w:rsidR="00B71AC3" w:rsidRPr="008A3C57" w:rsidRDefault="00B71AC3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bookmarkStart w:id="3" w:name="_Hlk81548495"/>
      <w:r w:rsidRPr="008A3C57">
        <w:rPr>
          <w:rFonts w:ascii="Arial" w:hAnsi="Arial" w:cs="Arial"/>
          <w:sz w:val="22"/>
          <w:szCs w:val="22"/>
        </w:rPr>
        <w:t xml:space="preserve">Pokud je poskytovatel v prodlení s plněním smlouvy delším než </w:t>
      </w:r>
      <w:r w:rsidR="00931713" w:rsidRPr="008A3C57">
        <w:rPr>
          <w:rFonts w:ascii="Arial" w:hAnsi="Arial" w:cs="Arial"/>
          <w:sz w:val="22"/>
          <w:szCs w:val="22"/>
        </w:rPr>
        <w:t>30 dnů</w:t>
      </w:r>
      <w:r w:rsidRPr="008A3C57">
        <w:rPr>
          <w:rFonts w:ascii="Arial" w:hAnsi="Arial" w:cs="Arial"/>
          <w:sz w:val="22"/>
          <w:szCs w:val="22"/>
        </w:rPr>
        <w:t xml:space="preserve">, je uživatel oprávněn </w:t>
      </w:r>
      <w:r w:rsidR="00BD7703" w:rsidRPr="008A3C57">
        <w:rPr>
          <w:rFonts w:ascii="Arial" w:hAnsi="Arial" w:cs="Arial"/>
          <w:sz w:val="22"/>
          <w:szCs w:val="22"/>
        </w:rPr>
        <w:t xml:space="preserve">od této smlouvy </w:t>
      </w:r>
      <w:r w:rsidRPr="008A3C57">
        <w:rPr>
          <w:rFonts w:ascii="Arial" w:hAnsi="Arial" w:cs="Arial"/>
          <w:sz w:val="22"/>
          <w:szCs w:val="22"/>
        </w:rPr>
        <w:t>odstoupit. Poskytovatel ne</w:t>
      </w:r>
      <w:r w:rsidR="00EC49C0">
        <w:rPr>
          <w:rFonts w:ascii="Arial" w:hAnsi="Arial" w:cs="Arial"/>
          <w:sz w:val="22"/>
          <w:szCs w:val="22"/>
        </w:rPr>
        <w:t>má v tomto případě nárok na jaké</w:t>
      </w:r>
      <w:r w:rsidRPr="008A3C57">
        <w:rPr>
          <w:rFonts w:ascii="Arial" w:hAnsi="Arial" w:cs="Arial"/>
          <w:sz w:val="22"/>
          <w:szCs w:val="22"/>
        </w:rPr>
        <w:t>koliv plnění ze strany uživatele.</w:t>
      </w:r>
    </w:p>
    <w:bookmarkEnd w:id="3"/>
    <w:p w14:paraId="00386BCC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0F8C2064" w14:textId="3506BD7F" w:rsidR="00B71AC3" w:rsidRPr="008A3C57" w:rsidRDefault="00B71AC3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Ustanovením o smluvní pokutě není dotčeno</w:t>
      </w:r>
      <w:r w:rsidR="00134D2C" w:rsidRPr="008A3C57">
        <w:rPr>
          <w:rFonts w:ascii="Arial" w:hAnsi="Arial" w:cs="Arial"/>
          <w:sz w:val="22"/>
          <w:szCs w:val="22"/>
        </w:rPr>
        <w:t xml:space="preserve"> či omezeno</w:t>
      </w:r>
      <w:r w:rsidRPr="008A3C57">
        <w:rPr>
          <w:rFonts w:ascii="Arial" w:hAnsi="Arial" w:cs="Arial"/>
          <w:sz w:val="22"/>
          <w:szCs w:val="22"/>
        </w:rPr>
        <w:t xml:space="preserve"> právo na náhradu škody. </w:t>
      </w:r>
    </w:p>
    <w:p w14:paraId="1C62E924" w14:textId="77777777" w:rsidR="00345445" w:rsidRPr="008A3C57" w:rsidRDefault="00345445">
      <w:pPr>
        <w:rPr>
          <w:rFonts w:ascii="Arial" w:hAnsi="Arial" w:cs="Arial"/>
          <w:sz w:val="22"/>
          <w:szCs w:val="22"/>
        </w:rPr>
      </w:pPr>
    </w:p>
    <w:p w14:paraId="48453B0C" w14:textId="77777777" w:rsidR="0071163C" w:rsidRPr="008A3C57" w:rsidRDefault="0071163C">
      <w:pPr>
        <w:rPr>
          <w:rFonts w:ascii="Arial" w:hAnsi="Arial" w:cs="Arial"/>
          <w:sz w:val="22"/>
          <w:szCs w:val="22"/>
        </w:rPr>
      </w:pPr>
    </w:p>
    <w:p w14:paraId="22F723F6" w14:textId="77777777" w:rsidR="00B71AC3" w:rsidRPr="008A3C57" w:rsidRDefault="00B71AC3">
      <w:pPr>
        <w:pStyle w:val="lnek"/>
        <w:rPr>
          <w:rFonts w:ascii="Arial" w:hAnsi="Arial" w:cs="Arial"/>
          <w:b w:val="0"/>
          <w:sz w:val="22"/>
          <w:szCs w:val="22"/>
        </w:rPr>
      </w:pPr>
    </w:p>
    <w:p w14:paraId="7E2B5DB8" w14:textId="77777777" w:rsidR="00B71AC3" w:rsidRPr="008A3C57" w:rsidRDefault="00481D1A" w:rsidP="00481D1A">
      <w:pPr>
        <w:pStyle w:val="Nadpis1"/>
        <w:jc w:val="center"/>
        <w:rPr>
          <w:rFonts w:ascii="Arial" w:hAnsi="Arial" w:cs="Arial"/>
          <w:szCs w:val="22"/>
          <w:u w:val="none"/>
        </w:rPr>
      </w:pPr>
      <w:r w:rsidRPr="008A3C57">
        <w:rPr>
          <w:rFonts w:ascii="Arial" w:hAnsi="Arial" w:cs="Arial"/>
          <w:szCs w:val="22"/>
          <w:u w:val="none"/>
        </w:rPr>
        <w:t>Závěrečná ustanovení</w:t>
      </w:r>
    </w:p>
    <w:p w14:paraId="60B75560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745335B0" w14:textId="559BCEC6" w:rsidR="00B71AC3" w:rsidRPr="008A3C57" w:rsidRDefault="00B71AC3" w:rsidP="007312FB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Tato smlouva </w:t>
      </w:r>
      <w:r w:rsidR="00BD7703" w:rsidRPr="008A3C57">
        <w:rPr>
          <w:rFonts w:ascii="Arial" w:hAnsi="Arial" w:cs="Arial"/>
          <w:sz w:val="22"/>
          <w:szCs w:val="22"/>
        </w:rPr>
        <w:t>se uzavírá</w:t>
      </w:r>
      <w:r w:rsidRPr="008A3C57">
        <w:rPr>
          <w:rFonts w:ascii="Arial" w:hAnsi="Arial" w:cs="Arial"/>
          <w:sz w:val="22"/>
          <w:szCs w:val="22"/>
        </w:rPr>
        <w:t xml:space="preserve"> na</w:t>
      </w:r>
      <w:r w:rsidR="008023A4" w:rsidRPr="008A3C57">
        <w:rPr>
          <w:rFonts w:ascii="Arial" w:hAnsi="Arial" w:cs="Arial"/>
          <w:sz w:val="22"/>
          <w:szCs w:val="22"/>
        </w:rPr>
        <w:t xml:space="preserve"> dobu určitou, a to do </w:t>
      </w:r>
      <w:r w:rsidR="007C27DD" w:rsidRPr="008A3C57">
        <w:rPr>
          <w:rFonts w:ascii="Arial" w:hAnsi="Arial" w:cs="Arial"/>
          <w:sz w:val="22"/>
          <w:szCs w:val="22"/>
        </w:rPr>
        <w:t>14. 4. 202</w:t>
      </w:r>
      <w:r w:rsidR="00C97557">
        <w:rPr>
          <w:rFonts w:ascii="Arial" w:hAnsi="Arial" w:cs="Arial"/>
          <w:sz w:val="22"/>
          <w:szCs w:val="22"/>
        </w:rPr>
        <w:t>7</w:t>
      </w:r>
      <w:r w:rsidRPr="008A3C57">
        <w:rPr>
          <w:rFonts w:ascii="Arial" w:hAnsi="Arial" w:cs="Arial"/>
          <w:sz w:val="22"/>
          <w:szCs w:val="22"/>
        </w:rPr>
        <w:t>.</w:t>
      </w:r>
    </w:p>
    <w:p w14:paraId="373F9DC5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1E9459B9" w14:textId="39A007EC" w:rsidR="00B71AC3" w:rsidRPr="008A3C57" w:rsidRDefault="00B71AC3" w:rsidP="002B523D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Tato smlouva nabývá platnosti dnem jejího podpisu oběma smluvními stranami</w:t>
      </w:r>
      <w:r w:rsidR="006A31FF" w:rsidRPr="008A3C57">
        <w:rPr>
          <w:rFonts w:ascii="Arial" w:hAnsi="Arial" w:cs="Arial"/>
          <w:sz w:val="22"/>
          <w:szCs w:val="22"/>
        </w:rPr>
        <w:t xml:space="preserve"> a účinnosti </w:t>
      </w:r>
      <w:r w:rsidR="00134D2C" w:rsidRPr="008A3C57">
        <w:rPr>
          <w:rFonts w:ascii="Arial" w:hAnsi="Arial" w:cs="Arial"/>
          <w:sz w:val="22"/>
          <w:szCs w:val="22"/>
        </w:rPr>
        <w:t>dnem 15. 4. 202</w:t>
      </w:r>
      <w:r w:rsidR="00C97557">
        <w:rPr>
          <w:rFonts w:ascii="Arial" w:hAnsi="Arial" w:cs="Arial"/>
          <w:sz w:val="22"/>
          <w:szCs w:val="22"/>
        </w:rPr>
        <w:t>6</w:t>
      </w:r>
      <w:r w:rsidR="00134D2C" w:rsidRPr="008A3C57">
        <w:rPr>
          <w:rFonts w:ascii="Arial" w:hAnsi="Arial" w:cs="Arial"/>
          <w:sz w:val="22"/>
          <w:szCs w:val="22"/>
        </w:rPr>
        <w:t xml:space="preserve">. Smluvní strany berou na vědomí, že tato smlouva ke své účinnosti vyžaduje </w:t>
      </w:r>
      <w:r w:rsidR="006A31FF" w:rsidRPr="008A3C57">
        <w:rPr>
          <w:rFonts w:ascii="Arial" w:hAnsi="Arial" w:cs="Arial"/>
          <w:sz w:val="22"/>
          <w:szCs w:val="22"/>
        </w:rPr>
        <w:t>uveřejnění prostřednictvím registru smluv ve smyslu zák</w:t>
      </w:r>
      <w:r w:rsidR="00A27A94" w:rsidRPr="008A3C57">
        <w:rPr>
          <w:rFonts w:ascii="Arial" w:hAnsi="Arial" w:cs="Arial"/>
          <w:sz w:val="22"/>
          <w:szCs w:val="22"/>
        </w:rPr>
        <w:t>ona</w:t>
      </w:r>
      <w:r w:rsidR="006A31FF" w:rsidRPr="008A3C57">
        <w:rPr>
          <w:rFonts w:ascii="Arial" w:hAnsi="Arial" w:cs="Arial"/>
          <w:sz w:val="22"/>
          <w:szCs w:val="22"/>
        </w:rPr>
        <w:t xml:space="preserve"> č. 340/2015 Sb., o zvláštních podmínkách účinnosti některých smluv, uveřejňování těchto smluv a o registru smluv (zákon o registru smluv)</w:t>
      </w:r>
      <w:r w:rsidR="00134D2C" w:rsidRPr="008A3C57">
        <w:rPr>
          <w:rFonts w:ascii="Arial" w:hAnsi="Arial" w:cs="Arial"/>
          <w:sz w:val="22"/>
          <w:szCs w:val="22"/>
        </w:rPr>
        <w:t>,</w:t>
      </w:r>
      <w:r w:rsidR="006A31FF" w:rsidRPr="008A3C57">
        <w:rPr>
          <w:rFonts w:ascii="Arial" w:hAnsi="Arial" w:cs="Arial"/>
          <w:sz w:val="22"/>
          <w:szCs w:val="22"/>
        </w:rPr>
        <w:t xml:space="preserve"> </w:t>
      </w:r>
      <w:r w:rsidR="00134D2C" w:rsidRPr="008A3C57">
        <w:rPr>
          <w:rFonts w:ascii="Arial" w:hAnsi="Arial" w:cs="Arial"/>
          <w:sz w:val="22"/>
          <w:szCs w:val="22"/>
        </w:rPr>
        <w:t>v platném znění</w:t>
      </w:r>
      <w:r w:rsidR="006A31FF" w:rsidRPr="008A3C57">
        <w:rPr>
          <w:rFonts w:ascii="Arial" w:hAnsi="Arial" w:cs="Arial"/>
          <w:sz w:val="22"/>
          <w:szCs w:val="22"/>
        </w:rPr>
        <w:t xml:space="preserve"> (dále jen „ZoRS“). Podle ZoRS bude tato smlouva </w:t>
      </w:r>
      <w:r w:rsidR="00134D2C" w:rsidRPr="008A3C57">
        <w:rPr>
          <w:rFonts w:ascii="Arial" w:hAnsi="Arial" w:cs="Arial"/>
          <w:sz w:val="22"/>
          <w:szCs w:val="22"/>
        </w:rPr>
        <w:t>u</w:t>
      </w:r>
      <w:r w:rsidR="006A31FF" w:rsidRPr="008A3C57">
        <w:rPr>
          <w:rFonts w:ascii="Arial" w:hAnsi="Arial" w:cs="Arial"/>
          <w:sz w:val="22"/>
          <w:szCs w:val="22"/>
        </w:rPr>
        <w:t>živatelem zveřejněna v registru smluv.</w:t>
      </w:r>
    </w:p>
    <w:p w14:paraId="3C42C8CD" w14:textId="77777777" w:rsidR="006A31FF" w:rsidRPr="008A3C57" w:rsidRDefault="006A31FF">
      <w:pPr>
        <w:rPr>
          <w:rFonts w:ascii="Arial" w:hAnsi="Arial" w:cs="Arial"/>
          <w:sz w:val="22"/>
          <w:szCs w:val="22"/>
        </w:rPr>
      </w:pPr>
    </w:p>
    <w:p w14:paraId="691E3BF5" w14:textId="77777777" w:rsidR="00B71AC3" w:rsidRPr="008A3C57" w:rsidRDefault="00B71AC3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Smlouvu lze měnit či doplňovat pouze písemnými dodatky odsouhlasenými oběma smluvními stranami. </w:t>
      </w:r>
    </w:p>
    <w:p w14:paraId="47EF1DE4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3B5A7F48" w14:textId="00C23747" w:rsidR="00B71AC3" w:rsidRPr="008A3C57" w:rsidRDefault="00A27A94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S</w:t>
      </w:r>
      <w:r w:rsidR="00C41B46" w:rsidRPr="008A3C57">
        <w:rPr>
          <w:rFonts w:ascii="Arial" w:hAnsi="Arial" w:cs="Arial"/>
          <w:sz w:val="22"/>
          <w:szCs w:val="22"/>
        </w:rPr>
        <w:t>mlouva je vyhotovena ve čtyřech</w:t>
      </w:r>
      <w:r w:rsidR="00B71AC3" w:rsidRPr="008A3C57">
        <w:rPr>
          <w:rFonts w:ascii="Arial" w:hAnsi="Arial" w:cs="Arial"/>
          <w:sz w:val="22"/>
          <w:szCs w:val="22"/>
        </w:rPr>
        <w:t xml:space="preserve"> vyhotoveních, z nic</w:t>
      </w:r>
      <w:r w:rsidR="00C41B46" w:rsidRPr="008A3C57">
        <w:rPr>
          <w:rFonts w:ascii="Arial" w:hAnsi="Arial" w:cs="Arial"/>
          <w:sz w:val="22"/>
          <w:szCs w:val="22"/>
        </w:rPr>
        <w:t>hž každá smluvní strana obdrží po dvou vyhotoveních.</w:t>
      </w:r>
    </w:p>
    <w:p w14:paraId="19D1C3A0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1F4A9C21" w14:textId="6F34BFFC" w:rsidR="00B71AC3" w:rsidRDefault="00B71AC3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Smluvní strany se zavazují</w:t>
      </w:r>
      <w:r w:rsidR="000877D0" w:rsidRPr="008A3C57">
        <w:rPr>
          <w:rFonts w:ascii="Arial" w:hAnsi="Arial" w:cs="Arial"/>
          <w:sz w:val="22"/>
          <w:szCs w:val="22"/>
        </w:rPr>
        <w:t xml:space="preserve"> vzájemně informovat </w:t>
      </w:r>
      <w:r w:rsidRPr="008A3C57">
        <w:rPr>
          <w:rFonts w:ascii="Arial" w:hAnsi="Arial" w:cs="Arial"/>
          <w:sz w:val="22"/>
          <w:szCs w:val="22"/>
        </w:rPr>
        <w:t>o každé organizační změně (např. změna tel. čísel, změna adresy, bankovního spojení atd.).</w:t>
      </w:r>
    </w:p>
    <w:p w14:paraId="4DB50509" w14:textId="1A1D10DA" w:rsidR="00CA1A19" w:rsidRDefault="00CA1A19" w:rsidP="008A3C57"/>
    <w:p w14:paraId="1E8555AC" w14:textId="78160D2E" w:rsidR="00CA1A19" w:rsidRPr="00980A32" w:rsidRDefault="00CA1A19" w:rsidP="008A3C57">
      <w:pPr>
        <w:pStyle w:val="lnek"/>
        <w:numPr>
          <w:ilvl w:val="1"/>
          <w:numId w:val="1"/>
        </w:numPr>
        <w:jc w:val="both"/>
      </w:pPr>
      <w:r>
        <w:rPr>
          <w:rFonts w:ascii="Arial" w:hAnsi="Arial" w:cs="Arial"/>
          <w:b w:val="0"/>
          <w:sz w:val="22"/>
          <w:szCs w:val="22"/>
        </w:rPr>
        <w:t xml:space="preserve">Smlouvu lze ukončit písemnou výpovědí bez uvedení důvodů. V takovém případě činí výpovědní lhůta 1 měsíc a běží od prvého dne měsíce následujícího po doručení písemné výpovědi druhé smluvní straně. </w:t>
      </w:r>
    </w:p>
    <w:p w14:paraId="0C547103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1E803D75" w14:textId="10386C5E" w:rsidR="00B71AC3" w:rsidRPr="008A3C57" w:rsidRDefault="00B71AC3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Záležitosti v této smlouvě výslovně neupravené se řídí pří</w:t>
      </w:r>
      <w:r w:rsidR="00630470" w:rsidRPr="008A3C57">
        <w:rPr>
          <w:rFonts w:ascii="Arial" w:hAnsi="Arial" w:cs="Arial"/>
          <w:sz w:val="22"/>
          <w:szCs w:val="22"/>
        </w:rPr>
        <w:t>slušnými ustanoveními občanského</w:t>
      </w:r>
      <w:r w:rsidRPr="008A3C57">
        <w:rPr>
          <w:rFonts w:ascii="Arial" w:hAnsi="Arial" w:cs="Arial"/>
          <w:sz w:val="22"/>
          <w:szCs w:val="22"/>
        </w:rPr>
        <w:t xml:space="preserve"> zákoníku a autorského zákona</w:t>
      </w:r>
      <w:r w:rsidR="00B743A7" w:rsidRPr="008A3C57">
        <w:rPr>
          <w:rFonts w:ascii="Arial" w:hAnsi="Arial" w:cs="Arial"/>
          <w:sz w:val="22"/>
          <w:szCs w:val="22"/>
        </w:rPr>
        <w:t xml:space="preserve"> v platném znění.</w:t>
      </w:r>
      <w:r w:rsidRPr="008A3C57">
        <w:rPr>
          <w:rFonts w:ascii="Arial" w:hAnsi="Arial" w:cs="Arial"/>
          <w:sz w:val="22"/>
          <w:szCs w:val="22"/>
        </w:rPr>
        <w:t xml:space="preserve"> Tato smlouva</w:t>
      </w:r>
      <w:r w:rsidR="00EF4CE2" w:rsidRPr="008A3C57">
        <w:rPr>
          <w:rFonts w:ascii="Arial" w:hAnsi="Arial" w:cs="Arial"/>
          <w:sz w:val="22"/>
          <w:szCs w:val="22"/>
        </w:rPr>
        <w:t xml:space="preserve"> a vztahy z ní vyplývající</w:t>
      </w:r>
      <w:r w:rsidRPr="008A3C57">
        <w:rPr>
          <w:rFonts w:ascii="Arial" w:hAnsi="Arial" w:cs="Arial"/>
          <w:sz w:val="22"/>
          <w:szCs w:val="22"/>
        </w:rPr>
        <w:t xml:space="preserve"> se řídí českým právem.</w:t>
      </w:r>
    </w:p>
    <w:p w14:paraId="38C28247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190CB04B" w14:textId="49F0FF0A" w:rsidR="00B71AC3" w:rsidRPr="008A3C57" w:rsidRDefault="00A27A94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Smluvní strany</w:t>
      </w:r>
      <w:r w:rsidR="00B71AC3" w:rsidRPr="008A3C57">
        <w:rPr>
          <w:rFonts w:ascii="Arial" w:hAnsi="Arial" w:cs="Arial"/>
          <w:sz w:val="22"/>
          <w:szCs w:val="22"/>
        </w:rPr>
        <w:t xml:space="preserve"> jsou povinn</w:t>
      </w:r>
      <w:r w:rsidRPr="008A3C57">
        <w:rPr>
          <w:rFonts w:ascii="Arial" w:hAnsi="Arial" w:cs="Arial"/>
          <w:sz w:val="22"/>
          <w:szCs w:val="22"/>
        </w:rPr>
        <w:t>y</w:t>
      </w:r>
      <w:r w:rsidR="00B71AC3" w:rsidRPr="008A3C57">
        <w:rPr>
          <w:rFonts w:ascii="Arial" w:hAnsi="Arial" w:cs="Arial"/>
          <w:sz w:val="22"/>
          <w:szCs w:val="22"/>
        </w:rPr>
        <w:t xml:space="preserve"> zachovat mlčenlivost o všech skutečnostech, údajích a informacích, týkajících se druhé strany, které mají povahu jejich obchodního tajem</w:t>
      </w:r>
      <w:r w:rsidR="00630470" w:rsidRPr="008A3C57">
        <w:rPr>
          <w:rFonts w:ascii="Arial" w:hAnsi="Arial" w:cs="Arial"/>
          <w:sz w:val="22"/>
          <w:szCs w:val="22"/>
        </w:rPr>
        <w:t>ství v rozsahu a za podmínek §</w:t>
      </w:r>
      <w:r w:rsidRPr="008A3C57">
        <w:rPr>
          <w:rFonts w:ascii="Arial" w:hAnsi="Arial" w:cs="Arial"/>
          <w:sz w:val="22"/>
          <w:szCs w:val="22"/>
        </w:rPr>
        <w:t xml:space="preserve"> </w:t>
      </w:r>
      <w:r w:rsidR="00630470" w:rsidRPr="008A3C57">
        <w:rPr>
          <w:rFonts w:ascii="Arial" w:hAnsi="Arial" w:cs="Arial"/>
          <w:sz w:val="22"/>
          <w:szCs w:val="22"/>
        </w:rPr>
        <w:t>504 občanského</w:t>
      </w:r>
      <w:r w:rsidR="00B71AC3" w:rsidRPr="008A3C57">
        <w:rPr>
          <w:rFonts w:ascii="Arial" w:hAnsi="Arial" w:cs="Arial"/>
          <w:sz w:val="22"/>
          <w:szCs w:val="22"/>
        </w:rPr>
        <w:t xml:space="preserve"> zákoníku, a o kterých se dozví </w:t>
      </w:r>
      <w:r w:rsidR="00B71AC3" w:rsidRPr="008A3C57">
        <w:rPr>
          <w:rFonts w:ascii="Arial" w:hAnsi="Arial" w:cs="Arial"/>
          <w:sz w:val="22"/>
          <w:szCs w:val="22"/>
        </w:rPr>
        <w:lastRenderedPageBreak/>
        <w:t xml:space="preserve">v souvislosti s plněním smlouvy. </w:t>
      </w:r>
      <w:r w:rsidRPr="008A3C57">
        <w:rPr>
          <w:rFonts w:ascii="Arial" w:hAnsi="Arial" w:cs="Arial"/>
          <w:sz w:val="22"/>
          <w:szCs w:val="22"/>
        </w:rPr>
        <w:t>Smluvní strany</w:t>
      </w:r>
      <w:r w:rsidR="00B71AC3" w:rsidRPr="008A3C57">
        <w:rPr>
          <w:rFonts w:ascii="Arial" w:hAnsi="Arial" w:cs="Arial"/>
          <w:sz w:val="22"/>
          <w:szCs w:val="22"/>
        </w:rPr>
        <w:t xml:space="preserve"> se zavazují, že tyto skutečnosti nesdělí ani jiným způsobem neposkytnou žádné třetí osobě a zajistí jejich přiměřenou ochranu a utajení. </w:t>
      </w:r>
    </w:p>
    <w:p w14:paraId="16D3E033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594CCBC8" w14:textId="7465F604" w:rsidR="00B71AC3" w:rsidRPr="008A3C57" w:rsidRDefault="00A27A94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Uživatel</w:t>
      </w:r>
      <w:r w:rsidR="00B71AC3" w:rsidRPr="008A3C57">
        <w:rPr>
          <w:rFonts w:ascii="Arial" w:hAnsi="Arial" w:cs="Arial"/>
          <w:sz w:val="22"/>
          <w:szCs w:val="22"/>
        </w:rPr>
        <w:t xml:space="preserve"> je při nakládání s veřejnými prostředky povin</w:t>
      </w:r>
      <w:r w:rsidRPr="008A3C57">
        <w:rPr>
          <w:rFonts w:ascii="Arial" w:hAnsi="Arial" w:cs="Arial"/>
          <w:sz w:val="22"/>
          <w:szCs w:val="22"/>
        </w:rPr>
        <w:t>en</w:t>
      </w:r>
      <w:r w:rsidR="00B71AC3" w:rsidRPr="008A3C57">
        <w:rPr>
          <w:rFonts w:ascii="Arial" w:hAnsi="Arial" w:cs="Arial"/>
          <w:sz w:val="22"/>
          <w:szCs w:val="22"/>
        </w:rPr>
        <w:t xml:space="preserve"> dodržovat ustanovení zákona </w:t>
      </w:r>
      <w:r w:rsidR="00A0137D" w:rsidRPr="008A3C57">
        <w:rPr>
          <w:rFonts w:ascii="Arial" w:hAnsi="Arial" w:cs="Arial"/>
          <w:sz w:val="22"/>
          <w:szCs w:val="22"/>
        </w:rPr>
        <w:t xml:space="preserve">č. </w:t>
      </w:r>
      <w:r w:rsidR="00B71AC3" w:rsidRPr="008A3C57">
        <w:rPr>
          <w:rFonts w:ascii="Arial" w:hAnsi="Arial" w:cs="Arial"/>
          <w:sz w:val="22"/>
          <w:szCs w:val="22"/>
        </w:rPr>
        <w:t>106/1999 Sb., o svobodném přístupu k</w:t>
      </w:r>
      <w:r w:rsidRPr="008A3C57">
        <w:rPr>
          <w:rFonts w:ascii="Arial" w:hAnsi="Arial" w:cs="Arial"/>
          <w:sz w:val="22"/>
          <w:szCs w:val="22"/>
        </w:rPr>
        <w:t> </w:t>
      </w:r>
      <w:r w:rsidR="00B71AC3" w:rsidRPr="008A3C57">
        <w:rPr>
          <w:rFonts w:ascii="Arial" w:hAnsi="Arial" w:cs="Arial"/>
          <w:sz w:val="22"/>
          <w:szCs w:val="22"/>
        </w:rPr>
        <w:t>informacím</w:t>
      </w:r>
      <w:r w:rsidRPr="008A3C57">
        <w:rPr>
          <w:rFonts w:ascii="Arial" w:hAnsi="Arial" w:cs="Arial"/>
          <w:sz w:val="22"/>
          <w:szCs w:val="22"/>
        </w:rPr>
        <w:t>, v platném znění</w:t>
      </w:r>
      <w:r w:rsidR="00B71AC3" w:rsidRPr="008A3C57">
        <w:rPr>
          <w:rFonts w:ascii="Arial" w:hAnsi="Arial" w:cs="Arial"/>
          <w:sz w:val="22"/>
          <w:szCs w:val="22"/>
        </w:rPr>
        <w:t>.</w:t>
      </w:r>
    </w:p>
    <w:p w14:paraId="7232ADE4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1D45F5CC" w14:textId="422B268B" w:rsidR="002E0859" w:rsidRPr="008A3C57" w:rsidRDefault="00B71AC3" w:rsidP="00A27A94">
      <w:pPr>
        <w:pStyle w:val="Odsazen"/>
        <w:numPr>
          <w:ilvl w:val="1"/>
          <w:numId w:val="1"/>
        </w:numPr>
        <w:tabs>
          <w:tab w:val="left" w:pos="863"/>
        </w:tabs>
        <w:ind w:right="6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Poskytovatel </w:t>
      </w:r>
      <w:r w:rsidR="002E0859" w:rsidRPr="008A3C57">
        <w:rPr>
          <w:rFonts w:ascii="Arial" w:hAnsi="Arial" w:cs="Arial"/>
          <w:sz w:val="22"/>
          <w:szCs w:val="22"/>
        </w:rPr>
        <w:t>je dle zákona č. 1</w:t>
      </w:r>
      <w:r w:rsidR="00A27A94" w:rsidRPr="008A3C57">
        <w:rPr>
          <w:rFonts w:ascii="Arial" w:hAnsi="Arial" w:cs="Arial"/>
          <w:sz w:val="22"/>
          <w:szCs w:val="22"/>
        </w:rPr>
        <w:t>10</w:t>
      </w:r>
      <w:r w:rsidR="002E0859" w:rsidRPr="008A3C57">
        <w:rPr>
          <w:rFonts w:ascii="Arial" w:hAnsi="Arial" w:cs="Arial"/>
          <w:sz w:val="22"/>
          <w:szCs w:val="22"/>
        </w:rPr>
        <w:t>/20</w:t>
      </w:r>
      <w:r w:rsidR="00A27A94" w:rsidRPr="008A3C57">
        <w:rPr>
          <w:rFonts w:ascii="Arial" w:hAnsi="Arial" w:cs="Arial"/>
          <w:sz w:val="22"/>
          <w:szCs w:val="22"/>
        </w:rPr>
        <w:t>19</w:t>
      </w:r>
      <w:r w:rsidR="002E0859" w:rsidRPr="008A3C57">
        <w:rPr>
          <w:rFonts w:ascii="Arial" w:hAnsi="Arial" w:cs="Arial"/>
          <w:sz w:val="22"/>
          <w:szCs w:val="22"/>
        </w:rPr>
        <w:t xml:space="preserve"> Sb., o </w:t>
      </w:r>
      <w:r w:rsidR="00A27A94" w:rsidRPr="008A3C57">
        <w:rPr>
          <w:rFonts w:ascii="Arial" w:hAnsi="Arial" w:cs="Arial"/>
          <w:sz w:val="22"/>
          <w:szCs w:val="22"/>
        </w:rPr>
        <w:t xml:space="preserve">zpracování </w:t>
      </w:r>
      <w:r w:rsidR="002E0859" w:rsidRPr="008A3C57">
        <w:rPr>
          <w:rFonts w:ascii="Arial" w:hAnsi="Arial" w:cs="Arial"/>
          <w:sz w:val="22"/>
          <w:szCs w:val="22"/>
        </w:rPr>
        <w:t xml:space="preserve">osobních údajů, </w:t>
      </w:r>
      <w:r w:rsidR="00A27A94" w:rsidRPr="008A3C57">
        <w:rPr>
          <w:rFonts w:ascii="Arial" w:hAnsi="Arial" w:cs="Arial"/>
          <w:sz w:val="22"/>
          <w:szCs w:val="22"/>
        </w:rPr>
        <w:t>v platném znění</w:t>
      </w:r>
      <w:r w:rsidR="002E0859" w:rsidRPr="008A3C57">
        <w:rPr>
          <w:rFonts w:ascii="Arial" w:hAnsi="Arial" w:cs="Arial"/>
          <w:sz w:val="22"/>
          <w:szCs w:val="22"/>
        </w:rPr>
        <w:t xml:space="preserve">, a dle Nařízení Evropského Parlamentu a Rady (EU) 2016/679 </w:t>
      </w:r>
      <w:r w:rsidR="00A27A94" w:rsidRPr="008A3C57">
        <w:rPr>
          <w:rFonts w:ascii="Arial" w:hAnsi="Arial" w:cs="Arial"/>
          <w:sz w:val="22"/>
          <w:szCs w:val="22"/>
        </w:rPr>
        <w:t>ze dne 27. dubna 2016, o ochraně fyzických osob v souvislosti se zpracováním osobních údajů a o volném pohybu těchto údajů a o zrušení směrnice 95/46ES, (obecné nařízení o ochraně osobních údajů)</w:t>
      </w:r>
      <w:r w:rsidR="002E0859" w:rsidRPr="008A3C57">
        <w:rPr>
          <w:rFonts w:ascii="Arial" w:hAnsi="Arial" w:cs="Arial"/>
          <w:sz w:val="22"/>
          <w:szCs w:val="22"/>
        </w:rPr>
        <w:t xml:space="preserve">, povinen zachovávat mlčenlivost o osobních údajích a o bezpečnostních opatřeních, jejichž zveřejnění by ohrozilo zabezpečení osobních </w:t>
      </w:r>
      <w:r w:rsidR="001E26AF" w:rsidRPr="008A3C57">
        <w:rPr>
          <w:rFonts w:ascii="Arial" w:hAnsi="Arial" w:cs="Arial"/>
          <w:sz w:val="22"/>
          <w:szCs w:val="22"/>
        </w:rPr>
        <w:t xml:space="preserve">údajů v informačním systému </w:t>
      </w:r>
      <w:r w:rsidR="00A27A94" w:rsidRPr="008A3C57">
        <w:rPr>
          <w:rFonts w:ascii="Arial" w:hAnsi="Arial" w:cs="Arial"/>
          <w:sz w:val="22"/>
          <w:szCs w:val="22"/>
        </w:rPr>
        <w:t>u</w:t>
      </w:r>
      <w:r w:rsidR="001E26AF" w:rsidRPr="008A3C57">
        <w:rPr>
          <w:rFonts w:ascii="Arial" w:hAnsi="Arial" w:cs="Arial"/>
          <w:sz w:val="22"/>
          <w:szCs w:val="22"/>
        </w:rPr>
        <w:t>živatele</w:t>
      </w:r>
      <w:r w:rsidR="002E0859" w:rsidRPr="008A3C57">
        <w:rPr>
          <w:rFonts w:ascii="Arial" w:hAnsi="Arial" w:cs="Arial"/>
          <w:sz w:val="22"/>
          <w:szCs w:val="22"/>
        </w:rPr>
        <w:t>. Povinnost mlčenlivosti trvá i po ukončení účinnosti smlouvy. Poskytov</w:t>
      </w:r>
      <w:r w:rsidR="001E26AF" w:rsidRPr="008A3C57">
        <w:rPr>
          <w:rFonts w:ascii="Arial" w:hAnsi="Arial" w:cs="Arial"/>
          <w:sz w:val="22"/>
          <w:szCs w:val="22"/>
        </w:rPr>
        <w:t xml:space="preserve">atel odpovídá </w:t>
      </w:r>
      <w:r w:rsidR="00A27A94" w:rsidRPr="008A3C57">
        <w:rPr>
          <w:rFonts w:ascii="Arial" w:hAnsi="Arial" w:cs="Arial"/>
          <w:sz w:val="22"/>
          <w:szCs w:val="22"/>
        </w:rPr>
        <w:t>u</w:t>
      </w:r>
      <w:r w:rsidR="001E26AF" w:rsidRPr="008A3C57">
        <w:rPr>
          <w:rFonts w:ascii="Arial" w:hAnsi="Arial" w:cs="Arial"/>
          <w:sz w:val="22"/>
          <w:szCs w:val="22"/>
        </w:rPr>
        <w:t>živateli</w:t>
      </w:r>
      <w:r w:rsidR="002E0859" w:rsidRPr="008A3C57">
        <w:rPr>
          <w:rFonts w:ascii="Arial" w:hAnsi="Arial" w:cs="Arial"/>
          <w:sz w:val="22"/>
          <w:szCs w:val="22"/>
        </w:rPr>
        <w:t xml:space="preserve"> v plné míře za škodu, kterou mu způsobí porušením tohoto ustanovení.</w:t>
      </w:r>
    </w:p>
    <w:p w14:paraId="1FF3513A" w14:textId="77777777" w:rsidR="00681AA1" w:rsidRPr="008A3C57" w:rsidRDefault="00681AA1" w:rsidP="00681AA1">
      <w:pPr>
        <w:rPr>
          <w:rFonts w:ascii="Arial" w:hAnsi="Arial" w:cs="Arial"/>
          <w:sz w:val="22"/>
          <w:szCs w:val="22"/>
        </w:rPr>
      </w:pPr>
    </w:p>
    <w:p w14:paraId="547FE7CD" w14:textId="1C2AD316" w:rsidR="003C320A" w:rsidRPr="008A3C57" w:rsidRDefault="00681AA1" w:rsidP="008A5F01">
      <w:pPr>
        <w:pStyle w:val="Odsazen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Smluvní strany shodně prohlašují, </w:t>
      </w:r>
      <w:r w:rsidR="006724DF">
        <w:rPr>
          <w:rFonts w:ascii="Arial" w:hAnsi="Arial" w:cs="Arial"/>
          <w:sz w:val="22"/>
          <w:szCs w:val="22"/>
        </w:rPr>
        <w:t>že se seznámily s obsahem této s</w:t>
      </w:r>
      <w:r w:rsidRPr="008A3C57">
        <w:rPr>
          <w:rFonts w:ascii="Arial" w:hAnsi="Arial" w:cs="Arial"/>
          <w:sz w:val="22"/>
          <w:szCs w:val="22"/>
        </w:rPr>
        <w:t>mlouvy, který je dostatečně urči</w:t>
      </w:r>
      <w:r w:rsidR="006724DF">
        <w:rPr>
          <w:rFonts w:ascii="Arial" w:hAnsi="Arial" w:cs="Arial"/>
          <w:sz w:val="22"/>
          <w:szCs w:val="22"/>
        </w:rPr>
        <w:t>tý a srozumitelný a že s touto s</w:t>
      </w:r>
      <w:r w:rsidRPr="008A3C57">
        <w:rPr>
          <w:rFonts w:ascii="Arial" w:hAnsi="Arial" w:cs="Arial"/>
          <w:sz w:val="22"/>
          <w:szCs w:val="22"/>
        </w:rPr>
        <w:t>mlouvou souhlasí v plném rozsahu.</w:t>
      </w:r>
      <w:r w:rsidR="006724DF">
        <w:rPr>
          <w:rFonts w:ascii="Arial" w:hAnsi="Arial" w:cs="Arial"/>
          <w:sz w:val="22"/>
          <w:szCs w:val="22"/>
        </w:rPr>
        <w:t xml:space="preserve"> Smluvní strany uzavírají tuto s</w:t>
      </w:r>
      <w:r w:rsidRPr="008A3C57">
        <w:rPr>
          <w:rFonts w:ascii="Arial" w:hAnsi="Arial" w:cs="Arial"/>
          <w:sz w:val="22"/>
          <w:szCs w:val="22"/>
        </w:rPr>
        <w:t>mlouvu na základě vážné a svobodné vůle prosté omylu a na důkaz toho připojují své vlastnoruční podpisy.</w:t>
      </w:r>
    </w:p>
    <w:p w14:paraId="49EC731F" w14:textId="77777777" w:rsidR="003C320A" w:rsidRPr="008A3C57" w:rsidRDefault="003C320A" w:rsidP="008A5F01">
      <w:pPr>
        <w:rPr>
          <w:rFonts w:ascii="Arial" w:hAnsi="Arial" w:cs="Arial"/>
          <w:sz w:val="22"/>
          <w:szCs w:val="22"/>
        </w:rPr>
      </w:pPr>
    </w:p>
    <w:p w14:paraId="0F094953" w14:textId="01FC7EFA" w:rsidR="00E24D1D" w:rsidRPr="008A3C57" w:rsidRDefault="00D32FD8" w:rsidP="00D32FD8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Nedílnou součástí </w:t>
      </w:r>
      <w:r w:rsidR="00A27A94" w:rsidRPr="008A3C57">
        <w:rPr>
          <w:rFonts w:ascii="Arial" w:hAnsi="Arial" w:cs="Arial"/>
          <w:sz w:val="22"/>
          <w:szCs w:val="22"/>
        </w:rPr>
        <w:t>s</w:t>
      </w:r>
      <w:r w:rsidRPr="008A3C57">
        <w:rPr>
          <w:rFonts w:ascii="Arial" w:hAnsi="Arial" w:cs="Arial"/>
          <w:sz w:val="22"/>
          <w:szCs w:val="22"/>
        </w:rPr>
        <w:t>mlouvy je Příloha č. 1 Specifikace</w:t>
      </w:r>
      <w:r w:rsidR="00A407B6" w:rsidRPr="008A3C57">
        <w:rPr>
          <w:rFonts w:ascii="Arial" w:hAnsi="Arial" w:cs="Arial"/>
          <w:sz w:val="22"/>
          <w:szCs w:val="22"/>
        </w:rPr>
        <w:t xml:space="preserve"> předmětu plnění</w:t>
      </w:r>
      <w:r w:rsidR="00A0137D" w:rsidRPr="008A3C57">
        <w:rPr>
          <w:rFonts w:ascii="Arial" w:hAnsi="Arial" w:cs="Arial"/>
          <w:sz w:val="22"/>
          <w:szCs w:val="22"/>
        </w:rPr>
        <w:t>.</w:t>
      </w:r>
    </w:p>
    <w:p w14:paraId="3567AE32" w14:textId="77777777" w:rsidR="002C153A" w:rsidRPr="008A3C57" w:rsidRDefault="002C153A">
      <w:pPr>
        <w:rPr>
          <w:rFonts w:ascii="Arial" w:hAnsi="Arial" w:cs="Arial"/>
          <w:sz w:val="22"/>
          <w:szCs w:val="22"/>
        </w:rPr>
      </w:pPr>
    </w:p>
    <w:p w14:paraId="65927F2F" w14:textId="77777777" w:rsidR="00055AAE" w:rsidRPr="008A3C57" w:rsidRDefault="00055AAE">
      <w:pPr>
        <w:rPr>
          <w:rFonts w:ascii="Arial" w:hAnsi="Arial" w:cs="Arial"/>
          <w:sz w:val="22"/>
          <w:szCs w:val="22"/>
        </w:rPr>
      </w:pPr>
    </w:p>
    <w:p w14:paraId="40261F97" w14:textId="77777777" w:rsidR="00797BAC" w:rsidRPr="008A3C57" w:rsidRDefault="00797BAC" w:rsidP="00797BAC">
      <w:pPr>
        <w:pStyle w:val="Zkladntext"/>
        <w:rPr>
          <w:rFonts w:ascii="Arial" w:hAnsi="Arial" w:cs="Arial"/>
          <w:szCs w:val="22"/>
        </w:rPr>
      </w:pPr>
      <w:r w:rsidRPr="008A3C57">
        <w:rPr>
          <w:rFonts w:ascii="Arial" w:hAnsi="Arial" w:cs="Arial"/>
          <w:szCs w:val="22"/>
        </w:rPr>
        <w:t>Doložka:</w:t>
      </w:r>
    </w:p>
    <w:p w14:paraId="1196C4D1" w14:textId="1D0218F9" w:rsidR="00797BAC" w:rsidRPr="008A3C57" w:rsidRDefault="00797BAC" w:rsidP="00797BAC">
      <w:pPr>
        <w:pStyle w:val="Zkladntext"/>
        <w:rPr>
          <w:rFonts w:ascii="Arial" w:hAnsi="Arial" w:cs="Arial"/>
          <w:szCs w:val="22"/>
        </w:rPr>
      </w:pPr>
      <w:r w:rsidRPr="008A3C57">
        <w:rPr>
          <w:rFonts w:ascii="Arial" w:hAnsi="Arial" w:cs="Arial"/>
          <w:szCs w:val="22"/>
        </w:rPr>
        <w:t xml:space="preserve">Tato </w:t>
      </w:r>
      <w:r w:rsidR="00A27A94" w:rsidRPr="008A3C57">
        <w:rPr>
          <w:rFonts w:ascii="Arial" w:hAnsi="Arial" w:cs="Arial"/>
          <w:szCs w:val="22"/>
        </w:rPr>
        <w:t>s</w:t>
      </w:r>
      <w:r w:rsidRPr="008A3C57">
        <w:rPr>
          <w:rFonts w:ascii="Arial" w:hAnsi="Arial" w:cs="Arial"/>
          <w:szCs w:val="22"/>
        </w:rPr>
        <w:t xml:space="preserve">mlouva byla schválena Radou města Brna na schůzi </w:t>
      </w:r>
      <w:r w:rsidR="00680E60" w:rsidRPr="008A3C57">
        <w:rPr>
          <w:rFonts w:ascii="Arial" w:hAnsi="Arial" w:cs="Arial"/>
          <w:szCs w:val="22"/>
        </w:rPr>
        <w:t>R</w:t>
      </w:r>
      <w:r w:rsidR="003C320A" w:rsidRPr="008A3C57">
        <w:rPr>
          <w:rFonts w:ascii="Arial" w:hAnsi="Arial" w:cs="Arial"/>
          <w:szCs w:val="22"/>
        </w:rPr>
        <w:t>8</w:t>
      </w:r>
      <w:r w:rsidRPr="008A3C57">
        <w:rPr>
          <w:rFonts w:ascii="Arial" w:hAnsi="Arial" w:cs="Arial"/>
          <w:szCs w:val="22"/>
        </w:rPr>
        <w:t xml:space="preserve">/    </w:t>
      </w:r>
      <w:r w:rsidR="00A27A94" w:rsidRPr="008A3C57">
        <w:rPr>
          <w:rFonts w:ascii="Arial" w:hAnsi="Arial" w:cs="Arial"/>
          <w:szCs w:val="22"/>
        </w:rPr>
        <w:t xml:space="preserve">  </w:t>
      </w:r>
      <w:r w:rsidRPr="008A3C57">
        <w:rPr>
          <w:rFonts w:ascii="Arial" w:hAnsi="Arial" w:cs="Arial"/>
          <w:szCs w:val="22"/>
        </w:rPr>
        <w:t xml:space="preserve">dne  </w:t>
      </w:r>
      <w:r w:rsidR="00A27A94" w:rsidRPr="008A3C57">
        <w:rPr>
          <w:rFonts w:ascii="Arial" w:hAnsi="Arial" w:cs="Arial"/>
          <w:szCs w:val="22"/>
        </w:rPr>
        <w:t xml:space="preserve">   </w:t>
      </w:r>
      <w:r w:rsidRPr="008A3C57">
        <w:rPr>
          <w:rFonts w:ascii="Arial" w:hAnsi="Arial" w:cs="Arial"/>
          <w:szCs w:val="22"/>
        </w:rPr>
        <w:t xml:space="preserve">     </w:t>
      </w:r>
      <w:proofErr w:type="gramStart"/>
      <w:r w:rsidRPr="008A3C57">
        <w:rPr>
          <w:rFonts w:ascii="Arial" w:hAnsi="Arial" w:cs="Arial"/>
          <w:szCs w:val="22"/>
        </w:rPr>
        <w:t xml:space="preserve">  .</w:t>
      </w:r>
      <w:proofErr w:type="gramEnd"/>
    </w:p>
    <w:p w14:paraId="60093B0C" w14:textId="77777777" w:rsidR="00B71AC3" w:rsidRPr="008A3C57" w:rsidRDefault="00B71AC3" w:rsidP="00481D1A">
      <w:pPr>
        <w:ind w:left="708" w:firstLine="708"/>
        <w:rPr>
          <w:rFonts w:ascii="Arial" w:hAnsi="Arial" w:cs="Arial"/>
          <w:sz w:val="22"/>
          <w:szCs w:val="22"/>
        </w:rPr>
      </w:pPr>
    </w:p>
    <w:p w14:paraId="5D2B333E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5D59C357" w14:textId="5170A5CA" w:rsidR="00B71AC3" w:rsidRPr="008A3C57" w:rsidRDefault="00797BAC">
      <w:p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V Brně dne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  <w:t>V </w:t>
      </w:r>
      <w:r w:rsidR="00C132A9" w:rsidRPr="00C132A9">
        <w:rPr>
          <w:rFonts w:ascii="Arial" w:hAnsi="Arial" w:cs="Arial"/>
          <w:sz w:val="22"/>
          <w:szCs w:val="22"/>
        </w:rPr>
        <w:t>Brně</w:t>
      </w:r>
      <w:r w:rsidR="00B71AC3" w:rsidRPr="008A3C57">
        <w:rPr>
          <w:rFonts w:ascii="Arial" w:hAnsi="Arial" w:cs="Arial"/>
          <w:sz w:val="22"/>
          <w:szCs w:val="22"/>
        </w:rPr>
        <w:t xml:space="preserve"> dne</w:t>
      </w:r>
    </w:p>
    <w:p w14:paraId="57A7B712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58271EE8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6FD97D4D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>Za uživatele:</w:t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ab/>
        <w:t xml:space="preserve">           Za poskytovatele:</w:t>
      </w:r>
    </w:p>
    <w:p w14:paraId="05A8D6B5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3941883D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221465A0" w14:textId="77777777" w:rsidR="0063228F" w:rsidRPr="008A3C57" w:rsidRDefault="0063228F">
      <w:pPr>
        <w:rPr>
          <w:rFonts w:ascii="Arial" w:hAnsi="Arial" w:cs="Arial"/>
          <w:sz w:val="22"/>
          <w:szCs w:val="22"/>
        </w:rPr>
      </w:pPr>
    </w:p>
    <w:p w14:paraId="038B8053" w14:textId="77777777" w:rsidR="0063228F" w:rsidRPr="008A3C57" w:rsidRDefault="0063228F">
      <w:pPr>
        <w:rPr>
          <w:rFonts w:ascii="Arial" w:hAnsi="Arial" w:cs="Arial"/>
          <w:sz w:val="22"/>
          <w:szCs w:val="22"/>
        </w:rPr>
      </w:pPr>
    </w:p>
    <w:p w14:paraId="19C6916C" w14:textId="77777777" w:rsidR="00797BAC" w:rsidRPr="008A3C57" w:rsidRDefault="00797BAC" w:rsidP="00797BAC">
      <w:pPr>
        <w:pStyle w:val="Zhlav"/>
        <w:rPr>
          <w:rFonts w:ascii="Arial" w:hAnsi="Arial" w:cs="Arial"/>
          <w:sz w:val="22"/>
          <w:szCs w:val="22"/>
        </w:rPr>
      </w:pPr>
    </w:p>
    <w:p w14:paraId="71C5A895" w14:textId="77777777" w:rsidR="00797BAC" w:rsidRPr="008A3C57" w:rsidRDefault="00797BAC" w:rsidP="00797BAC">
      <w:pPr>
        <w:pStyle w:val="Zhlav"/>
        <w:rPr>
          <w:rFonts w:ascii="Arial" w:hAnsi="Arial" w:cs="Arial"/>
          <w:sz w:val="22"/>
          <w:szCs w:val="22"/>
        </w:rPr>
      </w:pPr>
    </w:p>
    <w:p w14:paraId="46E15FDA" w14:textId="77777777" w:rsidR="00680E60" w:rsidRPr="008A3C57" w:rsidRDefault="00680E60" w:rsidP="00680E60">
      <w:pPr>
        <w:widowControl w:val="0"/>
        <w:rPr>
          <w:rFonts w:ascii="Arial" w:hAnsi="Arial" w:cs="Arial"/>
          <w:sz w:val="22"/>
          <w:szCs w:val="22"/>
        </w:rPr>
      </w:pPr>
    </w:p>
    <w:p w14:paraId="4F27149F" w14:textId="4EB5F06D" w:rsidR="00680E60" w:rsidRPr="008A3C57" w:rsidRDefault="00680E60">
      <w:pPr>
        <w:widowControl w:val="0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……......................................................         </w:t>
      </w:r>
      <w:r w:rsidR="007B07B8" w:rsidRPr="008A3C57">
        <w:rPr>
          <w:rFonts w:ascii="Arial" w:hAnsi="Arial" w:cs="Arial"/>
          <w:sz w:val="22"/>
          <w:szCs w:val="22"/>
        </w:rPr>
        <w:t xml:space="preserve">  </w:t>
      </w:r>
      <w:r w:rsidRPr="008A3C57">
        <w:rPr>
          <w:rFonts w:ascii="Arial" w:hAnsi="Arial" w:cs="Arial"/>
          <w:sz w:val="22"/>
          <w:szCs w:val="22"/>
        </w:rPr>
        <w:t>.....................................................</w:t>
      </w:r>
      <w:r w:rsidR="007B07B8" w:rsidRPr="008A3C57">
        <w:rPr>
          <w:rFonts w:ascii="Arial" w:hAnsi="Arial" w:cs="Arial"/>
          <w:sz w:val="22"/>
          <w:szCs w:val="22"/>
        </w:rPr>
        <w:t>..</w:t>
      </w:r>
    </w:p>
    <w:p w14:paraId="05F279BE" w14:textId="7EA4FECA" w:rsidR="00FB2931" w:rsidRPr="00CB099A" w:rsidRDefault="00680E60" w:rsidP="00FB2931">
      <w:pPr>
        <w:widowControl w:val="0"/>
      </w:pPr>
      <w:r w:rsidRPr="008A3C57">
        <w:rPr>
          <w:rFonts w:ascii="Arial" w:hAnsi="Arial" w:cs="Arial"/>
          <w:sz w:val="22"/>
          <w:szCs w:val="22"/>
        </w:rPr>
        <w:t xml:space="preserve">          za statutární město Brno</w:t>
      </w:r>
      <w:r w:rsidRPr="008A3C57">
        <w:rPr>
          <w:rFonts w:ascii="Arial" w:hAnsi="Arial" w:cs="Arial"/>
          <w:sz w:val="22"/>
          <w:szCs w:val="22"/>
        </w:rPr>
        <w:tab/>
      </w:r>
      <w:r w:rsidR="007B07B8" w:rsidRPr="008A3C57">
        <w:rPr>
          <w:rFonts w:ascii="Arial" w:hAnsi="Arial" w:cs="Arial"/>
          <w:sz w:val="22"/>
          <w:szCs w:val="22"/>
        </w:rPr>
        <w:tab/>
        <w:t xml:space="preserve">         </w:t>
      </w:r>
      <w:r w:rsidR="00D91402">
        <w:rPr>
          <w:rFonts w:ascii="Arial" w:hAnsi="Arial" w:cs="Arial"/>
          <w:sz w:val="22"/>
          <w:szCs w:val="22"/>
        </w:rPr>
        <w:tab/>
        <w:t xml:space="preserve">    </w:t>
      </w:r>
      <w:r w:rsidRPr="008A3C57">
        <w:rPr>
          <w:rFonts w:ascii="Arial" w:hAnsi="Arial" w:cs="Arial"/>
          <w:sz w:val="22"/>
          <w:szCs w:val="22"/>
        </w:rPr>
        <w:t>za</w:t>
      </w:r>
      <w:r w:rsidR="00FB2931" w:rsidRPr="00F568BC">
        <w:t xml:space="preserve"> </w:t>
      </w:r>
      <w:r w:rsidR="00FB2931" w:rsidRPr="00F568BC">
        <w:rPr>
          <w:highlight w:val="yellow"/>
        </w:rPr>
        <w:t xml:space="preserve">Doplní </w:t>
      </w:r>
      <w:r w:rsidR="00FB2931">
        <w:rPr>
          <w:highlight w:val="yellow"/>
        </w:rPr>
        <w:t>dodavatel</w:t>
      </w:r>
    </w:p>
    <w:p w14:paraId="5654FE92" w14:textId="793AA364" w:rsidR="00680E60" w:rsidRPr="008A3C57" w:rsidRDefault="00225E72" w:rsidP="00680E60">
      <w:pPr>
        <w:widowControl w:val="0"/>
        <w:rPr>
          <w:rFonts w:ascii="Arial" w:hAnsi="Arial" w:cs="Arial"/>
          <w:color w:val="FF0000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               Ing. David Menšík</w:t>
      </w:r>
      <w:r w:rsidR="00C132A9">
        <w:rPr>
          <w:rFonts w:ascii="Arial" w:hAnsi="Arial" w:cs="Arial"/>
          <w:color w:val="FF0000"/>
          <w:sz w:val="22"/>
          <w:szCs w:val="22"/>
        </w:rPr>
        <w:t xml:space="preserve">               </w:t>
      </w:r>
      <w:r w:rsidR="001E4E5D">
        <w:rPr>
          <w:rFonts w:ascii="Arial" w:hAnsi="Arial" w:cs="Arial"/>
          <w:color w:val="FF0000"/>
          <w:sz w:val="22"/>
          <w:szCs w:val="22"/>
        </w:rPr>
        <w:t xml:space="preserve">                        </w:t>
      </w:r>
    </w:p>
    <w:p w14:paraId="15B70DD8" w14:textId="20EFFD93" w:rsidR="00B71AC3" w:rsidRPr="008A3C57" w:rsidRDefault="00225E72">
      <w:pPr>
        <w:tabs>
          <w:tab w:val="center" w:pos="1701"/>
          <w:tab w:val="center" w:pos="6663"/>
        </w:tabs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              </w:t>
      </w:r>
      <w:r w:rsidR="007B07B8" w:rsidRPr="008A3C57">
        <w:rPr>
          <w:rFonts w:ascii="Arial" w:hAnsi="Arial" w:cs="Arial"/>
          <w:sz w:val="22"/>
          <w:szCs w:val="22"/>
        </w:rPr>
        <w:t xml:space="preserve"> </w:t>
      </w:r>
      <w:r w:rsidR="00B71AC3" w:rsidRPr="008A3C57">
        <w:rPr>
          <w:rFonts w:ascii="Arial" w:hAnsi="Arial" w:cs="Arial"/>
          <w:sz w:val="22"/>
          <w:szCs w:val="22"/>
        </w:rPr>
        <w:tab/>
      </w:r>
      <w:r w:rsidRPr="008A3C57">
        <w:rPr>
          <w:rFonts w:ascii="Arial" w:hAnsi="Arial" w:cs="Arial"/>
          <w:sz w:val="22"/>
          <w:szCs w:val="22"/>
        </w:rPr>
        <w:t>vedoucí OMI MMB</w:t>
      </w:r>
      <w:r w:rsidR="00C514B2">
        <w:rPr>
          <w:rFonts w:ascii="Arial" w:hAnsi="Arial" w:cs="Arial"/>
          <w:sz w:val="22"/>
          <w:szCs w:val="22"/>
        </w:rPr>
        <w:t xml:space="preserve">                              </w:t>
      </w:r>
    </w:p>
    <w:p w14:paraId="2A9AD30A" w14:textId="5C049AE8" w:rsidR="004C4D27" w:rsidRPr="008A3C57" w:rsidRDefault="00B71AC3" w:rsidP="004C4D27">
      <w:pPr>
        <w:tabs>
          <w:tab w:val="center" w:pos="1701"/>
          <w:tab w:val="center" w:pos="6663"/>
        </w:tabs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br w:type="page"/>
      </w:r>
    </w:p>
    <w:p w14:paraId="109EE99F" w14:textId="77777777" w:rsidR="00F576CD" w:rsidRPr="008A3C57" w:rsidRDefault="004C4D27" w:rsidP="004C4D27">
      <w:pPr>
        <w:tabs>
          <w:tab w:val="center" w:pos="1701"/>
          <w:tab w:val="center" w:pos="6663"/>
        </w:tabs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3B753B13" w14:textId="38D8D1CB" w:rsidR="00B71AC3" w:rsidRDefault="004C4D27" w:rsidP="008A3C57">
      <w:pPr>
        <w:tabs>
          <w:tab w:val="center" w:pos="1701"/>
          <w:tab w:val="center" w:pos="6663"/>
        </w:tabs>
        <w:jc w:val="both"/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sz w:val="22"/>
          <w:szCs w:val="22"/>
        </w:rPr>
        <w:t xml:space="preserve"> </w:t>
      </w:r>
      <w:r w:rsidR="000D6573" w:rsidRPr="008A3C57">
        <w:rPr>
          <w:rFonts w:ascii="Arial" w:hAnsi="Arial" w:cs="Arial"/>
          <w:sz w:val="22"/>
          <w:szCs w:val="22"/>
        </w:rPr>
        <w:t>Příloha č. 1</w:t>
      </w:r>
      <w:r w:rsidRPr="008A3C57">
        <w:rPr>
          <w:rFonts w:ascii="Arial" w:hAnsi="Arial" w:cs="Arial"/>
          <w:sz w:val="22"/>
          <w:szCs w:val="22"/>
        </w:rPr>
        <w:t xml:space="preserve"> </w:t>
      </w:r>
      <w:r w:rsidR="00A407B6" w:rsidRPr="008A3C57">
        <w:rPr>
          <w:rFonts w:ascii="Arial" w:hAnsi="Arial" w:cs="Arial"/>
          <w:sz w:val="22"/>
          <w:szCs w:val="22"/>
        </w:rPr>
        <w:t>Specifikace předmětu plnění</w:t>
      </w:r>
    </w:p>
    <w:p w14:paraId="6953C8F0" w14:textId="00802BF6" w:rsidR="00B71AC3" w:rsidRDefault="00B71AC3" w:rsidP="008A3C57">
      <w:pPr>
        <w:rPr>
          <w:rFonts w:ascii="Arial" w:hAnsi="Arial" w:cs="Arial"/>
          <w:sz w:val="22"/>
          <w:szCs w:val="22"/>
        </w:rPr>
      </w:pPr>
    </w:p>
    <w:p w14:paraId="502336BC" w14:textId="77777777" w:rsidR="00C132A9" w:rsidRPr="008A3C57" w:rsidRDefault="00C132A9" w:rsidP="008A3C57">
      <w:pPr>
        <w:rPr>
          <w:rFonts w:ascii="Arial" w:hAnsi="Arial" w:cs="Arial"/>
          <w:sz w:val="22"/>
          <w:szCs w:val="22"/>
        </w:rPr>
      </w:pPr>
    </w:p>
    <w:p w14:paraId="4E508A8F" w14:textId="77777777" w:rsidR="00595989" w:rsidRPr="008A3C57" w:rsidRDefault="00A0137D" w:rsidP="00595989">
      <w:pPr>
        <w:rPr>
          <w:rFonts w:ascii="Arial" w:hAnsi="Arial" w:cs="Arial"/>
          <w:sz w:val="22"/>
          <w:szCs w:val="22"/>
        </w:rPr>
      </w:pPr>
      <w:r w:rsidRPr="008A3C57">
        <w:rPr>
          <w:rFonts w:ascii="Arial" w:hAnsi="Arial" w:cs="Arial"/>
          <w:i/>
          <w:sz w:val="22"/>
          <w:szCs w:val="22"/>
        </w:rPr>
        <w:t xml:space="preserve">     </w:t>
      </w:r>
    </w:p>
    <w:tbl>
      <w:tblPr>
        <w:tblW w:w="4885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661"/>
        <w:gridCol w:w="7225"/>
        <w:gridCol w:w="473"/>
      </w:tblGrid>
      <w:tr w:rsidR="000335B8" w:rsidRPr="007B07B8" w14:paraId="316DA4C3" w14:textId="77777777" w:rsidTr="006F0A4F">
        <w:trPr>
          <w:trHeight w:val="255"/>
        </w:trPr>
        <w:tc>
          <w:tcPr>
            <w:tcW w:w="280" w:type="pct"/>
            <w:noWrap/>
            <w:vAlign w:val="bottom"/>
          </w:tcPr>
          <w:p w14:paraId="02E074F5" w14:textId="77777777" w:rsidR="000335B8" w:rsidRPr="008A3C57" w:rsidRDefault="000335B8" w:rsidP="007C2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57">
              <w:rPr>
                <w:rFonts w:ascii="Arial" w:hAnsi="Arial" w:cs="Arial"/>
                <w:sz w:val="22"/>
                <w:szCs w:val="22"/>
              </w:rPr>
              <w:t>pol.</w:t>
            </w:r>
          </w:p>
        </w:tc>
        <w:tc>
          <w:tcPr>
            <w:tcW w:w="373" w:type="pct"/>
            <w:noWrap/>
            <w:vAlign w:val="bottom"/>
          </w:tcPr>
          <w:p w14:paraId="77F388C8" w14:textId="77777777" w:rsidR="000335B8" w:rsidRPr="008A3C57" w:rsidRDefault="000335B8" w:rsidP="00537D64">
            <w:pPr>
              <w:rPr>
                <w:rFonts w:ascii="Arial" w:hAnsi="Arial" w:cs="Arial"/>
                <w:sz w:val="22"/>
                <w:szCs w:val="22"/>
              </w:rPr>
            </w:pPr>
            <w:r w:rsidRPr="008A3C57">
              <w:rPr>
                <w:rFonts w:ascii="Arial" w:hAnsi="Arial" w:cs="Arial"/>
                <w:sz w:val="22"/>
                <w:szCs w:val="22"/>
              </w:rPr>
              <w:t>kód</w:t>
            </w:r>
          </w:p>
        </w:tc>
        <w:tc>
          <w:tcPr>
            <w:tcW w:w="4080" w:type="pct"/>
            <w:noWrap/>
            <w:vAlign w:val="bottom"/>
          </w:tcPr>
          <w:p w14:paraId="54D36030" w14:textId="77777777" w:rsidR="000335B8" w:rsidRPr="008A3C57" w:rsidRDefault="000335B8" w:rsidP="00537D64">
            <w:pPr>
              <w:rPr>
                <w:rFonts w:ascii="Arial" w:hAnsi="Arial" w:cs="Arial"/>
                <w:sz w:val="22"/>
                <w:szCs w:val="22"/>
              </w:rPr>
            </w:pPr>
            <w:r w:rsidRPr="008A3C57">
              <w:rPr>
                <w:rFonts w:ascii="Arial" w:hAnsi="Arial" w:cs="Arial"/>
                <w:sz w:val="22"/>
                <w:szCs w:val="22"/>
              </w:rPr>
              <w:t>popis</w:t>
            </w:r>
          </w:p>
        </w:tc>
        <w:tc>
          <w:tcPr>
            <w:tcW w:w="268" w:type="pct"/>
            <w:noWrap/>
            <w:vAlign w:val="bottom"/>
          </w:tcPr>
          <w:p w14:paraId="4C1DE1D6" w14:textId="77777777" w:rsidR="000335B8" w:rsidRPr="008A3C57" w:rsidRDefault="000335B8" w:rsidP="00033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57">
              <w:rPr>
                <w:rFonts w:ascii="Arial" w:hAnsi="Arial" w:cs="Arial"/>
                <w:sz w:val="22"/>
                <w:szCs w:val="22"/>
              </w:rPr>
              <w:t>ks</w:t>
            </w:r>
          </w:p>
        </w:tc>
      </w:tr>
      <w:tr w:rsidR="000335B8" w:rsidRPr="007B07B8" w14:paraId="25951EB8" w14:textId="77777777" w:rsidTr="006F0A4F">
        <w:trPr>
          <w:trHeight w:val="255"/>
        </w:trPr>
        <w:tc>
          <w:tcPr>
            <w:tcW w:w="280" w:type="pct"/>
            <w:noWrap/>
            <w:vAlign w:val="bottom"/>
          </w:tcPr>
          <w:p w14:paraId="56569465" w14:textId="77777777" w:rsidR="000335B8" w:rsidRPr="008A3C57" w:rsidRDefault="000335B8" w:rsidP="007C2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5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3" w:type="pct"/>
            <w:noWrap/>
            <w:vAlign w:val="bottom"/>
          </w:tcPr>
          <w:p w14:paraId="5287D270" w14:textId="77777777" w:rsidR="000335B8" w:rsidRPr="008A3C57" w:rsidRDefault="000335B8" w:rsidP="00537D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pct"/>
            <w:noWrap/>
            <w:vAlign w:val="bottom"/>
          </w:tcPr>
          <w:p w14:paraId="3FA0F42B" w14:textId="77777777" w:rsidR="000335B8" w:rsidRPr="008A3C57" w:rsidRDefault="000335B8" w:rsidP="00537D6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A3C57">
              <w:rPr>
                <w:rFonts w:ascii="Arial" w:hAnsi="Arial" w:cs="Arial"/>
                <w:sz w:val="22"/>
                <w:szCs w:val="22"/>
              </w:rPr>
              <w:t>MicroStation</w:t>
            </w:r>
          </w:p>
        </w:tc>
        <w:tc>
          <w:tcPr>
            <w:tcW w:w="268" w:type="pct"/>
            <w:noWrap/>
            <w:vAlign w:val="bottom"/>
          </w:tcPr>
          <w:p w14:paraId="1CC3FB87" w14:textId="23021D88" w:rsidR="000335B8" w:rsidRPr="008A3C57" w:rsidRDefault="00AA6948" w:rsidP="00033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0335B8" w:rsidRPr="007B07B8" w14:paraId="6271ADC8" w14:textId="77777777" w:rsidTr="006F0A4F">
        <w:trPr>
          <w:trHeight w:val="25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3FCB6" w14:textId="1EAE2A08" w:rsidR="000335B8" w:rsidRPr="008A3C57" w:rsidRDefault="006F0A4F" w:rsidP="007C27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335B8" w:rsidRPr="008A3C5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27316" w14:textId="77777777" w:rsidR="000335B8" w:rsidRPr="008A3C57" w:rsidRDefault="000335B8" w:rsidP="007C27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5E9D6" w14:textId="77777777" w:rsidR="000335B8" w:rsidRPr="008A3C57" w:rsidRDefault="000335B8" w:rsidP="007C27DD">
            <w:pPr>
              <w:rPr>
                <w:rFonts w:ascii="Arial" w:hAnsi="Arial" w:cs="Arial"/>
                <w:sz w:val="22"/>
                <w:szCs w:val="22"/>
              </w:rPr>
            </w:pPr>
            <w:r w:rsidRPr="008A3C57">
              <w:rPr>
                <w:rFonts w:ascii="Arial" w:hAnsi="Arial" w:cs="Arial"/>
                <w:sz w:val="22"/>
                <w:szCs w:val="22"/>
              </w:rPr>
              <w:t>Bentley Navigator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8953A" w14:textId="77777777" w:rsidR="000335B8" w:rsidRPr="008A3C57" w:rsidRDefault="000335B8" w:rsidP="00033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5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5A065FC9" w14:textId="670E624D" w:rsidR="00BA6AFB" w:rsidRDefault="00BA6AFB" w:rsidP="00595989">
      <w:pPr>
        <w:rPr>
          <w:rFonts w:ascii="Arial" w:hAnsi="Arial" w:cs="Arial"/>
          <w:sz w:val="22"/>
          <w:szCs w:val="22"/>
        </w:rPr>
      </w:pPr>
    </w:p>
    <w:p w14:paraId="2DDE1C29" w14:textId="35C4E314" w:rsidR="00BA6AFB" w:rsidRDefault="00BA6AFB" w:rsidP="00595989">
      <w:pPr>
        <w:rPr>
          <w:rFonts w:ascii="Arial" w:hAnsi="Arial" w:cs="Arial"/>
          <w:sz w:val="22"/>
          <w:szCs w:val="22"/>
        </w:rPr>
      </w:pPr>
    </w:p>
    <w:p w14:paraId="5D484457" w14:textId="6089A209" w:rsidR="00BA6AFB" w:rsidRPr="008A3C57" w:rsidRDefault="00BA6AFB" w:rsidP="008A3C57">
      <w:pPr>
        <w:ind w:left="142"/>
        <w:jc w:val="both"/>
        <w:rPr>
          <w:rFonts w:ascii="Arial" w:hAnsi="Arial" w:cs="Arial"/>
          <w:sz w:val="22"/>
          <w:szCs w:val="22"/>
        </w:rPr>
      </w:pPr>
      <w:r w:rsidRPr="001E41BD">
        <w:rPr>
          <w:rFonts w:ascii="Arial" w:hAnsi="Arial" w:cs="Arial"/>
          <w:sz w:val="22"/>
          <w:szCs w:val="22"/>
        </w:rPr>
        <w:t>Podmínky užívání předmětu plnění se stanoví na základě standardů Bentley Systems</w:t>
      </w:r>
      <w:r w:rsidR="00556265" w:rsidRPr="001E41BD">
        <w:rPr>
          <w:rFonts w:ascii="Arial" w:hAnsi="Arial" w:cs="Arial"/>
          <w:sz w:val="22"/>
          <w:szCs w:val="22"/>
        </w:rPr>
        <w:t xml:space="preserve"> International Ltd.</w:t>
      </w:r>
    </w:p>
    <w:p w14:paraId="00327439" w14:textId="77777777" w:rsidR="00A0137D" w:rsidRPr="008A3C57" w:rsidRDefault="00A0137D" w:rsidP="008A3C57">
      <w:pPr>
        <w:rPr>
          <w:rFonts w:ascii="Arial" w:hAnsi="Arial" w:cs="Arial"/>
          <w:sz w:val="22"/>
          <w:szCs w:val="22"/>
        </w:rPr>
      </w:pPr>
    </w:p>
    <w:p w14:paraId="2AA16F26" w14:textId="77777777" w:rsidR="00B71AC3" w:rsidRPr="008A3C57" w:rsidRDefault="00B71AC3" w:rsidP="000D6573">
      <w:pPr>
        <w:rPr>
          <w:rFonts w:ascii="Arial" w:hAnsi="Arial" w:cs="Arial"/>
          <w:sz w:val="22"/>
          <w:szCs w:val="22"/>
        </w:rPr>
      </w:pPr>
    </w:p>
    <w:p w14:paraId="0E31C061" w14:textId="77777777" w:rsidR="00B71AC3" w:rsidRPr="008A3C57" w:rsidRDefault="00B71AC3">
      <w:pPr>
        <w:jc w:val="center"/>
        <w:rPr>
          <w:rFonts w:ascii="Arial" w:hAnsi="Arial" w:cs="Arial"/>
          <w:sz w:val="22"/>
          <w:szCs w:val="22"/>
        </w:rPr>
      </w:pPr>
    </w:p>
    <w:p w14:paraId="25ADF440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p w14:paraId="1D7FF8C5" w14:textId="77777777" w:rsidR="00B71AC3" w:rsidRPr="008A3C57" w:rsidRDefault="00B71AC3">
      <w:pPr>
        <w:rPr>
          <w:rFonts w:ascii="Arial" w:hAnsi="Arial" w:cs="Arial"/>
          <w:sz w:val="22"/>
          <w:szCs w:val="22"/>
        </w:rPr>
      </w:pPr>
    </w:p>
    <w:sectPr w:rsidR="00B71AC3" w:rsidRPr="008A3C57">
      <w:footerReference w:type="even" r:id="rId11"/>
      <w:footerReference w:type="default" r:id="rId12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05D8" w14:textId="77777777" w:rsidR="00883C69" w:rsidRDefault="00883C69">
      <w:r>
        <w:separator/>
      </w:r>
    </w:p>
  </w:endnote>
  <w:endnote w:type="continuationSeparator" w:id="0">
    <w:p w14:paraId="7E5BDACD" w14:textId="77777777" w:rsidR="00883C69" w:rsidRDefault="0088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5661" w14:textId="77777777" w:rsidR="00373079" w:rsidRDefault="003730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C96C0FF" w14:textId="77777777" w:rsidR="00373079" w:rsidRDefault="003730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FEFF" w14:textId="3D500A18" w:rsidR="00373079" w:rsidRDefault="003730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3078">
      <w:rPr>
        <w:rStyle w:val="slostrnky"/>
        <w:noProof/>
      </w:rPr>
      <w:t>1</w:t>
    </w:r>
    <w:r>
      <w:rPr>
        <w:rStyle w:val="slostrnky"/>
      </w:rPr>
      <w:fldChar w:fldCharType="end"/>
    </w:r>
  </w:p>
  <w:p w14:paraId="536F7771" w14:textId="77777777" w:rsidR="00373079" w:rsidRDefault="003730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7E6C" w14:textId="77777777" w:rsidR="00883C69" w:rsidRDefault="00883C69">
      <w:r>
        <w:separator/>
      </w:r>
    </w:p>
  </w:footnote>
  <w:footnote w:type="continuationSeparator" w:id="0">
    <w:p w14:paraId="13718366" w14:textId="77777777" w:rsidR="00883C69" w:rsidRDefault="0088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Článek 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66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48F0F57"/>
    <w:multiLevelType w:val="multilevel"/>
    <w:tmpl w:val="67D2790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color w:val="auto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2" w15:restartNumberingAfterBreak="0">
    <w:nsid w:val="62D0232B"/>
    <w:multiLevelType w:val="hybridMultilevel"/>
    <w:tmpl w:val="B51A2F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587601">
    <w:abstractNumId w:val="1"/>
  </w:num>
  <w:num w:numId="2" w16cid:durableId="1060789754">
    <w:abstractNumId w:val="0"/>
  </w:num>
  <w:num w:numId="3" w16cid:durableId="1786537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7EF"/>
    <w:rsid w:val="00003E31"/>
    <w:rsid w:val="00020FF4"/>
    <w:rsid w:val="00026ADA"/>
    <w:rsid w:val="00032E98"/>
    <w:rsid w:val="000335B8"/>
    <w:rsid w:val="00052625"/>
    <w:rsid w:val="00055AAE"/>
    <w:rsid w:val="00082C03"/>
    <w:rsid w:val="00084CA7"/>
    <w:rsid w:val="000877D0"/>
    <w:rsid w:val="000D6573"/>
    <w:rsid w:val="000F6A78"/>
    <w:rsid w:val="000F7678"/>
    <w:rsid w:val="00117B55"/>
    <w:rsid w:val="001325AF"/>
    <w:rsid w:val="00134D2C"/>
    <w:rsid w:val="00140488"/>
    <w:rsid w:val="00141488"/>
    <w:rsid w:val="00143AF8"/>
    <w:rsid w:val="00154AC9"/>
    <w:rsid w:val="00156E2B"/>
    <w:rsid w:val="001648D5"/>
    <w:rsid w:val="001777A5"/>
    <w:rsid w:val="001871FB"/>
    <w:rsid w:val="001979BC"/>
    <w:rsid w:val="001A079C"/>
    <w:rsid w:val="001A33DD"/>
    <w:rsid w:val="001E26AF"/>
    <w:rsid w:val="001E41BD"/>
    <w:rsid w:val="001E4E5D"/>
    <w:rsid w:val="001F6945"/>
    <w:rsid w:val="00206622"/>
    <w:rsid w:val="00225E72"/>
    <w:rsid w:val="00240667"/>
    <w:rsid w:val="00242AA6"/>
    <w:rsid w:val="00260089"/>
    <w:rsid w:val="002609FF"/>
    <w:rsid w:val="002659ED"/>
    <w:rsid w:val="002727B9"/>
    <w:rsid w:val="00275CF4"/>
    <w:rsid w:val="002B03B3"/>
    <w:rsid w:val="002B523D"/>
    <w:rsid w:val="002C153A"/>
    <w:rsid w:val="002E0859"/>
    <w:rsid w:val="00306A74"/>
    <w:rsid w:val="00314F46"/>
    <w:rsid w:val="003324A3"/>
    <w:rsid w:val="00337C74"/>
    <w:rsid w:val="00345445"/>
    <w:rsid w:val="00346F94"/>
    <w:rsid w:val="003640C2"/>
    <w:rsid w:val="00373079"/>
    <w:rsid w:val="00381AAE"/>
    <w:rsid w:val="00392908"/>
    <w:rsid w:val="003A1F95"/>
    <w:rsid w:val="003A2AC1"/>
    <w:rsid w:val="003A4FEB"/>
    <w:rsid w:val="003C320A"/>
    <w:rsid w:val="003E348C"/>
    <w:rsid w:val="00414E39"/>
    <w:rsid w:val="00425D19"/>
    <w:rsid w:val="004418F8"/>
    <w:rsid w:val="00443213"/>
    <w:rsid w:val="00446881"/>
    <w:rsid w:val="00481D1A"/>
    <w:rsid w:val="004A1690"/>
    <w:rsid w:val="004A5449"/>
    <w:rsid w:val="004B782E"/>
    <w:rsid w:val="004C4D27"/>
    <w:rsid w:val="004C7896"/>
    <w:rsid w:val="004D7327"/>
    <w:rsid w:val="004F1FA2"/>
    <w:rsid w:val="004F4738"/>
    <w:rsid w:val="004F5D3D"/>
    <w:rsid w:val="0050523E"/>
    <w:rsid w:val="00513F8A"/>
    <w:rsid w:val="00515A10"/>
    <w:rsid w:val="00524889"/>
    <w:rsid w:val="00532AC0"/>
    <w:rsid w:val="00537227"/>
    <w:rsid w:val="00537D64"/>
    <w:rsid w:val="005407C8"/>
    <w:rsid w:val="00543078"/>
    <w:rsid w:val="00543C6C"/>
    <w:rsid w:val="005553D1"/>
    <w:rsid w:val="00556265"/>
    <w:rsid w:val="0058517D"/>
    <w:rsid w:val="00585AD9"/>
    <w:rsid w:val="005862AA"/>
    <w:rsid w:val="00595366"/>
    <w:rsid w:val="00595989"/>
    <w:rsid w:val="00595DD0"/>
    <w:rsid w:val="005C3EC7"/>
    <w:rsid w:val="005D0E93"/>
    <w:rsid w:val="005D5C63"/>
    <w:rsid w:val="005F0438"/>
    <w:rsid w:val="005F0709"/>
    <w:rsid w:val="005F0F0A"/>
    <w:rsid w:val="006171FC"/>
    <w:rsid w:val="00630470"/>
    <w:rsid w:val="0063228F"/>
    <w:rsid w:val="00633BC8"/>
    <w:rsid w:val="006342DB"/>
    <w:rsid w:val="00634704"/>
    <w:rsid w:val="00637F3B"/>
    <w:rsid w:val="00646839"/>
    <w:rsid w:val="006724DF"/>
    <w:rsid w:val="00676DFD"/>
    <w:rsid w:val="00680E60"/>
    <w:rsid w:val="00681AA1"/>
    <w:rsid w:val="006966D4"/>
    <w:rsid w:val="0069791C"/>
    <w:rsid w:val="006A2349"/>
    <w:rsid w:val="006A31FF"/>
    <w:rsid w:val="006B533C"/>
    <w:rsid w:val="006B5428"/>
    <w:rsid w:val="006E0EAB"/>
    <w:rsid w:val="006F0A4F"/>
    <w:rsid w:val="00710302"/>
    <w:rsid w:val="0071163C"/>
    <w:rsid w:val="0071446B"/>
    <w:rsid w:val="0071754F"/>
    <w:rsid w:val="0072201C"/>
    <w:rsid w:val="007312FB"/>
    <w:rsid w:val="0074023D"/>
    <w:rsid w:val="00754392"/>
    <w:rsid w:val="00754A3B"/>
    <w:rsid w:val="00797BAC"/>
    <w:rsid w:val="007B07B8"/>
    <w:rsid w:val="007C27DD"/>
    <w:rsid w:val="007C5DE9"/>
    <w:rsid w:val="007D000B"/>
    <w:rsid w:val="007E5AE3"/>
    <w:rsid w:val="007F4B02"/>
    <w:rsid w:val="007F5D01"/>
    <w:rsid w:val="008023A4"/>
    <w:rsid w:val="00820F88"/>
    <w:rsid w:val="00826064"/>
    <w:rsid w:val="008268DD"/>
    <w:rsid w:val="00840D91"/>
    <w:rsid w:val="0084756E"/>
    <w:rsid w:val="00853CF3"/>
    <w:rsid w:val="00854D8A"/>
    <w:rsid w:val="00857C16"/>
    <w:rsid w:val="00883C69"/>
    <w:rsid w:val="00894E17"/>
    <w:rsid w:val="008A1850"/>
    <w:rsid w:val="008A3C57"/>
    <w:rsid w:val="008A5F01"/>
    <w:rsid w:val="008C5AA5"/>
    <w:rsid w:val="008F5B9C"/>
    <w:rsid w:val="008F6592"/>
    <w:rsid w:val="00920695"/>
    <w:rsid w:val="009257AA"/>
    <w:rsid w:val="00931713"/>
    <w:rsid w:val="00931F75"/>
    <w:rsid w:val="00945F3B"/>
    <w:rsid w:val="00947CA0"/>
    <w:rsid w:val="009538AC"/>
    <w:rsid w:val="009725BD"/>
    <w:rsid w:val="0097679F"/>
    <w:rsid w:val="00980A32"/>
    <w:rsid w:val="00990F56"/>
    <w:rsid w:val="009B2D4C"/>
    <w:rsid w:val="009C3EF1"/>
    <w:rsid w:val="009F6533"/>
    <w:rsid w:val="00A0137D"/>
    <w:rsid w:val="00A215E7"/>
    <w:rsid w:val="00A2390D"/>
    <w:rsid w:val="00A2504B"/>
    <w:rsid w:val="00A27A94"/>
    <w:rsid w:val="00A407B6"/>
    <w:rsid w:val="00A437EF"/>
    <w:rsid w:val="00A7040E"/>
    <w:rsid w:val="00A74AB6"/>
    <w:rsid w:val="00A8633E"/>
    <w:rsid w:val="00A95A37"/>
    <w:rsid w:val="00AA6948"/>
    <w:rsid w:val="00AB0B4C"/>
    <w:rsid w:val="00AB54FC"/>
    <w:rsid w:val="00AB7A54"/>
    <w:rsid w:val="00AC39E6"/>
    <w:rsid w:val="00AC574E"/>
    <w:rsid w:val="00AD5FC6"/>
    <w:rsid w:val="00AE0758"/>
    <w:rsid w:val="00AF0BF1"/>
    <w:rsid w:val="00B0041B"/>
    <w:rsid w:val="00B10BF0"/>
    <w:rsid w:val="00B12E48"/>
    <w:rsid w:val="00B306E6"/>
    <w:rsid w:val="00B45BFF"/>
    <w:rsid w:val="00B71AC3"/>
    <w:rsid w:val="00B743A7"/>
    <w:rsid w:val="00B82EA0"/>
    <w:rsid w:val="00BA6AFB"/>
    <w:rsid w:val="00BC7D12"/>
    <w:rsid w:val="00BD0C30"/>
    <w:rsid w:val="00BD1515"/>
    <w:rsid w:val="00BD7703"/>
    <w:rsid w:val="00BE07BD"/>
    <w:rsid w:val="00BE3A93"/>
    <w:rsid w:val="00C0627E"/>
    <w:rsid w:val="00C132A9"/>
    <w:rsid w:val="00C155D5"/>
    <w:rsid w:val="00C238A5"/>
    <w:rsid w:val="00C2521B"/>
    <w:rsid w:val="00C26484"/>
    <w:rsid w:val="00C347C6"/>
    <w:rsid w:val="00C41319"/>
    <w:rsid w:val="00C41B46"/>
    <w:rsid w:val="00C467AD"/>
    <w:rsid w:val="00C514B2"/>
    <w:rsid w:val="00C66848"/>
    <w:rsid w:val="00C81E94"/>
    <w:rsid w:val="00C97557"/>
    <w:rsid w:val="00CA1A19"/>
    <w:rsid w:val="00CB0CA5"/>
    <w:rsid w:val="00CD51FA"/>
    <w:rsid w:val="00CE0CDD"/>
    <w:rsid w:val="00CE2E9F"/>
    <w:rsid w:val="00CF5126"/>
    <w:rsid w:val="00D2645B"/>
    <w:rsid w:val="00D32FD8"/>
    <w:rsid w:val="00D35D36"/>
    <w:rsid w:val="00D42388"/>
    <w:rsid w:val="00D42F45"/>
    <w:rsid w:val="00D43802"/>
    <w:rsid w:val="00D45C05"/>
    <w:rsid w:val="00D50A1B"/>
    <w:rsid w:val="00D65D4B"/>
    <w:rsid w:val="00D91402"/>
    <w:rsid w:val="00DA38D1"/>
    <w:rsid w:val="00DB36AF"/>
    <w:rsid w:val="00DB6B61"/>
    <w:rsid w:val="00DE004C"/>
    <w:rsid w:val="00DF35C6"/>
    <w:rsid w:val="00DF7A83"/>
    <w:rsid w:val="00E056F5"/>
    <w:rsid w:val="00E101A4"/>
    <w:rsid w:val="00E2415A"/>
    <w:rsid w:val="00E246C3"/>
    <w:rsid w:val="00E24D1D"/>
    <w:rsid w:val="00E34118"/>
    <w:rsid w:val="00E574B5"/>
    <w:rsid w:val="00E649F4"/>
    <w:rsid w:val="00EA4B4F"/>
    <w:rsid w:val="00EC1DC1"/>
    <w:rsid w:val="00EC49C0"/>
    <w:rsid w:val="00ED35CD"/>
    <w:rsid w:val="00EE6BE4"/>
    <w:rsid w:val="00EE75FB"/>
    <w:rsid w:val="00EF4CE2"/>
    <w:rsid w:val="00F050E0"/>
    <w:rsid w:val="00F14905"/>
    <w:rsid w:val="00F229A6"/>
    <w:rsid w:val="00F22E66"/>
    <w:rsid w:val="00F234B6"/>
    <w:rsid w:val="00F240BD"/>
    <w:rsid w:val="00F31EBA"/>
    <w:rsid w:val="00F34E54"/>
    <w:rsid w:val="00F576CD"/>
    <w:rsid w:val="00F847EF"/>
    <w:rsid w:val="00F92189"/>
    <w:rsid w:val="00FB06B0"/>
    <w:rsid w:val="00FB2931"/>
    <w:rsid w:val="00FB5B4D"/>
    <w:rsid w:val="00FC5D51"/>
    <w:rsid w:val="00FD4264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04939"/>
  <w15:chartTrackingRefBased/>
  <w15:docId w15:val="{A406F1EA-CAC7-42E9-87E6-D200EF2D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V_Head1"/>
    <w:basedOn w:val="Normln"/>
    <w:next w:val="Normln"/>
    <w:qFormat/>
    <w:pPr>
      <w:keepNext/>
      <w:outlineLvl w:val="0"/>
    </w:pPr>
    <w:rPr>
      <w:rFonts w:eastAsia="Arial Unicode MS"/>
      <w:sz w:val="22"/>
      <w:szCs w:val="20"/>
      <w:u w:val="single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"/>
    <w:basedOn w:val="Normln"/>
    <w:next w:val="Normln"/>
    <w:qFormat/>
    <w:pPr>
      <w:keepNext/>
      <w:spacing w:before="240" w:after="60"/>
      <w:outlineLvl w:val="2"/>
    </w:pPr>
    <w:rPr>
      <w:rFonts w:ascii="Arial" w:eastAsia="Arial Unicode MS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">
    <w:name w:val="Odsazení"/>
    <w:basedOn w:val="Normln"/>
    <w:next w:val="Normln"/>
    <w:pPr>
      <w:jc w:val="both"/>
    </w:pPr>
    <w:rPr>
      <w:szCs w:val="20"/>
    </w:rPr>
  </w:style>
  <w:style w:type="paragraph" w:customStyle="1" w:styleId="lnek">
    <w:name w:val="Článek"/>
    <w:basedOn w:val="Normln"/>
    <w:pPr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Textvbloku">
    <w:name w:val="Block Text"/>
    <w:basedOn w:val="Normln"/>
    <w:pPr>
      <w:ind w:left="709" w:right="5811"/>
    </w:pPr>
    <w:rPr>
      <w:szCs w:val="20"/>
    </w:rPr>
  </w:style>
  <w:style w:type="paragraph" w:styleId="Zkladntext">
    <w:name w:val="Body Text"/>
    <w:basedOn w:val="Normln"/>
    <w:rPr>
      <w:sz w:val="22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semiHidden/>
    <w:locked/>
    <w:rsid w:val="00FD4264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locked/>
    <w:rsid w:val="00797BAC"/>
    <w:rPr>
      <w:sz w:val="24"/>
      <w:lang w:val="cs-CZ" w:eastAsia="cs-CZ" w:bidi="ar-SA"/>
    </w:rPr>
  </w:style>
  <w:style w:type="paragraph" w:styleId="Zkladntextodsazen">
    <w:name w:val="Body Text Indent"/>
    <w:basedOn w:val="Normln"/>
    <w:rsid w:val="001A33DD"/>
    <w:pPr>
      <w:spacing w:after="120"/>
      <w:ind w:left="283"/>
    </w:pPr>
  </w:style>
  <w:style w:type="paragraph" w:customStyle="1" w:styleId="Rozvrendokumentu">
    <w:name w:val="Rozvržení dokumentu"/>
    <w:basedOn w:val="Normln"/>
    <w:semiHidden/>
    <w:rsid w:val="007F4B0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0335B8"/>
    <w:rPr>
      <w:sz w:val="16"/>
      <w:szCs w:val="16"/>
    </w:rPr>
  </w:style>
  <w:style w:type="paragraph" w:styleId="Textkomente">
    <w:name w:val="annotation text"/>
    <w:basedOn w:val="Normln"/>
    <w:link w:val="TextkomenteChar"/>
    <w:rsid w:val="000335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335B8"/>
  </w:style>
  <w:style w:type="paragraph" w:styleId="Pedmtkomente">
    <w:name w:val="annotation subject"/>
    <w:basedOn w:val="Textkomente"/>
    <w:next w:val="Textkomente"/>
    <w:link w:val="PedmtkomenteChar"/>
    <w:rsid w:val="000335B8"/>
    <w:rPr>
      <w:b/>
      <w:bCs/>
    </w:rPr>
  </w:style>
  <w:style w:type="character" w:customStyle="1" w:styleId="PedmtkomenteChar">
    <w:name w:val="Předmět komentáře Char"/>
    <w:link w:val="Pedmtkomente"/>
    <w:rsid w:val="000335B8"/>
    <w:rPr>
      <w:b/>
      <w:bCs/>
    </w:rPr>
  </w:style>
  <w:style w:type="paragraph" w:styleId="Odstavecseseznamem">
    <w:name w:val="List Paragraph"/>
    <w:basedOn w:val="Normln"/>
    <w:uiPriority w:val="34"/>
    <w:qFormat/>
    <w:rsid w:val="00032E9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1D78E3D38B2458550050FEF9A6332" ma:contentTypeVersion="15" ma:contentTypeDescription="Vytvoří nový dokument" ma:contentTypeScope="" ma:versionID="e83b0c60437086f781132d4f086f64c0">
  <xsd:schema xmlns:xsd="http://www.w3.org/2001/XMLSchema" xmlns:xs="http://www.w3.org/2001/XMLSchema" xmlns:p="http://schemas.microsoft.com/office/2006/metadata/properties" xmlns:ns2="6b98058c-f967-4815-81d0-68e5f0e056ac" xmlns:ns3="64c94459-a6c5-4cf5-89c0-115a7989494d" targetNamespace="http://schemas.microsoft.com/office/2006/metadata/properties" ma:root="true" ma:fieldsID="6e27c1aa671b7f264b2c50a9223135b4" ns2:_="" ns3:_="">
    <xsd:import namespace="6b98058c-f967-4815-81d0-68e5f0e056ac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8058c-f967-4815-81d0-68e5f0e0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1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c94459-a6c5-4cf5-89c0-115a7989494d" xsi:nil="true"/>
    <lcf76f155ced4ddcb4097134ff3c332f xmlns="6b98058c-f967-4815-81d0-68e5f0e056ac">
      <Terms xmlns="http://schemas.microsoft.com/office/infopath/2007/PartnerControls"/>
    </lcf76f155ced4ddcb4097134ff3c332f>
    <_dlc_DocId xmlns="64c94459-a6c5-4cf5-89c0-115a7989494d">MMB0-1061761485-8464</_dlc_DocId>
    <_dlc_DocIdUrl xmlns="64c94459-a6c5-4cf5-89c0-115a7989494d">
      <Url>https://mmbonline.sharepoint.com/OMI/GIS_privat/_layouts/15/DocIdRedir.aspx?ID=MMB0-1061761485-8464</Url>
      <Description>MMB0-1061761485-8464</Description>
    </_dlc_DocIdUrl>
  </documentManagement>
</p:properties>
</file>

<file path=customXml/itemProps1.xml><?xml version="1.0" encoding="utf-8"?>
<ds:datastoreItem xmlns:ds="http://schemas.openxmlformats.org/officeDocument/2006/customXml" ds:itemID="{801B7F57-AE59-4DF3-84F9-15E9FFCC0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8058c-f967-4815-81d0-68e5f0e056ac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42320-A893-454D-8EE6-A7CF7594694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F7E801-E50F-4065-A8ED-8EE61E23F8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5ED39A-2C36-4216-B268-374BA9938532}">
  <ds:schemaRefs>
    <ds:schemaRef ds:uri="http://purl.org/dc/elements/1.1/"/>
    <ds:schemaRef ds:uri="64c94459-a6c5-4cf5-89c0-115a7989494d"/>
    <ds:schemaRef ds:uri="http://www.w3.org/XML/1998/namespace"/>
    <ds:schemaRef ds:uri="6b98058c-f967-4815-81d0-68e5f0e056a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1604</Words>
  <Characters>9371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19</vt:i4>
      </vt:variant>
    </vt:vector>
  </HeadingPairs>
  <TitlesOfParts>
    <vt:vector size="20" baseType="lpstr">
      <vt:lpstr>L i c e n č n í  s m l o u v a</vt:lpstr>
      <vt:lpstr>        /L i c e n č n í   s m l o u v a</vt:lpstr>
      <vt:lpstr/>
      <vt:lpstr>Smluvní strany</vt:lpstr>
      <vt:lpstr/>
      <vt:lpstr>Předmět smlouvy</vt:lpstr>
      <vt:lpstr/>
      <vt:lpstr>Termín a místo plnění</vt:lpstr>
      <vt:lpstr/>
      <vt:lpstr>Cena</vt:lpstr>
      <vt:lpstr/>
      <vt:lpstr>Platební podmínky</vt:lpstr>
      <vt:lpstr/>
      <vt:lpstr>Záruka za jakost </vt:lpstr>
      <vt:lpstr/>
      <vt:lpstr/>
      <vt:lpstr>Smluvní pokuty a sankce</vt:lpstr>
      <vt:lpstr/>
      <vt:lpstr>Závěrečná ustanovení</vt:lpstr>
      <vt:lpstr>Smlouvu lze ukončit písemnou výpovědí bez uvedení důvodů. V takovém případě činí</vt:lpstr>
    </vt:vector>
  </TitlesOfParts>
  <Company>MMB</Company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c e n č n í  s m l o u v a</dc:title>
  <dc:subject/>
  <dc:creator>sivera</dc:creator>
  <cp:keywords/>
  <cp:lastModifiedBy>Dolák Klemešová Kamila (MMB_OMI)</cp:lastModifiedBy>
  <cp:revision>50</cp:revision>
  <cp:lastPrinted>2019-02-25T07:30:00Z</cp:lastPrinted>
  <dcterms:created xsi:type="dcterms:W3CDTF">2021-08-26T11:02:00Z</dcterms:created>
  <dcterms:modified xsi:type="dcterms:W3CDTF">2025-11-21T10:56:00Z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0x0101009AD1D78E3D38B2458550050FEF9A6332</vt:lpwstr>
  </property>
  <property fmtid="{D5CDD505-2E9C-101B-9397-08002B2CF9AE}" pid="3" name="_dlc_DocIdItemGuid">
    <vt:lpwstr>2b9f431c-180c-43c3-923d-23bba66cd52c</vt:lpwstr>
  </property>
  <property fmtid="{D5CDD505-2E9C-101B-9397-08002B2CF9AE}" pid="4" name="MediaServiceImageTags">
    <vt:lpwstr/>
  </property>
</Properties>
</file>