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FC8DB" w14:textId="77777777" w:rsidR="002E40A1" w:rsidRDefault="002E40A1" w:rsidP="002E40A1">
      <w:pPr>
        <w:rPr>
          <w:rFonts w:cs="Times New Roman"/>
          <w:b/>
        </w:rPr>
      </w:pPr>
    </w:p>
    <w:p w14:paraId="173D67A1" w14:textId="704F4666" w:rsidR="00B42C33" w:rsidRPr="00847DDB" w:rsidRDefault="00355227" w:rsidP="00355227">
      <w:pPr>
        <w:pStyle w:val="Nadpis1"/>
        <w:numPr>
          <w:ilvl w:val="0"/>
          <w:numId w:val="2"/>
        </w:numPr>
        <w:rPr>
          <w:b/>
          <w:sz w:val="28"/>
          <w:szCs w:val="30"/>
        </w:rPr>
      </w:pPr>
      <w:r w:rsidRPr="00847DDB">
        <w:rPr>
          <w:b/>
          <w:sz w:val="28"/>
          <w:szCs w:val="30"/>
        </w:rPr>
        <w:t>Smlouva</w:t>
      </w:r>
      <w:r w:rsidRPr="00847DDB">
        <w:rPr>
          <w:rFonts w:eastAsia="Times New Roman" w:cs="Times New Roman"/>
          <w:b/>
          <w:sz w:val="28"/>
          <w:szCs w:val="32"/>
        </w:rPr>
        <w:t xml:space="preserve"> </w:t>
      </w:r>
      <w:r w:rsidR="00D13E73" w:rsidRPr="00847DDB">
        <w:rPr>
          <w:b/>
          <w:sz w:val="28"/>
          <w:szCs w:val="30"/>
        </w:rPr>
        <w:t>o poskytování služeb</w:t>
      </w:r>
    </w:p>
    <w:p w14:paraId="29BD4256" w14:textId="77777777" w:rsidR="00355227" w:rsidRDefault="00532456" w:rsidP="00532456">
      <w:pPr>
        <w:jc w:val="center"/>
        <w:rPr>
          <w:color w:val="0D0D0D"/>
        </w:rPr>
      </w:pPr>
      <w:r>
        <w:rPr>
          <w:color w:val="0D0D0D"/>
        </w:rPr>
        <w:t>(dále jen „</w:t>
      </w:r>
      <w:r w:rsidRPr="00E7793F">
        <w:rPr>
          <w:b/>
          <w:i/>
          <w:color w:val="0D0D0D"/>
        </w:rPr>
        <w:t>Smlouva</w:t>
      </w:r>
      <w:r>
        <w:rPr>
          <w:color w:val="0D0D0D"/>
        </w:rPr>
        <w:t>“)</w:t>
      </w:r>
    </w:p>
    <w:p w14:paraId="5CA6B595" w14:textId="00066C5D" w:rsidR="00355227" w:rsidRDefault="00355227" w:rsidP="00355227">
      <w:pPr>
        <w:jc w:val="center"/>
        <w:rPr>
          <w:rFonts w:eastAsia="Times New Roman" w:cs="Times New Roman"/>
        </w:rPr>
      </w:pPr>
      <w:r>
        <w:t>uzavřená</w:t>
      </w:r>
      <w:r>
        <w:rPr>
          <w:rFonts w:eastAsia="Times New Roman" w:cs="Times New Roman"/>
        </w:rPr>
        <w:t xml:space="preserve"> </w:t>
      </w:r>
      <w:r>
        <w:t>dle</w:t>
      </w:r>
      <w:r>
        <w:rPr>
          <w:rFonts w:eastAsia="Times New Roman" w:cs="Times New Roman"/>
        </w:rPr>
        <w:t xml:space="preserve"> </w:t>
      </w:r>
      <w:r>
        <w:t>§</w:t>
      </w:r>
      <w:r w:rsidR="00590FB6">
        <w:t xml:space="preserve"> </w:t>
      </w:r>
      <w:r w:rsidR="00ED7ECB">
        <w:t>1746 odst. 2</w:t>
      </w:r>
      <w:r>
        <w:rPr>
          <w:rFonts w:eastAsia="Times New Roman" w:cs="Times New Roman"/>
        </w:rPr>
        <w:t xml:space="preserve"> </w:t>
      </w:r>
      <w:r>
        <w:t>zákona</w:t>
      </w:r>
      <w:r>
        <w:rPr>
          <w:rFonts w:eastAsia="Times New Roman" w:cs="Times New Roman"/>
        </w:rPr>
        <w:t xml:space="preserve"> </w:t>
      </w:r>
      <w:r>
        <w:t>č.</w:t>
      </w:r>
      <w:r>
        <w:rPr>
          <w:rFonts w:eastAsia="Times New Roman" w:cs="Times New Roman"/>
        </w:rPr>
        <w:t xml:space="preserve"> 89/2012 </w:t>
      </w:r>
      <w:r>
        <w:t>Sb.</w:t>
      </w:r>
      <w:r w:rsidR="00532456">
        <w:t>,</w:t>
      </w:r>
      <w:r>
        <w:t xml:space="preserve"> občansk</w:t>
      </w:r>
      <w:r w:rsidR="00532456">
        <w:t>ý</w:t>
      </w:r>
      <w:r>
        <w:rPr>
          <w:rFonts w:eastAsia="Times New Roman" w:cs="Times New Roman"/>
        </w:rPr>
        <w:t xml:space="preserve"> </w:t>
      </w:r>
      <w:r>
        <w:t>zákoník</w:t>
      </w:r>
      <w:r w:rsidR="00532456">
        <w:t>, ve znění pozdějších předpisů (dále jen „</w:t>
      </w:r>
      <w:r w:rsidR="00E7793F" w:rsidRPr="00E7793F">
        <w:rPr>
          <w:b/>
          <w:i/>
        </w:rPr>
        <w:t>OZ</w:t>
      </w:r>
      <w:r w:rsidR="00532456">
        <w:t>“)</w:t>
      </w:r>
      <w:r w:rsidR="00D13E73">
        <w:t xml:space="preserve"> s přiměř</w:t>
      </w:r>
      <w:r w:rsidR="009065E7">
        <w:t xml:space="preserve">eným použitím </w:t>
      </w:r>
      <w:r w:rsidR="00ED7ECB">
        <w:t>§ 2586</w:t>
      </w:r>
      <w:r w:rsidR="009065E7">
        <w:t xml:space="preserve"> OZ</w:t>
      </w:r>
      <w:r>
        <w:rPr>
          <w:rFonts w:eastAsia="Times New Roman" w:cs="Times New Roman"/>
        </w:rPr>
        <w:t xml:space="preserve"> </w:t>
      </w:r>
      <w:r>
        <w:t>a</w:t>
      </w:r>
      <w:r>
        <w:rPr>
          <w:rFonts w:eastAsia="Times New Roman" w:cs="Times New Roman"/>
        </w:rPr>
        <w:t xml:space="preserve"> </w:t>
      </w:r>
      <w:r>
        <w:t>dle</w:t>
      </w:r>
      <w:r>
        <w:rPr>
          <w:rFonts w:eastAsia="Times New Roman" w:cs="Times New Roman"/>
        </w:rPr>
        <w:t xml:space="preserve"> </w:t>
      </w:r>
      <w:r>
        <w:t>zákona č.</w:t>
      </w:r>
      <w:r>
        <w:rPr>
          <w:rFonts w:eastAsia="Times New Roman" w:cs="Times New Roman"/>
        </w:rPr>
        <w:t> </w:t>
      </w:r>
      <w:r>
        <w:t>121/2000</w:t>
      </w:r>
      <w:r>
        <w:rPr>
          <w:rFonts w:eastAsia="Times New Roman" w:cs="Times New Roman"/>
        </w:rPr>
        <w:t xml:space="preserve"> </w:t>
      </w:r>
      <w:r>
        <w:t>Sb.</w:t>
      </w:r>
      <w:r w:rsidR="00532456">
        <w:t xml:space="preserve">, </w:t>
      </w:r>
      <w:r w:rsidR="00532456" w:rsidRPr="001E16CD">
        <w:rPr>
          <w:rFonts w:eastAsia="Times New Roman" w:cs="Times New Roman"/>
        </w:rPr>
        <w:t>o právu autorském, o právech souvisejících s právem autorským a o změně některých zákonů</w:t>
      </w:r>
      <w:r>
        <w:t xml:space="preserve"> (autorsk</w:t>
      </w:r>
      <w:r w:rsidR="00532456">
        <w:t>ý</w:t>
      </w:r>
      <w:r>
        <w:t xml:space="preserve"> zákon),</w:t>
      </w:r>
      <w:r>
        <w:rPr>
          <w:rFonts w:eastAsia="Times New Roman" w:cs="Times New Roman"/>
        </w:rPr>
        <w:t xml:space="preserve"> </w:t>
      </w:r>
      <w:r>
        <w:t>v</w:t>
      </w:r>
      <w:r w:rsidR="00532456">
        <w:t>e</w:t>
      </w:r>
      <w:r>
        <w:rPr>
          <w:rFonts w:eastAsia="Times New Roman" w:cs="Times New Roman"/>
        </w:rPr>
        <w:t xml:space="preserve"> </w:t>
      </w:r>
      <w:r w:rsidR="00532456">
        <w:rPr>
          <w:rFonts w:eastAsia="Times New Roman" w:cs="Times New Roman"/>
        </w:rPr>
        <w:t>znění pozdějších předpisů (dále jen „</w:t>
      </w:r>
      <w:r w:rsidR="00E7793F" w:rsidRPr="00E7793F">
        <w:rPr>
          <w:rFonts w:eastAsia="Times New Roman" w:cs="Times New Roman"/>
          <w:b/>
          <w:i/>
        </w:rPr>
        <w:t>AZ</w:t>
      </w:r>
      <w:r w:rsidR="00532456">
        <w:rPr>
          <w:rFonts w:eastAsia="Times New Roman" w:cs="Times New Roman"/>
        </w:rPr>
        <w:t>“)</w:t>
      </w:r>
    </w:p>
    <w:p w14:paraId="6FA4E13F" w14:textId="77777777" w:rsidR="00197941" w:rsidRDefault="00197941" w:rsidP="00355227">
      <w:pPr>
        <w:jc w:val="center"/>
      </w:pPr>
    </w:p>
    <w:p w14:paraId="0290F4E4" w14:textId="77777777" w:rsidR="00B42C33" w:rsidRDefault="00B42C33"/>
    <w:p w14:paraId="0E0F878D" w14:textId="77777777" w:rsidR="00B42C33" w:rsidRDefault="00B42C33">
      <w:pPr>
        <w:pStyle w:val="lnek"/>
        <w:rPr>
          <w:b w:val="0"/>
        </w:rPr>
      </w:pPr>
    </w:p>
    <w:p w14:paraId="04CFF2F6" w14:textId="77777777" w:rsidR="00B42C33" w:rsidRDefault="00B42C33">
      <w:pPr>
        <w:pStyle w:val="Nadpis3"/>
        <w:numPr>
          <w:ilvl w:val="2"/>
          <w:numId w:val="2"/>
        </w:numPr>
        <w:rPr>
          <w:szCs w:val="24"/>
        </w:rPr>
      </w:pPr>
      <w:r>
        <w:rPr>
          <w:szCs w:val="24"/>
        </w:rPr>
        <w:t>Smluvní</w:t>
      </w:r>
      <w:r>
        <w:rPr>
          <w:rFonts w:eastAsia="Times New Roman" w:cs="Times New Roman"/>
          <w:szCs w:val="24"/>
        </w:rPr>
        <w:t xml:space="preserve"> </w:t>
      </w:r>
      <w:r>
        <w:rPr>
          <w:szCs w:val="24"/>
        </w:rPr>
        <w:t>strany</w:t>
      </w:r>
    </w:p>
    <w:p w14:paraId="38A87D77" w14:textId="77777777" w:rsidR="00B42C33" w:rsidRDefault="00B42C33">
      <w:r>
        <w:t>Objednatel:</w:t>
      </w:r>
    </w:p>
    <w:p w14:paraId="32E21D9E" w14:textId="77777777" w:rsidR="00B51BB4" w:rsidRPr="005C5EA0" w:rsidRDefault="008C3EA1" w:rsidP="00B51BB4">
      <w:pPr>
        <w:rPr>
          <w:b/>
          <w:bCs/>
        </w:rPr>
      </w:pPr>
      <w:r w:rsidRPr="005C5EA0">
        <w:rPr>
          <w:b/>
          <w:bCs/>
        </w:rPr>
        <w:tab/>
      </w:r>
      <w:r w:rsidRPr="005C5EA0">
        <w:rPr>
          <w:b/>
          <w:bCs/>
        </w:rPr>
        <w:tab/>
      </w:r>
      <w:r w:rsidRPr="005C5EA0">
        <w:rPr>
          <w:b/>
          <w:bCs/>
        </w:rPr>
        <w:tab/>
      </w:r>
      <w:r w:rsidRPr="005C5EA0">
        <w:rPr>
          <w:b/>
          <w:bCs/>
        </w:rPr>
        <w:tab/>
      </w:r>
      <w:r w:rsidRPr="005C5EA0">
        <w:rPr>
          <w:b/>
          <w:bCs/>
        </w:rPr>
        <w:tab/>
      </w:r>
      <w:r w:rsidR="00C50055" w:rsidRPr="005C5EA0">
        <w:rPr>
          <w:b/>
          <w:bCs/>
        </w:rPr>
        <w:t>S</w:t>
      </w:r>
      <w:r w:rsidR="00B42C33" w:rsidRPr="005C5EA0">
        <w:rPr>
          <w:b/>
          <w:bCs/>
        </w:rPr>
        <w:t>tatutární</w:t>
      </w:r>
      <w:r w:rsidR="00B42C33" w:rsidRPr="005C5EA0">
        <w:rPr>
          <w:rFonts w:eastAsia="Times New Roman" w:cs="Times New Roman"/>
          <w:b/>
          <w:bCs/>
        </w:rPr>
        <w:t xml:space="preserve"> </w:t>
      </w:r>
      <w:r w:rsidR="00B42C33" w:rsidRPr="005C5EA0">
        <w:rPr>
          <w:b/>
          <w:bCs/>
        </w:rPr>
        <w:t>město</w:t>
      </w:r>
      <w:r w:rsidR="00B42C33" w:rsidRPr="005C5EA0">
        <w:rPr>
          <w:rFonts w:eastAsia="Times New Roman" w:cs="Times New Roman"/>
          <w:b/>
          <w:bCs/>
        </w:rPr>
        <w:t xml:space="preserve"> </w:t>
      </w:r>
      <w:r w:rsidR="00B42C33" w:rsidRPr="005C5EA0">
        <w:rPr>
          <w:b/>
          <w:bCs/>
        </w:rPr>
        <w:t>Brno</w:t>
      </w:r>
    </w:p>
    <w:p w14:paraId="2796F2A5" w14:textId="1177D766" w:rsidR="00B51BB4" w:rsidRPr="00FE6607" w:rsidRDefault="00B51BB4" w:rsidP="00B51BB4">
      <w:pPr>
        <w:rPr>
          <w:rFonts w:eastAsia="Times New Roman" w:cs="Times New Roman"/>
        </w:rPr>
      </w:pPr>
      <w:r>
        <w:rPr>
          <w:i/>
        </w:rPr>
        <w:tab/>
      </w:r>
      <w:r w:rsidR="00C50055">
        <w:t>Zastoupen</w:t>
      </w:r>
      <w:r>
        <w:t>:</w:t>
      </w:r>
      <w:r>
        <w:tab/>
      </w:r>
      <w:r>
        <w:tab/>
      </w:r>
      <w:r>
        <w:tab/>
      </w:r>
      <w:bookmarkStart w:id="0" w:name="_Hlk531613793"/>
      <w:r w:rsidR="00FE6607" w:rsidRPr="00042329">
        <w:rPr>
          <w:rFonts w:eastAsia="Times New Roman" w:cs="Times New Roman"/>
        </w:rPr>
        <w:t>JUDr. Markétou Vaňkovou, primátorkou</w:t>
      </w:r>
      <w:bookmarkEnd w:id="0"/>
      <w:r w:rsidRPr="00D632D8">
        <w:rPr>
          <w:rFonts w:eastAsia="Times New Roman" w:cs="Times New Roman"/>
          <w:lang w:eastAsia="cs-CZ"/>
        </w:rPr>
        <w:t xml:space="preserve"> města Brna</w:t>
      </w:r>
    </w:p>
    <w:p w14:paraId="64E758EA" w14:textId="113A4E74" w:rsidR="00B51BB4" w:rsidRDefault="00B51BB4" w:rsidP="00B51BB4">
      <w:r>
        <w:tab/>
        <w:t>Se</w:t>
      </w:r>
      <w:r>
        <w:rPr>
          <w:rFonts w:eastAsia="Times New Roman" w:cs="Times New Roman"/>
        </w:rPr>
        <w:t xml:space="preserve"> </w:t>
      </w:r>
      <w:r>
        <w:t>sídlem:</w:t>
      </w:r>
      <w:r>
        <w:tab/>
      </w:r>
      <w:r>
        <w:tab/>
      </w:r>
      <w:r>
        <w:tab/>
        <w:t>Dominikánské</w:t>
      </w:r>
      <w:r>
        <w:rPr>
          <w:rFonts w:eastAsia="Times New Roman" w:cs="Times New Roman"/>
        </w:rPr>
        <w:t xml:space="preserve"> </w:t>
      </w:r>
      <w:r>
        <w:t>náměstí</w:t>
      </w:r>
      <w:r>
        <w:rPr>
          <w:rFonts w:eastAsia="Times New Roman" w:cs="Times New Roman"/>
        </w:rPr>
        <w:t xml:space="preserve"> </w:t>
      </w:r>
      <w:r w:rsidR="0037418C">
        <w:rPr>
          <w:rFonts w:eastAsia="Times New Roman" w:cs="Times New Roman"/>
        </w:rPr>
        <w:t>196/</w:t>
      </w:r>
      <w:r>
        <w:t>1</w:t>
      </w:r>
    </w:p>
    <w:p w14:paraId="1A4AF2F6" w14:textId="77777777" w:rsidR="00B51BB4" w:rsidRDefault="00BF1820" w:rsidP="00B51BB4">
      <w:pPr>
        <w:ind w:firstLine="720"/>
      </w:pPr>
      <w:r>
        <w:tab/>
      </w:r>
      <w:r>
        <w:tab/>
      </w:r>
      <w:r>
        <w:tab/>
      </w:r>
      <w:r>
        <w:tab/>
        <w:t>602</w:t>
      </w:r>
      <w:r w:rsidR="00B51BB4">
        <w:rPr>
          <w:rFonts w:eastAsia="Times New Roman" w:cs="Times New Roman"/>
        </w:rPr>
        <w:t xml:space="preserve"> </w:t>
      </w:r>
      <w:r w:rsidR="00566D0E">
        <w:t>00</w:t>
      </w:r>
      <w:r w:rsidR="00B51BB4">
        <w:rPr>
          <w:rFonts w:eastAsia="Times New Roman" w:cs="Times New Roman"/>
        </w:rPr>
        <w:t xml:space="preserve"> </w:t>
      </w:r>
      <w:r w:rsidR="00B51BB4">
        <w:t>Brno</w:t>
      </w:r>
    </w:p>
    <w:p w14:paraId="485774B3" w14:textId="66A66B93" w:rsidR="00B51BB4" w:rsidRDefault="00B51BB4" w:rsidP="00B51BB4">
      <w:pPr>
        <w:ind w:left="720"/>
      </w:pPr>
      <w:r>
        <w:t>IČ</w:t>
      </w:r>
      <w:r w:rsidR="0037418C">
        <w:t>O</w:t>
      </w:r>
      <w:r>
        <w:t>:</w:t>
      </w:r>
      <w:r>
        <w:tab/>
      </w:r>
      <w:r>
        <w:tab/>
      </w:r>
      <w:r>
        <w:tab/>
      </w:r>
      <w:r>
        <w:tab/>
        <w:t>44992785</w:t>
      </w:r>
    </w:p>
    <w:p w14:paraId="5E24CCBE" w14:textId="77777777" w:rsidR="00B51BB4" w:rsidRDefault="00B51BB4" w:rsidP="00B51BB4">
      <w:pPr>
        <w:ind w:left="720"/>
      </w:pPr>
      <w:r>
        <w:t>DIČ:</w:t>
      </w:r>
      <w:r>
        <w:tab/>
      </w:r>
      <w:r>
        <w:tab/>
      </w:r>
      <w:r>
        <w:tab/>
      </w:r>
      <w:r>
        <w:tab/>
        <w:t>CZ44992785</w:t>
      </w:r>
    </w:p>
    <w:p w14:paraId="44CF8D6F" w14:textId="77777777" w:rsidR="00BF1820" w:rsidRPr="00780438" w:rsidRDefault="00B51BB4" w:rsidP="00BF1820">
      <w:pPr>
        <w:rPr>
          <w:rFonts w:eastAsia="Times New Roman" w:cs="Times New Roman"/>
          <w:lang w:eastAsia="cs-CZ"/>
        </w:rPr>
      </w:pPr>
      <w:r>
        <w:tab/>
      </w:r>
      <w:r w:rsidR="00BF1820" w:rsidRPr="003975E5">
        <w:rPr>
          <w:rFonts w:eastAsia="Times New Roman" w:cs="Times New Roman"/>
          <w:lang w:eastAsia="cs-CZ"/>
        </w:rPr>
        <w:t>Banko</w:t>
      </w:r>
      <w:r w:rsidR="00BF1820">
        <w:rPr>
          <w:rFonts w:eastAsia="Times New Roman" w:cs="Times New Roman"/>
          <w:lang w:eastAsia="cs-CZ"/>
        </w:rPr>
        <w:t>vní spojení:</w:t>
      </w:r>
      <w:r w:rsidR="00BF1820">
        <w:rPr>
          <w:rFonts w:eastAsia="Times New Roman" w:cs="Times New Roman"/>
          <w:lang w:eastAsia="cs-CZ"/>
        </w:rPr>
        <w:tab/>
      </w:r>
      <w:r w:rsidR="00BF1820">
        <w:rPr>
          <w:rFonts w:eastAsia="Times New Roman" w:cs="Times New Roman"/>
          <w:lang w:eastAsia="cs-CZ"/>
        </w:rPr>
        <w:tab/>
      </w:r>
      <w:r w:rsidR="00BF1820" w:rsidRPr="00780438">
        <w:rPr>
          <w:rFonts w:eastAsia="Times New Roman" w:cs="Times New Roman"/>
          <w:lang w:eastAsia="cs-CZ"/>
        </w:rPr>
        <w:t>Česká spořitelna, a.s.</w:t>
      </w:r>
    </w:p>
    <w:p w14:paraId="6971B131" w14:textId="77777777" w:rsidR="00BF1820" w:rsidRPr="00780438" w:rsidRDefault="00BF1820" w:rsidP="00BF1820">
      <w:pPr>
        <w:ind w:left="2837" w:firstLine="708"/>
        <w:rPr>
          <w:rFonts w:eastAsia="Times New Roman" w:cs="Times New Roman"/>
          <w:lang w:eastAsia="cs-CZ"/>
        </w:rPr>
      </w:pPr>
      <w:r w:rsidRPr="00780438">
        <w:rPr>
          <w:rFonts w:eastAsia="Times New Roman" w:cs="Times New Roman"/>
          <w:lang w:eastAsia="cs-CZ"/>
        </w:rPr>
        <w:t>Olbrachtova 1929/62, 140 00 Praha 4</w:t>
      </w:r>
    </w:p>
    <w:p w14:paraId="49A784C9" w14:textId="7235D2B5" w:rsidR="00B51BB4" w:rsidRDefault="00BF1820" w:rsidP="00BF1820">
      <w:pPr>
        <w:ind w:firstLine="709"/>
        <w:rPr>
          <w:rFonts w:eastAsia="Times New Roman" w:cs="Times New Roman"/>
          <w:lang w:eastAsia="cs-CZ"/>
        </w:rPr>
      </w:pPr>
      <w:r w:rsidRPr="00780438">
        <w:rPr>
          <w:rFonts w:eastAsia="Times New Roman" w:cs="Times New Roman"/>
          <w:lang w:eastAsia="cs-CZ"/>
        </w:rPr>
        <w:t>Číslo účtu:</w:t>
      </w:r>
      <w:r w:rsidRPr="00780438">
        <w:rPr>
          <w:rFonts w:eastAsia="Times New Roman" w:cs="Times New Roman"/>
          <w:lang w:eastAsia="cs-CZ"/>
        </w:rPr>
        <w:tab/>
      </w:r>
      <w:r w:rsidRPr="00780438">
        <w:rPr>
          <w:rFonts w:eastAsia="Times New Roman" w:cs="Times New Roman"/>
          <w:lang w:eastAsia="cs-CZ"/>
        </w:rPr>
        <w:tab/>
      </w:r>
      <w:r w:rsidRPr="00780438">
        <w:rPr>
          <w:rFonts w:eastAsia="Times New Roman" w:cs="Times New Roman"/>
          <w:lang w:eastAsia="cs-CZ"/>
        </w:rPr>
        <w:tab/>
        <w:t>111211222/0800</w:t>
      </w:r>
    </w:p>
    <w:p w14:paraId="15E16BE8" w14:textId="3F26FAED" w:rsidR="00795D2B" w:rsidRPr="00BF1820" w:rsidRDefault="00795D2B" w:rsidP="00BF1820">
      <w:pPr>
        <w:ind w:firstLine="709"/>
        <w:rPr>
          <w:rFonts w:eastAsia="Times New Roman" w:cs="Times New Roman"/>
          <w:lang w:eastAsia="cs-CZ"/>
        </w:rPr>
      </w:pPr>
      <w:r>
        <w:rPr>
          <w:rFonts w:eastAsia="Times New Roman" w:cs="Times New Roman"/>
          <w:lang w:eastAsia="cs-CZ"/>
        </w:rPr>
        <w:t xml:space="preserve">ID datové schránky: </w:t>
      </w:r>
      <w:r>
        <w:rPr>
          <w:rFonts w:eastAsia="Times New Roman" w:cs="Times New Roman"/>
          <w:lang w:eastAsia="cs-CZ"/>
        </w:rPr>
        <w:tab/>
      </w:r>
      <w:r>
        <w:rPr>
          <w:rFonts w:eastAsia="Times New Roman" w:cs="Times New Roman"/>
          <w:lang w:eastAsia="cs-CZ"/>
        </w:rPr>
        <w:tab/>
      </w:r>
      <w:r w:rsidRPr="00795D2B">
        <w:rPr>
          <w:rFonts w:eastAsia="Times New Roman" w:cs="Times New Roman"/>
          <w:lang w:eastAsia="cs-CZ"/>
        </w:rPr>
        <w:t>a7kbrrn</w:t>
      </w:r>
    </w:p>
    <w:p w14:paraId="3A9DE0A5" w14:textId="77777777" w:rsidR="00B51BB4" w:rsidRDefault="00B51BB4" w:rsidP="00B51BB4">
      <w:r>
        <w:tab/>
        <w:t>Ve</w:t>
      </w:r>
      <w:r>
        <w:rPr>
          <w:rFonts w:eastAsia="Times New Roman" w:cs="Times New Roman"/>
        </w:rPr>
        <w:t xml:space="preserve"> </w:t>
      </w:r>
      <w:r>
        <w:t>věcech</w:t>
      </w:r>
      <w:r>
        <w:rPr>
          <w:rFonts w:eastAsia="Times New Roman" w:cs="Times New Roman"/>
        </w:rPr>
        <w:t xml:space="preserve"> </w:t>
      </w:r>
      <w:r>
        <w:t>technických</w:t>
      </w:r>
    </w:p>
    <w:p w14:paraId="55BFFAAC" w14:textId="77777777" w:rsidR="00B51BB4" w:rsidRDefault="00B51BB4" w:rsidP="00B51BB4">
      <w:r>
        <w:tab/>
        <w:t>je</w:t>
      </w:r>
      <w:r>
        <w:rPr>
          <w:rFonts w:eastAsia="Times New Roman" w:cs="Times New Roman"/>
        </w:rPr>
        <w:t xml:space="preserve"> </w:t>
      </w:r>
      <w:r>
        <w:t>oprávněn</w:t>
      </w:r>
      <w:r>
        <w:rPr>
          <w:rFonts w:eastAsia="Times New Roman" w:cs="Times New Roman"/>
        </w:rPr>
        <w:t xml:space="preserve"> </w:t>
      </w:r>
      <w:r w:rsidR="0059544C">
        <w:t>jednat:</w:t>
      </w:r>
      <w:r w:rsidR="0059544C">
        <w:tab/>
      </w:r>
      <w:r w:rsidR="0059544C">
        <w:tab/>
      </w:r>
      <w:r w:rsidR="0059544C" w:rsidRPr="0059544C">
        <w:t>Ing. David Menšík</w:t>
      </w:r>
      <w:r>
        <w:t>,</w:t>
      </w:r>
      <w:r>
        <w:rPr>
          <w:rFonts w:eastAsia="Times New Roman" w:cs="Times New Roman"/>
        </w:rPr>
        <w:t xml:space="preserve"> </w:t>
      </w:r>
      <w:r>
        <w:t>vedoucí</w:t>
      </w:r>
      <w:r>
        <w:rPr>
          <w:rFonts w:eastAsia="Times New Roman" w:cs="Times New Roman"/>
        </w:rPr>
        <w:t xml:space="preserve"> </w:t>
      </w:r>
      <w:r>
        <w:t>OMI</w:t>
      </w:r>
      <w:r>
        <w:rPr>
          <w:rFonts w:eastAsia="Times New Roman" w:cs="Times New Roman"/>
        </w:rPr>
        <w:t xml:space="preserve"> </w:t>
      </w:r>
      <w:r>
        <w:t>MMB</w:t>
      </w:r>
    </w:p>
    <w:p w14:paraId="4100856E" w14:textId="77777777" w:rsidR="00B51BB4" w:rsidRDefault="00B51BB4" w:rsidP="00B51BB4">
      <w:pPr>
        <w:spacing w:before="120"/>
      </w:pPr>
      <w:r>
        <w:tab/>
        <w:t>Ve</w:t>
      </w:r>
      <w:r>
        <w:rPr>
          <w:rFonts w:eastAsia="Times New Roman" w:cs="Times New Roman"/>
        </w:rPr>
        <w:t xml:space="preserve"> </w:t>
      </w:r>
      <w:r>
        <w:t>věcech</w:t>
      </w:r>
      <w:r>
        <w:rPr>
          <w:rFonts w:eastAsia="Times New Roman" w:cs="Times New Roman"/>
        </w:rPr>
        <w:t xml:space="preserve"> </w:t>
      </w:r>
      <w:r>
        <w:t>smluvních</w:t>
      </w:r>
    </w:p>
    <w:p w14:paraId="4C0BAAD8" w14:textId="77777777" w:rsidR="00B51BB4" w:rsidRDefault="00B51BB4" w:rsidP="00B51BB4">
      <w:pPr>
        <w:ind w:left="3540" w:hanging="3540"/>
      </w:pPr>
      <w:r>
        <w:t xml:space="preserve">            je</w:t>
      </w:r>
      <w:r>
        <w:rPr>
          <w:rFonts w:eastAsia="Times New Roman" w:cs="Times New Roman"/>
        </w:rPr>
        <w:t xml:space="preserve"> </w:t>
      </w:r>
      <w:r>
        <w:t>oprávněn</w:t>
      </w:r>
      <w:r>
        <w:rPr>
          <w:rFonts w:eastAsia="Times New Roman" w:cs="Times New Roman"/>
        </w:rPr>
        <w:t xml:space="preserve"> </w:t>
      </w:r>
      <w:r>
        <w:t>jednat:</w:t>
      </w:r>
      <w:r>
        <w:tab/>
      </w:r>
      <w:r>
        <w:tab/>
      </w:r>
      <w:r w:rsidR="00100294" w:rsidRPr="0059544C">
        <w:t>Ing. David Menšík</w:t>
      </w:r>
      <w:r w:rsidR="00100294">
        <w:t>,</w:t>
      </w:r>
      <w:r w:rsidR="00100294">
        <w:rPr>
          <w:rFonts w:eastAsia="Times New Roman" w:cs="Times New Roman"/>
        </w:rPr>
        <w:t xml:space="preserve"> </w:t>
      </w:r>
      <w:r w:rsidR="00100294">
        <w:t>vedoucí</w:t>
      </w:r>
      <w:r w:rsidR="00100294">
        <w:rPr>
          <w:rFonts w:eastAsia="Times New Roman" w:cs="Times New Roman"/>
        </w:rPr>
        <w:t xml:space="preserve"> </w:t>
      </w:r>
      <w:r w:rsidR="00100294">
        <w:t>OMI</w:t>
      </w:r>
      <w:r w:rsidR="00100294">
        <w:rPr>
          <w:rFonts w:eastAsia="Times New Roman" w:cs="Times New Roman"/>
        </w:rPr>
        <w:t xml:space="preserve"> </w:t>
      </w:r>
      <w:r w:rsidR="00100294">
        <w:t>MMB</w:t>
      </w:r>
    </w:p>
    <w:p w14:paraId="76A61128" w14:textId="77777777" w:rsidR="00B51BB4" w:rsidRDefault="00850B77" w:rsidP="00850B77">
      <w:pPr>
        <w:ind w:firstLine="709"/>
      </w:pPr>
      <w:r>
        <w:t>Číslo</w:t>
      </w:r>
      <w:r>
        <w:rPr>
          <w:rFonts w:eastAsia="Times New Roman" w:cs="Times New Roman"/>
        </w:rPr>
        <w:t xml:space="preserve"> </w:t>
      </w:r>
      <w:r w:rsidR="00532456">
        <w:t>S</w:t>
      </w:r>
      <w:r>
        <w:t>mlouvy:</w:t>
      </w:r>
    </w:p>
    <w:p w14:paraId="5BED32ED" w14:textId="77777777" w:rsidR="00850B77" w:rsidRDefault="00850B77"/>
    <w:p w14:paraId="46BDE8D6" w14:textId="77777777" w:rsidR="00672463" w:rsidRDefault="00672463"/>
    <w:p w14:paraId="35C790A1" w14:textId="33E2EE9E" w:rsidR="00B42C33" w:rsidRDefault="005B1FAA">
      <w:r>
        <w:rPr>
          <w:color w:val="000000"/>
        </w:rPr>
        <w:t>Dodavatel</w:t>
      </w:r>
      <w:r w:rsidR="00B42C33">
        <w:t>:</w:t>
      </w:r>
      <w:r w:rsidR="00795D2B">
        <w:tab/>
      </w:r>
      <w:r w:rsidR="00795D2B">
        <w:tab/>
      </w:r>
      <w:r w:rsidR="00795D2B">
        <w:tab/>
      </w:r>
      <w:r w:rsidR="00795D2B">
        <w:tab/>
      </w:r>
      <w:r w:rsidR="00795D2B" w:rsidRPr="002E40A1">
        <w:rPr>
          <w:highlight w:val="yellow"/>
        </w:rPr>
        <w:t xml:space="preserve">Doplní </w:t>
      </w:r>
      <w:r w:rsidRPr="002E40A1">
        <w:rPr>
          <w:highlight w:val="yellow"/>
        </w:rPr>
        <w:t>Dodavatel</w:t>
      </w:r>
    </w:p>
    <w:p w14:paraId="440444DC" w14:textId="23E8EB08" w:rsidR="005C5EA0" w:rsidRPr="005C5EA0" w:rsidRDefault="00B42C33">
      <w:pPr>
        <w:rPr>
          <w:b/>
          <w:bCs/>
        </w:rPr>
      </w:pPr>
      <w:r w:rsidRPr="005C5EA0">
        <w:rPr>
          <w:b/>
          <w:bCs/>
        </w:rPr>
        <w:tab/>
      </w:r>
      <w:r w:rsidRPr="005C5EA0">
        <w:rPr>
          <w:b/>
          <w:bCs/>
        </w:rPr>
        <w:tab/>
      </w:r>
      <w:r w:rsidRPr="005C5EA0">
        <w:rPr>
          <w:b/>
          <w:bCs/>
        </w:rPr>
        <w:tab/>
      </w:r>
      <w:r w:rsidRPr="005C5EA0">
        <w:rPr>
          <w:b/>
          <w:bCs/>
        </w:rPr>
        <w:tab/>
      </w:r>
      <w:r w:rsidRPr="005C5EA0">
        <w:rPr>
          <w:b/>
          <w:bCs/>
        </w:rPr>
        <w:tab/>
      </w:r>
    </w:p>
    <w:p w14:paraId="72D273A0" w14:textId="7F65E755" w:rsidR="00B42C33" w:rsidRDefault="00B42C33">
      <w:pPr>
        <w:rPr>
          <w:shd w:val="clear" w:color="auto" w:fill="E6E6E6"/>
        </w:rPr>
      </w:pPr>
      <w:r>
        <w:tab/>
        <w:t>Zastoupen:</w:t>
      </w:r>
      <w:r>
        <w:tab/>
      </w:r>
      <w:r>
        <w:tab/>
      </w:r>
      <w:r>
        <w:tab/>
      </w:r>
    </w:p>
    <w:p w14:paraId="0EAABAD0" w14:textId="0368B486" w:rsidR="005C5EA0" w:rsidRDefault="00B42C33">
      <w:r>
        <w:tab/>
        <w:t>Se</w:t>
      </w:r>
      <w:r>
        <w:rPr>
          <w:rFonts w:eastAsia="Times New Roman" w:cs="Times New Roman"/>
        </w:rPr>
        <w:t xml:space="preserve"> </w:t>
      </w:r>
      <w:r>
        <w:t>sídlem:</w:t>
      </w:r>
      <w:r>
        <w:tab/>
      </w:r>
      <w:r>
        <w:tab/>
      </w:r>
      <w:r>
        <w:tab/>
      </w:r>
      <w:r w:rsidR="005C5EA0">
        <w:t xml:space="preserve"> </w:t>
      </w:r>
    </w:p>
    <w:p w14:paraId="525F5F57" w14:textId="591DF24C" w:rsidR="00B42C33" w:rsidRDefault="00B42C33">
      <w:pPr>
        <w:pStyle w:val="Identifikacestran"/>
        <w:rPr>
          <w:shd w:val="clear" w:color="auto" w:fill="E6E6E6"/>
        </w:rPr>
      </w:pPr>
      <w:r>
        <w:tab/>
        <w:t>IČ</w:t>
      </w:r>
      <w:r w:rsidR="0037418C">
        <w:t>O</w:t>
      </w:r>
      <w:r>
        <w:t>:</w:t>
      </w:r>
      <w:r>
        <w:tab/>
      </w:r>
      <w:r>
        <w:tab/>
      </w:r>
      <w:r>
        <w:tab/>
      </w:r>
      <w:r>
        <w:tab/>
      </w:r>
    </w:p>
    <w:p w14:paraId="2FD9609A" w14:textId="6CE53648" w:rsidR="00B42C33" w:rsidRPr="005C5EA0" w:rsidRDefault="00B42C33">
      <w:pPr>
        <w:pStyle w:val="Identifikacestran"/>
        <w:rPr>
          <w:bCs/>
          <w:shd w:val="clear" w:color="auto" w:fill="E6E6E6"/>
        </w:rPr>
      </w:pPr>
      <w:r w:rsidRPr="005C5EA0">
        <w:rPr>
          <w:bCs/>
        </w:rPr>
        <w:tab/>
        <w:t>DIČ:</w:t>
      </w:r>
      <w:r w:rsidRPr="005C5EA0">
        <w:rPr>
          <w:bCs/>
        </w:rPr>
        <w:tab/>
      </w:r>
      <w:r w:rsidRPr="005C5EA0">
        <w:rPr>
          <w:bCs/>
        </w:rPr>
        <w:tab/>
      </w:r>
      <w:r w:rsidRPr="005C5EA0">
        <w:rPr>
          <w:bCs/>
        </w:rPr>
        <w:tab/>
      </w:r>
      <w:r w:rsidRPr="005C5EA0">
        <w:rPr>
          <w:bCs/>
        </w:rPr>
        <w:tab/>
      </w:r>
    </w:p>
    <w:p w14:paraId="415BBF2C" w14:textId="30605ED8" w:rsidR="00B42C33" w:rsidRDefault="00B42C33">
      <w:pPr>
        <w:ind w:firstLine="709"/>
        <w:rPr>
          <w:rFonts w:eastAsia="Times New Roman" w:cs="Times New Roman"/>
          <w:shd w:val="clear" w:color="auto" w:fill="E6E6E6"/>
        </w:rPr>
      </w:pPr>
      <w:r>
        <w:t>Společnost</w:t>
      </w:r>
      <w:r>
        <w:rPr>
          <w:rFonts w:eastAsia="Times New Roman" w:cs="Times New Roman"/>
        </w:rPr>
        <w:t xml:space="preserve"> </w:t>
      </w:r>
      <w:r>
        <w:t>zapsaná</w:t>
      </w:r>
      <w:r>
        <w:rPr>
          <w:rFonts w:eastAsia="Times New Roman" w:cs="Times New Roman"/>
        </w:rPr>
        <w:t xml:space="preserve"> </w:t>
      </w:r>
      <w:r>
        <w:t>v OR</w:t>
      </w:r>
      <w:r>
        <w:rPr>
          <w:rFonts w:eastAsia="Times New Roman" w:cs="Times New Roman"/>
        </w:rPr>
        <w:t xml:space="preserve"> </w:t>
      </w:r>
      <w:r>
        <w:t>vedeném</w:t>
      </w:r>
      <w:r>
        <w:rPr>
          <w:rFonts w:eastAsia="Times New Roman" w:cs="Times New Roman"/>
        </w:rPr>
        <w:t xml:space="preserve"> </w:t>
      </w:r>
      <w:r>
        <w:t>u</w:t>
      </w:r>
      <w:r w:rsidR="005C5EA0">
        <w:t xml:space="preserve"> </w:t>
      </w:r>
    </w:p>
    <w:p w14:paraId="77C1E2E8" w14:textId="7247E0FE" w:rsidR="00B42C33" w:rsidRDefault="00B42C33">
      <w:pPr>
        <w:ind w:firstLine="709"/>
        <w:rPr>
          <w:rFonts w:eastAsia="Times New Roman" w:cs="Times New Roman"/>
          <w:shd w:val="clear" w:color="auto" w:fill="E6E6E6"/>
        </w:rPr>
      </w:pPr>
      <w:r>
        <w:t>Bankovní</w:t>
      </w:r>
      <w:r>
        <w:rPr>
          <w:rFonts w:eastAsia="Times New Roman" w:cs="Times New Roman"/>
        </w:rPr>
        <w:t xml:space="preserve"> </w:t>
      </w:r>
      <w:r>
        <w:t>spojení:</w:t>
      </w:r>
      <w:r>
        <w:rPr>
          <w:rFonts w:eastAsia="Times New Roman" w:cs="Times New Roman"/>
        </w:rPr>
        <w:t xml:space="preserve"> </w:t>
      </w:r>
      <w:r>
        <w:tab/>
      </w:r>
      <w:r>
        <w:tab/>
      </w:r>
    </w:p>
    <w:p w14:paraId="642ADC02" w14:textId="4A8F5BCC" w:rsidR="00B42C33" w:rsidRDefault="00B42C33">
      <w:pPr>
        <w:rPr>
          <w:shd w:val="clear" w:color="auto" w:fill="E6E6E6"/>
        </w:rPr>
      </w:pPr>
      <w:r>
        <w:rPr>
          <w:rFonts w:eastAsia="Times New Roman" w:cs="Times New Roman"/>
          <w:color w:val="548DD4"/>
        </w:rPr>
        <w:t xml:space="preserve"> </w:t>
      </w:r>
      <w:bookmarkStart w:id="1" w:name="internal-source-marker_0.383445777930319"/>
      <w:r>
        <w:rPr>
          <w:color w:val="548DD4"/>
        </w:rPr>
        <w:tab/>
      </w:r>
      <w:r>
        <w:t>Číslo</w:t>
      </w:r>
      <w:r>
        <w:rPr>
          <w:rFonts w:eastAsia="Times New Roman" w:cs="Times New Roman"/>
        </w:rPr>
        <w:t xml:space="preserve"> </w:t>
      </w:r>
      <w:r>
        <w:t>účtu:</w:t>
      </w:r>
      <w:r>
        <w:tab/>
      </w:r>
      <w:r>
        <w:tab/>
      </w:r>
      <w:r>
        <w:tab/>
      </w:r>
    </w:p>
    <w:p w14:paraId="5B473123" w14:textId="77777777" w:rsidR="00B42C33" w:rsidRDefault="00B42C33">
      <w:pPr>
        <w:rPr>
          <w:color w:val="548DD4"/>
        </w:rPr>
      </w:pPr>
    </w:p>
    <w:p w14:paraId="5534E195" w14:textId="77777777" w:rsidR="00B42C33" w:rsidRDefault="00B42C33">
      <w:pPr>
        <w:ind w:firstLine="709"/>
        <w:rPr>
          <w:rFonts w:eastAsia="Times New Roman" w:cs="Times New Roman"/>
        </w:rPr>
      </w:pPr>
      <w:r>
        <w:t>Ve</w:t>
      </w:r>
      <w:r>
        <w:rPr>
          <w:rFonts w:eastAsia="Times New Roman" w:cs="Times New Roman"/>
        </w:rPr>
        <w:t xml:space="preserve"> </w:t>
      </w:r>
      <w:r>
        <w:t>věcech</w:t>
      </w:r>
      <w:r>
        <w:rPr>
          <w:rFonts w:eastAsia="Times New Roman" w:cs="Times New Roman"/>
        </w:rPr>
        <w:t xml:space="preserve"> </w:t>
      </w:r>
      <w:r>
        <w:t>technických</w:t>
      </w:r>
      <w:r>
        <w:rPr>
          <w:rFonts w:eastAsia="Times New Roman" w:cs="Times New Roman"/>
        </w:rPr>
        <w:t xml:space="preserve"> je </w:t>
      </w:r>
    </w:p>
    <w:p w14:paraId="68BEF11C" w14:textId="78C16DC2" w:rsidR="00B42C33" w:rsidRDefault="00B42C33">
      <w:pPr>
        <w:ind w:firstLine="709"/>
        <w:rPr>
          <w:shd w:val="clear" w:color="auto" w:fill="E6E6E6"/>
        </w:rPr>
      </w:pPr>
      <w:r>
        <w:t>oprávněn</w:t>
      </w:r>
      <w:r>
        <w:rPr>
          <w:rFonts w:eastAsia="Times New Roman" w:cs="Times New Roman"/>
        </w:rPr>
        <w:t xml:space="preserve"> </w:t>
      </w:r>
      <w:r>
        <w:t>jednat:</w:t>
      </w:r>
      <w:r>
        <w:tab/>
      </w:r>
      <w:r>
        <w:tab/>
      </w:r>
    </w:p>
    <w:p w14:paraId="0034B32A" w14:textId="77777777" w:rsidR="00B42C33" w:rsidRDefault="00B42C33">
      <w:pPr>
        <w:autoSpaceDE w:val="0"/>
        <w:spacing w:before="120"/>
        <w:ind w:left="709"/>
      </w:pPr>
      <w:r>
        <w:t>Ve</w:t>
      </w:r>
      <w:r>
        <w:rPr>
          <w:rFonts w:eastAsia="Times New Roman" w:cs="Times New Roman"/>
        </w:rPr>
        <w:t xml:space="preserve"> </w:t>
      </w:r>
      <w:r>
        <w:t>věcech</w:t>
      </w:r>
      <w:r>
        <w:rPr>
          <w:rFonts w:eastAsia="Times New Roman" w:cs="Times New Roman"/>
        </w:rPr>
        <w:t xml:space="preserve"> </w:t>
      </w:r>
      <w:r>
        <w:t>smluvních</w:t>
      </w:r>
    </w:p>
    <w:p w14:paraId="00CA0CA2" w14:textId="2F9CA4B6" w:rsidR="00B42C33" w:rsidRPr="005C5EA0" w:rsidRDefault="00B42C33">
      <w:pPr>
        <w:autoSpaceDE w:val="0"/>
        <w:rPr>
          <w:shd w:val="clear" w:color="auto" w:fill="E6E6E6"/>
        </w:rPr>
      </w:pPr>
      <w:r>
        <w:tab/>
        <w:t>je</w:t>
      </w:r>
      <w:r>
        <w:rPr>
          <w:rFonts w:eastAsia="Times New Roman" w:cs="Times New Roman"/>
        </w:rPr>
        <w:t xml:space="preserve"> </w:t>
      </w:r>
      <w:r>
        <w:t>oprávněn</w:t>
      </w:r>
      <w:r>
        <w:rPr>
          <w:rFonts w:eastAsia="Times New Roman" w:cs="Times New Roman"/>
        </w:rPr>
        <w:t xml:space="preserve"> </w:t>
      </w:r>
      <w:r>
        <w:t>jednat:</w:t>
      </w:r>
      <w:r>
        <w:tab/>
      </w:r>
      <w:r>
        <w:tab/>
      </w:r>
    </w:p>
    <w:p w14:paraId="62534312" w14:textId="77777777" w:rsidR="00B42C33" w:rsidRDefault="00B42C33">
      <w:pPr>
        <w:spacing w:before="120"/>
        <w:ind w:left="709"/>
        <w:rPr>
          <w:color w:val="548DD4"/>
          <w:shd w:val="clear" w:color="auto" w:fill="E6E6E6"/>
        </w:rPr>
      </w:pPr>
      <w:r>
        <w:t>Číslo</w:t>
      </w:r>
      <w:r>
        <w:rPr>
          <w:rFonts w:eastAsia="Times New Roman" w:cs="Times New Roman"/>
        </w:rPr>
        <w:t xml:space="preserve"> </w:t>
      </w:r>
      <w:r w:rsidR="00532456">
        <w:t>S</w:t>
      </w:r>
      <w:r>
        <w:t>mlouvy:</w:t>
      </w:r>
      <w:r>
        <w:rPr>
          <w:color w:val="548DD4"/>
        </w:rPr>
        <w:tab/>
      </w:r>
      <w:r>
        <w:rPr>
          <w:color w:val="548DD4"/>
        </w:rPr>
        <w:tab/>
      </w:r>
    </w:p>
    <w:p w14:paraId="2F40F5CD" w14:textId="77777777" w:rsidR="00B42C33" w:rsidRDefault="00B42C33">
      <w:pPr>
        <w:rPr>
          <w:color w:val="548DD4"/>
        </w:rPr>
      </w:pPr>
    </w:p>
    <w:p w14:paraId="6A22739D" w14:textId="77777777" w:rsidR="00B42C33" w:rsidRDefault="00B42C33"/>
    <w:p w14:paraId="46BA4C70" w14:textId="2767B010" w:rsidR="00AE710F" w:rsidRDefault="00B42C33" w:rsidP="009065E7">
      <w:pPr>
        <w:ind w:firstLine="709"/>
      </w:pPr>
      <w:r>
        <w:t>Pro</w:t>
      </w:r>
      <w:r>
        <w:rPr>
          <w:rFonts w:eastAsia="Times New Roman" w:cs="Times New Roman"/>
        </w:rPr>
        <w:t xml:space="preserve"> </w:t>
      </w:r>
      <w:r>
        <w:t>účely</w:t>
      </w:r>
      <w:r>
        <w:rPr>
          <w:rFonts w:eastAsia="Times New Roman" w:cs="Times New Roman"/>
        </w:rPr>
        <w:t xml:space="preserve"> </w:t>
      </w:r>
      <w:r w:rsidR="00532456">
        <w:t>S</w:t>
      </w:r>
      <w:r>
        <w:t>mlouvy</w:t>
      </w:r>
      <w:r>
        <w:rPr>
          <w:rFonts w:eastAsia="Times New Roman" w:cs="Times New Roman"/>
        </w:rPr>
        <w:t xml:space="preserve"> </w:t>
      </w:r>
      <w:r>
        <w:t>se</w:t>
      </w:r>
      <w:r>
        <w:rPr>
          <w:rFonts w:eastAsia="Times New Roman" w:cs="Times New Roman"/>
        </w:rPr>
        <w:t xml:space="preserve"> </w:t>
      </w:r>
      <w:r>
        <w:t>uvedené</w:t>
      </w:r>
      <w:r>
        <w:rPr>
          <w:rFonts w:eastAsia="Times New Roman" w:cs="Times New Roman"/>
        </w:rPr>
        <w:t xml:space="preserve"> </w:t>
      </w:r>
      <w:r>
        <w:t>smluvní</w:t>
      </w:r>
      <w:r>
        <w:rPr>
          <w:rFonts w:eastAsia="Times New Roman" w:cs="Times New Roman"/>
        </w:rPr>
        <w:t xml:space="preserve"> </w:t>
      </w:r>
      <w:r>
        <w:t>strany</w:t>
      </w:r>
      <w:r>
        <w:rPr>
          <w:rFonts w:eastAsia="Times New Roman" w:cs="Times New Roman"/>
        </w:rPr>
        <w:t xml:space="preserve"> </w:t>
      </w:r>
      <w:r>
        <w:t>označují</w:t>
      </w:r>
      <w:r>
        <w:rPr>
          <w:rFonts w:eastAsia="Times New Roman" w:cs="Times New Roman"/>
        </w:rPr>
        <w:t xml:space="preserve"> </w:t>
      </w:r>
      <w:r>
        <w:t>jako</w:t>
      </w:r>
      <w:r>
        <w:rPr>
          <w:rFonts w:eastAsia="Times New Roman" w:cs="Times New Roman"/>
        </w:rPr>
        <w:t xml:space="preserve"> </w:t>
      </w:r>
      <w:r>
        <w:t>Objednatel</w:t>
      </w:r>
      <w:r>
        <w:rPr>
          <w:rFonts w:eastAsia="Times New Roman" w:cs="Times New Roman"/>
        </w:rPr>
        <w:t xml:space="preserve"> </w:t>
      </w:r>
      <w:r>
        <w:t>a</w:t>
      </w:r>
      <w:r w:rsidR="00A81A7F">
        <w:rPr>
          <w:rFonts w:eastAsia="Times New Roman" w:cs="Times New Roman"/>
        </w:rPr>
        <w:t xml:space="preserve"> </w:t>
      </w:r>
      <w:r w:rsidR="00CA230D">
        <w:t>Dodavatel</w:t>
      </w:r>
      <w:r>
        <w:t>.</w:t>
      </w:r>
    </w:p>
    <w:p w14:paraId="6D1C8B35" w14:textId="77777777" w:rsidR="00795D2B" w:rsidRDefault="00795D2B" w:rsidP="009065E7">
      <w:pPr>
        <w:ind w:firstLine="709"/>
      </w:pPr>
    </w:p>
    <w:p w14:paraId="74134EEF" w14:textId="1DDA0D88" w:rsidR="00B42C33" w:rsidRDefault="00E7793F" w:rsidP="00E7793F">
      <w:pPr>
        <w:ind w:left="709" w:firstLine="11"/>
      </w:pPr>
      <w:r w:rsidRPr="002E40A1">
        <w:rPr>
          <w:rFonts w:cs="Times New Roman"/>
        </w:rPr>
        <w:lastRenderedPageBreak/>
        <w:t xml:space="preserve">Smlouva byla uzavřena na základě výsledku </w:t>
      </w:r>
      <w:r w:rsidR="00795D2B" w:rsidRPr="002E40A1">
        <w:rPr>
          <w:rFonts w:cs="Times New Roman"/>
        </w:rPr>
        <w:t>výběrové</w:t>
      </w:r>
      <w:r w:rsidRPr="002E40A1">
        <w:rPr>
          <w:rFonts w:cs="Times New Roman"/>
        </w:rPr>
        <w:t>ho řízení na veřejnou zakázku s názvem „</w:t>
      </w:r>
      <w:r w:rsidR="00B3023D" w:rsidRPr="002E40A1">
        <w:rPr>
          <w:rFonts w:cs="Times New Roman"/>
        </w:rPr>
        <w:t xml:space="preserve">Servis a rozvoj </w:t>
      </w:r>
      <w:r w:rsidR="00743C22" w:rsidRPr="002E40A1">
        <w:rPr>
          <w:rFonts w:cs="Times New Roman"/>
        </w:rPr>
        <w:t>Pořádací</w:t>
      </w:r>
      <w:r w:rsidR="00AE31B8" w:rsidRPr="002E40A1">
        <w:rPr>
          <w:rFonts w:cs="Times New Roman"/>
        </w:rPr>
        <w:t>ho</w:t>
      </w:r>
      <w:r w:rsidR="00743C22" w:rsidRPr="002E40A1">
        <w:rPr>
          <w:rFonts w:cs="Times New Roman"/>
        </w:rPr>
        <w:t xml:space="preserve"> a prezentační</w:t>
      </w:r>
      <w:r w:rsidR="00AE31B8" w:rsidRPr="002E40A1">
        <w:rPr>
          <w:rFonts w:cs="Times New Roman"/>
        </w:rPr>
        <w:t>ho</w:t>
      </w:r>
      <w:r w:rsidR="00743C22" w:rsidRPr="002E40A1">
        <w:rPr>
          <w:rFonts w:cs="Times New Roman"/>
        </w:rPr>
        <w:t xml:space="preserve"> SW pro AMB</w:t>
      </w:r>
      <w:r w:rsidRPr="002E40A1">
        <w:rPr>
          <w:rFonts w:cs="Times New Roman"/>
        </w:rPr>
        <w:t>“</w:t>
      </w:r>
      <w:r>
        <w:rPr>
          <w:rFonts w:cs="Times New Roman"/>
        </w:rPr>
        <w:t xml:space="preserve"> (dá</w:t>
      </w:r>
      <w:r w:rsidRPr="004A0ABA">
        <w:rPr>
          <w:rFonts w:cs="Times New Roman"/>
        </w:rPr>
        <w:t>le jen "</w:t>
      </w:r>
      <w:r w:rsidRPr="004A0ABA">
        <w:rPr>
          <w:rFonts w:cs="Times New Roman"/>
          <w:b/>
          <w:i/>
        </w:rPr>
        <w:t>Veřejná zakázka</w:t>
      </w:r>
      <w:r w:rsidRPr="004A0ABA">
        <w:rPr>
          <w:rFonts w:cs="Times New Roman"/>
        </w:rPr>
        <w:t>"), zadávanou Objednatelem jako zad</w:t>
      </w:r>
      <w:r w:rsidR="00E76E67">
        <w:rPr>
          <w:rFonts w:cs="Times New Roman"/>
        </w:rPr>
        <w:t>avatelem ve smyslu zákona č. 134/201</w:t>
      </w:r>
      <w:r w:rsidRPr="004A0ABA">
        <w:rPr>
          <w:rFonts w:cs="Times New Roman"/>
        </w:rPr>
        <w:t xml:space="preserve">6 Sb., o </w:t>
      </w:r>
      <w:r w:rsidR="00AE4C52" w:rsidRPr="00067ACC">
        <w:rPr>
          <w:rFonts w:cs="Times New Roman"/>
          <w:color w:val="000000"/>
        </w:rPr>
        <w:t>zadávání veřejných zakázek</w:t>
      </w:r>
      <w:r w:rsidR="00590FB6">
        <w:rPr>
          <w:rFonts w:cs="Times New Roman"/>
          <w:color w:val="000000"/>
        </w:rPr>
        <w:t>,</w:t>
      </w:r>
      <w:r w:rsidR="00AE4C52" w:rsidRPr="004A0ABA">
        <w:rPr>
          <w:rFonts w:cs="Times New Roman"/>
        </w:rPr>
        <w:t xml:space="preserve"> </w:t>
      </w:r>
      <w:r w:rsidR="00AE4C52" w:rsidRPr="009C7CF3">
        <w:rPr>
          <w:rFonts w:cs="Times New Roman"/>
        </w:rPr>
        <w:t>ve znění pozdějších předpisů</w:t>
      </w:r>
      <w:r w:rsidR="00AE4C52" w:rsidRPr="004A0ABA">
        <w:rPr>
          <w:rFonts w:cs="Times New Roman"/>
        </w:rPr>
        <w:t xml:space="preserve"> </w:t>
      </w:r>
      <w:r w:rsidRPr="004A0ABA">
        <w:rPr>
          <w:rFonts w:cs="Times New Roman"/>
        </w:rPr>
        <w:t>(dále jen „</w:t>
      </w:r>
      <w:r w:rsidRPr="004A0ABA">
        <w:rPr>
          <w:rFonts w:cs="Times New Roman"/>
          <w:b/>
          <w:i/>
        </w:rPr>
        <w:t>Z</w:t>
      </w:r>
      <w:r w:rsidR="0083382A">
        <w:rPr>
          <w:rFonts w:cs="Times New Roman"/>
          <w:b/>
          <w:i/>
        </w:rPr>
        <w:t>Z</w:t>
      </w:r>
      <w:r w:rsidRPr="004A0ABA">
        <w:rPr>
          <w:rFonts w:cs="Times New Roman"/>
          <w:b/>
          <w:i/>
        </w:rPr>
        <w:t>VZ</w:t>
      </w:r>
      <w:r w:rsidRPr="004A0ABA">
        <w:rPr>
          <w:rFonts w:cs="Times New Roman"/>
        </w:rPr>
        <w:t xml:space="preserve">“), neboť nabídka </w:t>
      </w:r>
      <w:r w:rsidR="003D040D">
        <w:rPr>
          <w:rFonts w:cs="Times New Roman"/>
        </w:rPr>
        <w:t>Dodavatele</w:t>
      </w:r>
      <w:r w:rsidR="003D040D" w:rsidRPr="004A0ABA">
        <w:rPr>
          <w:rFonts w:cs="Times New Roman"/>
        </w:rPr>
        <w:t xml:space="preserve"> </w:t>
      </w:r>
      <w:r w:rsidRPr="004A0ABA">
        <w:rPr>
          <w:rFonts w:cs="Times New Roman"/>
        </w:rPr>
        <w:t>podaná v rámci </w:t>
      </w:r>
      <w:r w:rsidR="00795D2B">
        <w:rPr>
          <w:rFonts w:cs="Times New Roman"/>
        </w:rPr>
        <w:t>výběrové</w:t>
      </w:r>
      <w:r w:rsidRPr="004A0ABA">
        <w:rPr>
          <w:rFonts w:cs="Times New Roman"/>
        </w:rPr>
        <w:t>ho řízení na Veřejnou zakázku byla Objednatelem vyhodnocena jako nejv</w:t>
      </w:r>
      <w:r w:rsidR="00C50055">
        <w:rPr>
          <w:rFonts w:cs="Times New Roman"/>
        </w:rPr>
        <w:t>ý</w:t>
      </w:r>
      <w:r w:rsidRPr="004A0ABA">
        <w:rPr>
          <w:rFonts w:cs="Times New Roman"/>
        </w:rPr>
        <w:t>hodnější</w:t>
      </w:r>
      <w:r w:rsidR="009F709D">
        <w:rPr>
          <w:rFonts w:cs="Times New Roman"/>
        </w:rPr>
        <w:t>.</w:t>
      </w:r>
    </w:p>
    <w:p w14:paraId="23C81665" w14:textId="77777777" w:rsidR="00E7793F" w:rsidRDefault="00E7793F"/>
    <w:p w14:paraId="4E0FE600" w14:textId="77777777" w:rsidR="00B42C33" w:rsidRDefault="00B42C33">
      <w:pPr>
        <w:jc w:val="center"/>
      </w:pPr>
    </w:p>
    <w:p w14:paraId="52F76883" w14:textId="77777777" w:rsidR="00B42C33" w:rsidRDefault="00B42C33">
      <w:pPr>
        <w:pStyle w:val="lnek"/>
        <w:keepNext/>
        <w:rPr>
          <w:b w:val="0"/>
        </w:rPr>
      </w:pPr>
    </w:p>
    <w:p w14:paraId="7871539C" w14:textId="77777777" w:rsidR="00B42C33" w:rsidRDefault="00532456">
      <w:pPr>
        <w:pStyle w:val="Nadpis3"/>
        <w:numPr>
          <w:ilvl w:val="2"/>
          <w:numId w:val="2"/>
        </w:numPr>
        <w:spacing w:before="238" w:after="238"/>
        <w:rPr>
          <w:szCs w:val="24"/>
        </w:rPr>
      </w:pPr>
      <w:r>
        <w:rPr>
          <w:szCs w:val="24"/>
        </w:rPr>
        <w:t>Účel a p</w:t>
      </w:r>
      <w:r w:rsidR="00B42C33">
        <w:rPr>
          <w:szCs w:val="24"/>
        </w:rPr>
        <w:t>ředmět</w:t>
      </w:r>
      <w:r w:rsidR="00B42C33">
        <w:rPr>
          <w:rFonts w:eastAsia="Times New Roman" w:cs="Times New Roman"/>
          <w:szCs w:val="24"/>
        </w:rPr>
        <w:t xml:space="preserve"> </w:t>
      </w:r>
      <w:r w:rsidR="00F016F4">
        <w:rPr>
          <w:szCs w:val="24"/>
        </w:rPr>
        <w:t>S</w:t>
      </w:r>
      <w:r w:rsidR="00B42C33">
        <w:rPr>
          <w:szCs w:val="24"/>
        </w:rPr>
        <w:t>mlouvy</w:t>
      </w:r>
    </w:p>
    <w:p w14:paraId="2EA188B3" w14:textId="2B3225E1" w:rsidR="002A5BA1" w:rsidRPr="006F01CF" w:rsidRDefault="00B42C33" w:rsidP="006F01CF">
      <w:pPr>
        <w:numPr>
          <w:ilvl w:val="1"/>
          <w:numId w:val="3"/>
        </w:numPr>
        <w:rPr>
          <w:rFonts w:eastAsia="Times New Roman" w:cs="Times New Roman"/>
          <w:color w:val="000000"/>
        </w:rPr>
      </w:pPr>
      <w:bookmarkStart w:id="2" w:name="_Ref413240298"/>
      <w:r>
        <w:rPr>
          <w:color w:val="000000"/>
        </w:rPr>
        <w:t>Účelem</w:t>
      </w:r>
      <w:r>
        <w:rPr>
          <w:rFonts w:eastAsia="Times New Roman" w:cs="Times New Roman"/>
          <w:color w:val="000000"/>
        </w:rPr>
        <w:t xml:space="preserve"> </w:t>
      </w:r>
      <w:r w:rsidR="00532456">
        <w:rPr>
          <w:color w:val="000000"/>
        </w:rPr>
        <w:t>S</w:t>
      </w:r>
      <w:r>
        <w:rPr>
          <w:color w:val="000000"/>
        </w:rPr>
        <w:t>mlouvy</w:t>
      </w:r>
      <w:r>
        <w:rPr>
          <w:rFonts w:eastAsia="Times New Roman" w:cs="Times New Roman"/>
          <w:color w:val="000000"/>
        </w:rPr>
        <w:t xml:space="preserve"> </w:t>
      </w:r>
      <w:r w:rsidR="00355227" w:rsidRPr="00355227">
        <w:rPr>
          <w:color w:val="000000"/>
        </w:rPr>
        <w:t>je</w:t>
      </w:r>
      <w:r w:rsidR="00E27C7A">
        <w:rPr>
          <w:rFonts w:eastAsia="Times New Roman" w:cs="Times New Roman"/>
          <w:color w:val="000000"/>
        </w:rPr>
        <w:t xml:space="preserve"> </w:t>
      </w:r>
      <w:r w:rsidRPr="006F01CF">
        <w:rPr>
          <w:rFonts w:eastAsia="Times New Roman" w:cs="Times New Roman"/>
          <w:color w:val="000000"/>
        </w:rPr>
        <w:t>využití zdrojů, know-how a organizačních schopností</w:t>
      </w:r>
      <w:r w:rsidR="001F6954" w:rsidRPr="006F01CF">
        <w:rPr>
          <w:rFonts w:eastAsia="Times New Roman" w:cs="Times New Roman"/>
          <w:color w:val="000000"/>
        </w:rPr>
        <w:t xml:space="preserve"> </w:t>
      </w:r>
      <w:r w:rsidR="00B54BBC">
        <w:rPr>
          <w:rFonts w:eastAsia="Times New Roman" w:cs="Times New Roman"/>
          <w:color w:val="000000"/>
        </w:rPr>
        <w:t>Dodava</w:t>
      </w:r>
      <w:r w:rsidR="00B54BBC" w:rsidRPr="006F01CF">
        <w:rPr>
          <w:rFonts w:eastAsia="Times New Roman" w:cs="Times New Roman"/>
          <w:color w:val="000000"/>
        </w:rPr>
        <w:t>tele</w:t>
      </w:r>
      <w:r w:rsidR="00B54BBC">
        <w:rPr>
          <w:rFonts w:eastAsia="Times New Roman" w:cs="Times New Roman"/>
          <w:color w:val="000000"/>
        </w:rPr>
        <w:t xml:space="preserve"> </w:t>
      </w:r>
      <w:r w:rsidR="00AA1BD3">
        <w:rPr>
          <w:rFonts w:eastAsia="Times New Roman" w:cs="Times New Roman"/>
          <w:color w:val="000000"/>
        </w:rPr>
        <w:t>a</w:t>
      </w:r>
      <w:r w:rsidR="00124A6D">
        <w:rPr>
          <w:rFonts w:eastAsia="Times New Roman" w:cs="Times New Roman"/>
          <w:color w:val="000000"/>
        </w:rPr>
        <w:t> </w:t>
      </w:r>
      <w:r w:rsidR="00AA1BD3">
        <w:rPr>
          <w:rFonts w:eastAsia="Times New Roman" w:cs="Times New Roman"/>
          <w:color w:val="000000"/>
        </w:rPr>
        <w:t>stanovuje podmínky a pravidla</w:t>
      </w:r>
      <w:r w:rsidR="001F6954" w:rsidRPr="006F01CF">
        <w:rPr>
          <w:rFonts w:eastAsia="Times New Roman" w:cs="Times New Roman"/>
          <w:color w:val="000000"/>
        </w:rPr>
        <w:t xml:space="preserve"> k</w:t>
      </w:r>
      <w:r w:rsidR="00B17028">
        <w:rPr>
          <w:rFonts w:eastAsia="Times New Roman" w:cs="Times New Roman"/>
          <w:color w:val="000000"/>
        </w:rPr>
        <w:t> </w:t>
      </w:r>
      <w:r w:rsidR="00B36FF2">
        <w:rPr>
          <w:rFonts w:eastAsia="Times New Roman" w:cs="Times New Roman"/>
          <w:color w:val="000000"/>
        </w:rPr>
        <w:t>poskytování</w:t>
      </w:r>
      <w:r w:rsidR="00B17028">
        <w:rPr>
          <w:rFonts w:eastAsia="Times New Roman" w:cs="Times New Roman"/>
          <w:color w:val="000000"/>
        </w:rPr>
        <w:t xml:space="preserve"> služeb</w:t>
      </w:r>
      <w:r w:rsidR="00986B5A">
        <w:rPr>
          <w:rFonts w:eastAsia="Times New Roman" w:cs="Times New Roman"/>
          <w:color w:val="000000"/>
        </w:rPr>
        <w:t xml:space="preserve"> </w:t>
      </w:r>
      <w:r w:rsidR="00986B5A" w:rsidRPr="00986B5A">
        <w:rPr>
          <w:rFonts w:eastAsia="Times New Roman" w:cs="Times New Roman"/>
          <w:color w:val="000000"/>
        </w:rPr>
        <w:t xml:space="preserve">technické podpory </w:t>
      </w:r>
      <w:r w:rsidR="00986B5A">
        <w:rPr>
          <w:rFonts w:eastAsia="Times New Roman" w:cs="Times New Roman"/>
          <w:color w:val="000000"/>
        </w:rPr>
        <w:t xml:space="preserve">a </w:t>
      </w:r>
      <w:proofErr w:type="spellStart"/>
      <w:r w:rsidR="00986B5A">
        <w:rPr>
          <w:rFonts w:eastAsia="Times New Roman" w:cs="Times New Roman"/>
          <w:color w:val="000000"/>
        </w:rPr>
        <w:t>maintenance</w:t>
      </w:r>
      <w:proofErr w:type="spellEnd"/>
      <w:r w:rsidR="00986B5A" w:rsidRPr="00986B5A">
        <w:rPr>
          <w:rFonts w:eastAsia="Times New Roman" w:cs="Times New Roman"/>
          <w:color w:val="000000"/>
        </w:rPr>
        <w:t xml:space="preserve"> informačního systému</w:t>
      </w:r>
      <w:r w:rsidR="00B17028">
        <w:t xml:space="preserve"> </w:t>
      </w:r>
      <w:r w:rsidR="00B17028" w:rsidRPr="002E40A1">
        <w:t xml:space="preserve">ProArchiv17 </w:t>
      </w:r>
      <w:r w:rsidR="00124A6D" w:rsidRPr="00124A6D">
        <w:t>a</w:t>
      </w:r>
      <w:r w:rsidR="00124A6D">
        <w:t> </w:t>
      </w:r>
      <w:r w:rsidR="00124A6D" w:rsidRPr="00124A6D">
        <w:t xml:space="preserve">portálu </w:t>
      </w:r>
      <w:proofErr w:type="spellStart"/>
      <w:r w:rsidR="00124A6D" w:rsidRPr="00124A6D">
        <w:t>VadeMeCum</w:t>
      </w:r>
      <w:proofErr w:type="spellEnd"/>
      <w:r w:rsidR="00124A6D" w:rsidRPr="00124A6D">
        <w:t xml:space="preserve"> </w:t>
      </w:r>
      <w:r w:rsidR="00B17028">
        <w:rPr>
          <w:rFonts w:eastAsia="Times New Roman" w:cs="Times New Roman"/>
          <w:color w:val="000000"/>
        </w:rPr>
        <w:t>(dále jen „</w:t>
      </w:r>
      <w:r w:rsidR="00B17028" w:rsidRPr="002E40A1">
        <w:rPr>
          <w:rFonts w:eastAsia="Times New Roman" w:cs="Times New Roman"/>
          <w:b/>
          <w:bCs/>
          <w:color w:val="000000"/>
        </w:rPr>
        <w:t xml:space="preserve">Služby SW </w:t>
      </w:r>
      <w:proofErr w:type="spellStart"/>
      <w:r w:rsidR="00B17028" w:rsidRPr="002E40A1">
        <w:rPr>
          <w:rFonts w:eastAsia="Times New Roman" w:cs="Times New Roman"/>
          <w:b/>
          <w:bCs/>
          <w:color w:val="000000"/>
        </w:rPr>
        <w:t>maintenance</w:t>
      </w:r>
      <w:proofErr w:type="spellEnd"/>
      <w:r w:rsidR="00B17028">
        <w:rPr>
          <w:rFonts w:eastAsia="Times New Roman" w:cs="Times New Roman"/>
          <w:color w:val="000000"/>
        </w:rPr>
        <w:t>“) a</w:t>
      </w:r>
      <w:r w:rsidR="00B36FF2">
        <w:rPr>
          <w:rFonts w:eastAsia="Times New Roman" w:cs="Times New Roman"/>
          <w:color w:val="000000"/>
        </w:rPr>
        <w:t xml:space="preserve"> </w:t>
      </w:r>
      <w:r w:rsidR="00530701">
        <w:rPr>
          <w:rFonts w:eastAsia="Times New Roman" w:cs="Times New Roman"/>
          <w:color w:val="000000"/>
        </w:rPr>
        <w:t>rozvoje</w:t>
      </w:r>
      <w:r w:rsidR="007F4A8B">
        <w:rPr>
          <w:rFonts w:eastAsia="Times New Roman" w:cs="Times New Roman"/>
          <w:color w:val="000000"/>
        </w:rPr>
        <w:t xml:space="preserve"> </w:t>
      </w:r>
      <w:r w:rsidR="00986B5A" w:rsidRPr="00986B5A">
        <w:rPr>
          <w:rFonts w:eastAsia="Times New Roman" w:cs="Times New Roman"/>
          <w:color w:val="000000"/>
        </w:rPr>
        <w:t>informačního systému</w:t>
      </w:r>
      <w:r w:rsidR="006F368B">
        <w:t xml:space="preserve"> ProArchiv17</w:t>
      </w:r>
      <w:r w:rsidR="00124A6D">
        <w:t xml:space="preserve"> </w:t>
      </w:r>
      <w:r w:rsidR="00124A6D" w:rsidRPr="00124A6D">
        <w:t>a</w:t>
      </w:r>
      <w:r w:rsidR="00124A6D">
        <w:t> </w:t>
      </w:r>
      <w:r w:rsidR="00124A6D" w:rsidRPr="00124A6D">
        <w:t xml:space="preserve">portálu </w:t>
      </w:r>
      <w:proofErr w:type="spellStart"/>
      <w:r w:rsidR="00124A6D" w:rsidRPr="00124A6D">
        <w:t>VadeMeCum</w:t>
      </w:r>
      <w:proofErr w:type="spellEnd"/>
      <w:r w:rsidR="00DD6025">
        <w:rPr>
          <w:rFonts w:eastAsia="Times New Roman" w:cs="Times New Roman"/>
          <w:color w:val="000000"/>
        </w:rPr>
        <w:t>, kter</w:t>
      </w:r>
      <w:r w:rsidR="002F289F">
        <w:rPr>
          <w:rFonts w:eastAsia="Times New Roman" w:cs="Times New Roman"/>
          <w:color w:val="000000"/>
        </w:rPr>
        <w:t>é</w:t>
      </w:r>
      <w:r w:rsidR="00DD6025">
        <w:rPr>
          <w:rFonts w:eastAsia="Times New Roman" w:cs="Times New Roman"/>
          <w:color w:val="000000"/>
        </w:rPr>
        <w:t xml:space="preserve"> bud</w:t>
      </w:r>
      <w:r w:rsidR="002F289F">
        <w:rPr>
          <w:rFonts w:eastAsia="Times New Roman" w:cs="Times New Roman"/>
          <w:color w:val="000000"/>
        </w:rPr>
        <w:t>ou</w:t>
      </w:r>
      <w:r w:rsidR="00DD6025">
        <w:rPr>
          <w:rFonts w:eastAsia="Times New Roman" w:cs="Times New Roman"/>
          <w:color w:val="000000"/>
        </w:rPr>
        <w:t xml:space="preserve"> </w:t>
      </w:r>
      <w:r w:rsidR="00EA6CC8">
        <w:rPr>
          <w:color w:val="000000"/>
        </w:rPr>
        <w:t>poskytován</w:t>
      </w:r>
      <w:r w:rsidR="002F289F">
        <w:rPr>
          <w:color w:val="000000"/>
        </w:rPr>
        <w:t>y</w:t>
      </w:r>
      <w:r w:rsidR="00EA6CC8">
        <w:rPr>
          <w:color w:val="000000"/>
        </w:rPr>
        <w:t xml:space="preserve"> </w:t>
      </w:r>
      <w:r w:rsidR="00DD6025">
        <w:rPr>
          <w:color w:val="000000"/>
        </w:rPr>
        <w:t xml:space="preserve">na základě </w:t>
      </w:r>
      <w:r w:rsidR="00532456">
        <w:rPr>
          <w:color w:val="000000"/>
        </w:rPr>
        <w:t>S</w:t>
      </w:r>
      <w:r w:rsidR="00DD6025">
        <w:rPr>
          <w:color w:val="000000"/>
        </w:rPr>
        <w:t>mlouvy</w:t>
      </w:r>
      <w:r w:rsidR="00EA6CC8">
        <w:rPr>
          <w:color w:val="000000"/>
        </w:rPr>
        <w:t xml:space="preserve"> (dále jen „</w:t>
      </w:r>
      <w:r w:rsidR="00530701">
        <w:rPr>
          <w:b/>
          <w:i/>
          <w:color w:val="000000"/>
        </w:rPr>
        <w:t>Rozvoj systému</w:t>
      </w:r>
      <w:r w:rsidR="00EA6CC8">
        <w:rPr>
          <w:color w:val="000000"/>
        </w:rPr>
        <w:t>“)</w:t>
      </w:r>
      <w:r w:rsidR="00AA1BD3">
        <w:rPr>
          <w:color w:val="000000"/>
        </w:rPr>
        <w:t xml:space="preserve"> </w:t>
      </w:r>
      <w:r w:rsidR="00AA1BD3" w:rsidRPr="00355227">
        <w:rPr>
          <w:color w:val="000000"/>
        </w:rPr>
        <w:t>v</w:t>
      </w:r>
      <w:r w:rsidR="00AA1BD3" w:rsidRPr="00355227">
        <w:rPr>
          <w:rFonts w:eastAsia="Times New Roman" w:cs="Times New Roman"/>
          <w:color w:val="000000"/>
        </w:rPr>
        <w:t xml:space="preserve"> </w:t>
      </w:r>
      <w:r w:rsidR="00AA1BD3" w:rsidRPr="00355227">
        <w:rPr>
          <w:color w:val="000000"/>
        </w:rPr>
        <w:t>rozsahu</w:t>
      </w:r>
      <w:r w:rsidR="00AA1BD3" w:rsidRPr="00355227">
        <w:rPr>
          <w:rFonts w:eastAsia="Times New Roman" w:cs="Times New Roman"/>
          <w:color w:val="000000"/>
        </w:rPr>
        <w:t xml:space="preserve"> </w:t>
      </w:r>
      <w:r w:rsidR="00AA1BD3" w:rsidRPr="00355227">
        <w:rPr>
          <w:color w:val="000000"/>
        </w:rPr>
        <w:t>definovaném</w:t>
      </w:r>
      <w:r w:rsidR="00AA1BD3" w:rsidRPr="00355227">
        <w:rPr>
          <w:rFonts w:eastAsia="Times New Roman" w:cs="Times New Roman"/>
          <w:color w:val="000000"/>
        </w:rPr>
        <w:t xml:space="preserve"> </w:t>
      </w:r>
      <w:r w:rsidR="00AA1BD3" w:rsidRPr="00355227">
        <w:rPr>
          <w:color w:val="000000"/>
        </w:rPr>
        <w:t>v</w:t>
      </w:r>
      <w:r w:rsidR="00AA1BD3">
        <w:rPr>
          <w:color w:val="000000"/>
        </w:rPr>
        <w:t> čl. 2</w:t>
      </w:r>
      <w:r w:rsidR="00AA1BD3" w:rsidRPr="00355227">
        <w:rPr>
          <w:color w:val="000000"/>
        </w:rPr>
        <w:t> odst.</w:t>
      </w:r>
      <w:r w:rsidR="00AA1BD3" w:rsidRPr="00355227">
        <w:rPr>
          <w:rFonts w:eastAsia="Times New Roman" w:cs="Times New Roman"/>
          <w:color w:val="000000"/>
        </w:rPr>
        <w:t> </w:t>
      </w:r>
      <w:r w:rsidR="00AA1BD3" w:rsidRPr="00355227">
        <w:rPr>
          <w:color w:val="000000"/>
        </w:rPr>
        <w:t>2.2</w:t>
      </w:r>
      <w:r w:rsidR="00AA1BD3" w:rsidRPr="00355227">
        <w:rPr>
          <w:rFonts w:eastAsia="Times New Roman" w:cs="Times New Roman"/>
          <w:color w:val="000000"/>
        </w:rPr>
        <w:t xml:space="preserve"> </w:t>
      </w:r>
      <w:r w:rsidR="00AA1BD3">
        <w:rPr>
          <w:color w:val="000000"/>
        </w:rPr>
        <w:t>S</w:t>
      </w:r>
      <w:r w:rsidR="00AA1BD3" w:rsidRPr="00355227">
        <w:rPr>
          <w:color w:val="000000"/>
        </w:rPr>
        <w:t>mlouvy</w:t>
      </w:r>
      <w:r w:rsidR="002A5BA1" w:rsidRPr="006F01CF">
        <w:rPr>
          <w:rFonts w:eastAsia="Times New Roman" w:cs="Times New Roman"/>
          <w:color w:val="000000"/>
        </w:rPr>
        <w:t>.</w:t>
      </w:r>
      <w:bookmarkEnd w:id="2"/>
    </w:p>
    <w:p w14:paraId="06060CC7" w14:textId="51AA248E" w:rsidR="00D23F2B" w:rsidRPr="00AF46BE" w:rsidRDefault="00FF4CE0" w:rsidP="00AF46BE">
      <w:pPr>
        <w:numPr>
          <w:ilvl w:val="1"/>
          <w:numId w:val="3"/>
        </w:numPr>
        <w:rPr>
          <w:rFonts w:eastAsia="Times New Roman" w:cs="Times New Roman"/>
          <w:color w:val="000000"/>
        </w:rPr>
      </w:pPr>
      <w:r w:rsidRPr="00FF4CE0">
        <w:rPr>
          <w:color w:val="000000"/>
        </w:rPr>
        <w:t>Předmětem</w:t>
      </w:r>
      <w:r w:rsidRPr="00FF4CE0">
        <w:rPr>
          <w:rFonts w:eastAsia="Times New Roman" w:cs="Times New Roman"/>
          <w:color w:val="000000"/>
        </w:rPr>
        <w:t xml:space="preserve"> Smlouvy </w:t>
      </w:r>
      <w:r w:rsidRPr="00FF4CE0">
        <w:rPr>
          <w:color w:val="000000"/>
        </w:rPr>
        <w:t>je</w:t>
      </w:r>
      <w:r w:rsidRPr="00FF4CE0">
        <w:rPr>
          <w:rFonts w:eastAsia="Times New Roman" w:cs="Times New Roman"/>
          <w:color w:val="000000"/>
        </w:rPr>
        <w:t xml:space="preserve"> </w:t>
      </w:r>
      <w:r w:rsidR="00B42C33" w:rsidRPr="00FF4CE0">
        <w:rPr>
          <w:color w:val="000000"/>
        </w:rPr>
        <w:t>závazek</w:t>
      </w:r>
      <w:r w:rsidR="00B42C33" w:rsidRPr="00FF4CE0">
        <w:rPr>
          <w:rFonts w:eastAsia="Times New Roman" w:cs="Times New Roman"/>
          <w:color w:val="000000"/>
        </w:rPr>
        <w:t xml:space="preserve"> </w:t>
      </w:r>
      <w:r w:rsidR="00202EAA">
        <w:rPr>
          <w:color w:val="000000"/>
        </w:rPr>
        <w:t>Dodavatele</w:t>
      </w:r>
      <w:r w:rsidR="00202EAA" w:rsidRPr="00FF4CE0">
        <w:rPr>
          <w:rFonts w:eastAsia="Times New Roman" w:cs="Times New Roman"/>
          <w:color w:val="000000"/>
        </w:rPr>
        <w:t xml:space="preserve"> </w:t>
      </w:r>
      <w:r w:rsidR="00B42C33" w:rsidRPr="00FF4CE0">
        <w:rPr>
          <w:color w:val="000000"/>
        </w:rPr>
        <w:t>poskytovat</w:t>
      </w:r>
      <w:r w:rsidR="00B42C33" w:rsidRPr="00FF4CE0">
        <w:rPr>
          <w:rFonts w:eastAsia="Times New Roman" w:cs="Times New Roman"/>
          <w:color w:val="000000"/>
        </w:rPr>
        <w:t xml:space="preserve"> </w:t>
      </w:r>
      <w:r w:rsidR="00B42C33" w:rsidRPr="00FF4CE0">
        <w:rPr>
          <w:color w:val="000000"/>
        </w:rPr>
        <w:t>Objednateli</w:t>
      </w:r>
      <w:r w:rsidR="00B42C33" w:rsidRPr="00FF4CE0">
        <w:rPr>
          <w:rFonts w:eastAsia="Times New Roman" w:cs="Times New Roman"/>
          <w:color w:val="000000"/>
        </w:rPr>
        <w:t xml:space="preserve"> </w:t>
      </w:r>
      <w:r w:rsidR="00B17028">
        <w:rPr>
          <w:rFonts w:eastAsia="Times New Roman" w:cs="Times New Roman"/>
          <w:color w:val="000000"/>
        </w:rPr>
        <w:t xml:space="preserve">Služby SW </w:t>
      </w:r>
      <w:proofErr w:type="spellStart"/>
      <w:r w:rsidR="00B17028">
        <w:rPr>
          <w:rFonts w:eastAsia="Times New Roman" w:cs="Times New Roman"/>
          <w:color w:val="000000"/>
        </w:rPr>
        <w:t>maintenance</w:t>
      </w:r>
      <w:proofErr w:type="spellEnd"/>
      <w:r w:rsidR="00B17028">
        <w:rPr>
          <w:rFonts w:eastAsia="Times New Roman" w:cs="Times New Roman"/>
          <w:color w:val="000000"/>
        </w:rPr>
        <w:t xml:space="preserve"> a </w:t>
      </w:r>
      <w:r w:rsidR="006511AE">
        <w:rPr>
          <w:color w:val="000000"/>
        </w:rPr>
        <w:t>Rozvoj systému</w:t>
      </w:r>
      <w:r w:rsidR="00B42C33" w:rsidRPr="00FF4CE0">
        <w:rPr>
          <w:rFonts w:eastAsia="Times New Roman" w:cs="Times New Roman"/>
          <w:color w:val="000000"/>
        </w:rPr>
        <w:t xml:space="preserve"> </w:t>
      </w:r>
      <w:r w:rsidR="00B42C33" w:rsidRPr="00FF4CE0">
        <w:rPr>
          <w:color w:val="000000"/>
        </w:rPr>
        <w:t>v</w:t>
      </w:r>
      <w:r w:rsidR="00B42C33" w:rsidRPr="00FF4CE0">
        <w:rPr>
          <w:rFonts w:eastAsia="Times New Roman" w:cs="Times New Roman"/>
          <w:color w:val="000000"/>
        </w:rPr>
        <w:t> </w:t>
      </w:r>
      <w:r w:rsidR="00B42C33" w:rsidRPr="00FF4CE0">
        <w:rPr>
          <w:color w:val="000000"/>
        </w:rPr>
        <w:t>souladu</w:t>
      </w:r>
      <w:r w:rsidR="00B42C33" w:rsidRPr="00FF4CE0">
        <w:rPr>
          <w:rFonts w:eastAsia="Times New Roman" w:cs="Times New Roman"/>
          <w:color w:val="000000"/>
        </w:rPr>
        <w:t xml:space="preserve"> </w:t>
      </w:r>
      <w:r w:rsidR="00B42C33" w:rsidRPr="00FF4CE0">
        <w:rPr>
          <w:color w:val="000000"/>
        </w:rPr>
        <w:t>se</w:t>
      </w:r>
      <w:r w:rsidR="00B42C33" w:rsidRPr="00FF4CE0">
        <w:rPr>
          <w:rFonts w:eastAsia="Times New Roman" w:cs="Times New Roman"/>
          <w:color w:val="000000"/>
        </w:rPr>
        <w:t xml:space="preserve"> </w:t>
      </w:r>
      <w:r w:rsidR="00B42C33" w:rsidRPr="00FF4CE0">
        <w:rPr>
          <w:color w:val="000000"/>
        </w:rPr>
        <w:t>všemi</w:t>
      </w:r>
      <w:r w:rsidR="00B42C33" w:rsidRPr="00FF4CE0">
        <w:rPr>
          <w:rFonts w:eastAsia="Times New Roman" w:cs="Times New Roman"/>
          <w:color w:val="000000"/>
        </w:rPr>
        <w:t xml:space="preserve"> </w:t>
      </w:r>
      <w:r w:rsidR="007D603F">
        <w:rPr>
          <w:rFonts w:eastAsia="Times New Roman" w:cs="Times New Roman"/>
          <w:color w:val="000000"/>
        </w:rPr>
        <w:t xml:space="preserve">relevantními </w:t>
      </w:r>
      <w:r w:rsidR="00B42C33" w:rsidRPr="00FF4CE0">
        <w:rPr>
          <w:color w:val="000000"/>
        </w:rPr>
        <w:t>závaznými</w:t>
      </w:r>
      <w:r w:rsidR="00B42C33" w:rsidRPr="00FF4CE0">
        <w:rPr>
          <w:rFonts w:eastAsia="Times New Roman" w:cs="Times New Roman"/>
          <w:color w:val="000000"/>
        </w:rPr>
        <w:t xml:space="preserve"> </w:t>
      </w:r>
      <w:r w:rsidR="00B42C33" w:rsidRPr="00FF4CE0">
        <w:rPr>
          <w:color w:val="000000"/>
        </w:rPr>
        <w:t>právními</w:t>
      </w:r>
      <w:r w:rsidR="00B42C33" w:rsidRPr="00FF4CE0">
        <w:rPr>
          <w:rFonts w:eastAsia="Times New Roman" w:cs="Times New Roman"/>
          <w:color w:val="000000"/>
        </w:rPr>
        <w:t xml:space="preserve"> </w:t>
      </w:r>
      <w:r w:rsidR="00B42C33" w:rsidRPr="00FF4CE0">
        <w:rPr>
          <w:color w:val="000000"/>
        </w:rPr>
        <w:t>předpisy,</w:t>
      </w:r>
      <w:r w:rsidR="00B42C33" w:rsidRPr="00FF4CE0">
        <w:rPr>
          <w:rFonts w:eastAsia="Times New Roman" w:cs="Times New Roman"/>
          <w:color w:val="000000"/>
        </w:rPr>
        <w:t xml:space="preserve"> </w:t>
      </w:r>
      <w:r w:rsidR="00B42C33" w:rsidRPr="00FF4CE0">
        <w:rPr>
          <w:color w:val="000000"/>
        </w:rPr>
        <w:t>jakož</w:t>
      </w:r>
      <w:r w:rsidR="00B42C33" w:rsidRPr="00FF4CE0">
        <w:rPr>
          <w:rFonts w:eastAsia="Times New Roman" w:cs="Times New Roman"/>
          <w:color w:val="000000"/>
        </w:rPr>
        <w:t xml:space="preserve"> </w:t>
      </w:r>
      <w:r w:rsidR="00B42C33" w:rsidRPr="00FF4CE0">
        <w:rPr>
          <w:color w:val="000000"/>
        </w:rPr>
        <w:t>i</w:t>
      </w:r>
      <w:r w:rsidR="00B42C33" w:rsidRPr="00FF4CE0">
        <w:rPr>
          <w:rFonts w:eastAsia="Times New Roman" w:cs="Times New Roman"/>
          <w:color w:val="000000"/>
        </w:rPr>
        <w:t xml:space="preserve"> </w:t>
      </w:r>
      <w:r w:rsidR="00B42C33" w:rsidRPr="00FF4CE0">
        <w:rPr>
          <w:color w:val="000000"/>
        </w:rPr>
        <w:t>se</w:t>
      </w:r>
      <w:r w:rsidR="00B42C33" w:rsidRPr="00FF4CE0">
        <w:rPr>
          <w:rFonts w:eastAsia="Times New Roman" w:cs="Times New Roman"/>
          <w:color w:val="000000"/>
        </w:rPr>
        <w:t xml:space="preserve"> </w:t>
      </w:r>
      <w:r w:rsidR="00B42C33" w:rsidRPr="00FF4CE0">
        <w:rPr>
          <w:color w:val="000000"/>
        </w:rPr>
        <w:t>sjednanými</w:t>
      </w:r>
      <w:r w:rsidR="00B42C33" w:rsidRPr="00FF4CE0">
        <w:rPr>
          <w:rFonts w:eastAsia="Times New Roman" w:cs="Times New Roman"/>
          <w:color w:val="000000"/>
        </w:rPr>
        <w:t xml:space="preserve"> </w:t>
      </w:r>
      <w:r w:rsidR="00B42C33" w:rsidRPr="00FF4CE0">
        <w:rPr>
          <w:color w:val="000000"/>
        </w:rPr>
        <w:t>podmínkami,</w:t>
      </w:r>
      <w:r w:rsidR="00B42C33" w:rsidRPr="00FF4CE0">
        <w:rPr>
          <w:rFonts w:eastAsia="Times New Roman" w:cs="Times New Roman"/>
          <w:color w:val="000000"/>
        </w:rPr>
        <w:t xml:space="preserve"> </w:t>
      </w:r>
      <w:r w:rsidR="00B42C33" w:rsidRPr="00FF4CE0">
        <w:rPr>
          <w:color w:val="000000"/>
        </w:rPr>
        <w:t>a</w:t>
      </w:r>
      <w:r w:rsidR="00B42C33" w:rsidRPr="00FF4CE0">
        <w:rPr>
          <w:rFonts w:eastAsia="Times New Roman" w:cs="Times New Roman"/>
          <w:color w:val="000000"/>
        </w:rPr>
        <w:t xml:space="preserve"> </w:t>
      </w:r>
      <w:r w:rsidR="00B42C33" w:rsidRPr="00FF4CE0">
        <w:rPr>
          <w:color w:val="000000"/>
        </w:rPr>
        <w:t>současně</w:t>
      </w:r>
      <w:r w:rsidR="00B42C33" w:rsidRPr="00FF4CE0">
        <w:rPr>
          <w:rFonts w:eastAsia="Times New Roman" w:cs="Times New Roman"/>
          <w:color w:val="000000"/>
        </w:rPr>
        <w:t xml:space="preserve"> </w:t>
      </w:r>
      <w:r w:rsidR="00B42C33" w:rsidRPr="00FF4CE0">
        <w:rPr>
          <w:color w:val="000000"/>
        </w:rPr>
        <w:t>závazek</w:t>
      </w:r>
      <w:r w:rsidR="00B42C33" w:rsidRPr="00FF4CE0">
        <w:rPr>
          <w:rFonts w:eastAsia="Times New Roman" w:cs="Times New Roman"/>
          <w:color w:val="000000"/>
        </w:rPr>
        <w:t xml:space="preserve"> </w:t>
      </w:r>
      <w:r w:rsidR="00B42C33" w:rsidRPr="00FF4CE0">
        <w:rPr>
          <w:color w:val="000000"/>
        </w:rPr>
        <w:t>Objednatele</w:t>
      </w:r>
      <w:r w:rsidR="00B42C33" w:rsidRPr="00FF4CE0">
        <w:rPr>
          <w:rFonts w:eastAsia="Times New Roman" w:cs="Times New Roman"/>
          <w:color w:val="000000"/>
        </w:rPr>
        <w:t xml:space="preserve"> </w:t>
      </w:r>
      <w:r w:rsidR="00B42C33" w:rsidRPr="00FF4CE0">
        <w:rPr>
          <w:color w:val="000000"/>
        </w:rPr>
        <w:t>zaplatit</w:t>
      </w:r>
      <w:r w:rsidR="00B42C33" w:rsidRPr="00FF4CE0">
        <w:rPr>
          <w:rFonts w:eastAsia="Times New Roman" w:cs="Times New Roman"/>
          <w:color w:val="000000"/>
        </w:rPr>
        <w:t xml:space="preserve"> </w:t>
      </w:r>
      <w:r w:rsidR="00202EAA">
        <w:rPr>
          <w:rFonts w:eastAsia="Times New Roman" w:cs="Times New Roman"/>
          <w:color w:val="000000"/>
        </w:rPr>
        <w:t>Dodava</w:t>
      </w:r>
      <w:r w:rsidR="00202EAA" w:rsidRPr="00FF4CE0">
        <w:rPr>
          <w:rFonts w:eastAsia="Times New Roman" w:cs="Times New Roman"/>
          <w:color w:val="000000"/>
        </w:rPr>
        <w:t xml:space="preserve">teli </w:t>
      </w:r>
      <w:r w:rsidR="00B42C33" w:rsidRPr="00FF4CE0">
        <w:rPr>
          <w:color w:val="000000"/>
        </w:rPr>
        <w:t>cenu</w:t>
      </w:r>
      <w:r w:rsidR="00B42C33" w:rsidRPr="00FF4CE0">
        <w:rPr>
          <w:rFonts w:eastAsia="Times New Roman" w:cs="Times New Roman"/>
          <w:color w:val="000000"/>
        </w:rPr>
        <w:t xml:space="preserve"> </w:t>
      </w:r>
      <w:r w:rsidR="00B42C33" w:rsidRPr="00FF4CE0">
        <w:rPr>
          <w:color w:val="000000"/>
        </w:rPr>
        <w:t>stanovenou</w:t>
      </w:r>
      <w:r w:rsidR="00B42C33" w:rsidRPr="00FF4CE0">
        <w:rPr>
          <w:rFonts w:eastAsia="Times New Roman" w:cs="Times New Roman"/>
          <w:color w:val="000000"/>
        </w:rPr>
        <w:t xml:space="preserve"> </w:t>
      </w:r>
      <w:r w:rsidR="00B42C33" w:rsidRPr="00FF4CE0">
        <w:rPr>
          <w:color w:val="000000"/>
        </w:rPr>
        <w:t>v čl.</w:t>
      </w:r>
      <w:r w:rsidR="00B42C33" w:rsidRPr="00FF4CE0">
        <w:rPr>
          <w:rFonts w:eastAsia="Times New Roman" w:cs="Times New Roman"/>
          <w:color w:val="000000"/>
        </w:rPr>
        <w:t xml:space="preserve"> </w:t>
      </w:r>
      <w:r w:rsidR="00B42C33" w:rsidRPr="00FF4CE0">
        <w:rPr>
          <w:color w:val="000000"/>
        </w:rPr>
        <w:t>4</w:t>
      </w:r>
      <w:r w:rsidR="00B42C33" w:rsidRPr="00FF4CE0">
        <w:rPr>
          <w:rFonts w:eastAsia="Times New Roman" w:cs="Times New Roman"/>
          <w:color w:val="000000"/>
        </w:rPr>
        <w:t xml:space="preserve"> </w:t>
      </w:r>
      <w:r w:rsidR="00DC4D8B">
        <w:rPr>
          <w:rFonts w:eastAsia="Times New Roman" w:cs="Times New Roman"/>
          <w:color w:val="000000"/>
        </w:rPr>
        <w:t xml:space="preserve">odst. </w:t>
      </w:r>
      <w:r w:rsidR="00B26143">
        <w:rPr>
          <w:rFonts w:eastAsia="Times New Roman" w:cs="Times New Roman"/>
          <w:color w:val="000000"/>
        </w:rPr>
        <w:t>4.</w:t>
      </w:r>
      <w:r w:rsidR="00DF7B57">
        <w:rPr>
          <w:rFonts w:eastAsia="Times New Roman" w:cs="Times New Roman"/>
          <w:color w:val="000000"/>
        </w:rPr>
        <w:t>1</w:t>
      </w:r>
      <w:r w:rsidR="00B17028">
        <w:rPr>
          <w:rFonts w:eastAsia="Times New Roman" w:cs="Times New Roman"/>
          <w:color w:val="000000"/>
        </w:rPr>
        <w:t xml:space="preserve"> </w:t>
      </w:r>
      <w:r w:rsidR="00B26143">
        <w:rPr>
          <w:rFonts w:eastAsia="Times New Roman" w:cs="Times New Roman"/>
          <w:color w:val="000000"/>
        </w:rPr>
        <w:t xml:space="preserve">a </w:t>
      </w:r>
      <w:r w:rsidR="00DC4D8B">
        <w:rPr>
          <w:rFonts w:eastAsia="Times New Roman" w:cs="Times New Roman"/>
          <w:color w:val="000000"/>
        </w:rPr>
        <w:t>4.</w:t>
      </w:r>
      <w:r w:rsidR="00AA1BD3">
        <w:rPr>
          <w:rFonts w:eastAsia="Times New Roman" w:cs="Times New Roman"/>
          <w:color w:val="000000"/>
        </w:rPr>
        <w:t>3</w:t>
      </w:r>
      <w:r w:rsidR="00DC4D8B">
        <w:rPr>
          <w:rFonts w:eastAsia="Times New Roman" w:cs="Times New Roman"/>
          <w:color w:val="000000"/>
        </w:rPr>
        <w:t xml:space="preserve"> </w:t>
      </w:r>
      <w:r w:rsidR="00B42C33" w:rsidRPr="00FF4CE0">
        <w:rPr>
          <w:color w:val="000000"/>
        </w:rPr>
        <w:t>Smlouvy</w:t>
      </w:r>
      <w:r w:rsidR="00B42C33" w:rsidRPr="00FF4CE0">
        <w:rPr>
          <w:rFonts w:eastAsia="Times New Roman" w:cs="Times New Roman"/>
          <w:color w:val="000000"/>
        </w:rPr>
        <w:t xml:space="preserve"> </w:t>
      </w:r>
      <w:r w:rsidR="00B42C33" w:rsidRPr="00FF4CE0">
        <w:rPr>
          <w:color w:val="000000"/>
        </w:rPr>
        <w:t>za</w:t>
      </w:r>
      <w:r w:rsidR="00B42C33" w:rsidRPr="00FF4CE0">
        <w:rPr>
          <w:rFonts w:eastAsia="Times New Roman" w:cs="Times New Roman"/>
          <w:color w:val="000000"/>
        </w:rPr>
        <w:t xml:space="preserve"> </w:t>
      </w:r>
      <w:r w:rsidR="00B42C33" w:rsidRPr="00FF4CE0">
        <w:rPr>
          <w:color w:val="000000"/>
        </w:rPr>
        <w:t>jejich</w:t>
      </w:r>
      <w:r w:rsidR="00B42C33" w:rsidRPr="00FF4CE0">
        <w:rPr>
          <w:rFonts w:eastAsia="Times New Roman" w:cs="Times New Roman"/>
          <w:color w:val="000000"/>
        </w:rPr>
        <w:t xml:space="preserve"> </w:t>
      </w:r>
      <w:r w:rsidR="00B42C33" w:rsidRPr="00FF4CE0">
        <w:rPr>
          <w:color w:val="000000"/>
        </w:rPr>
        <w:t>řádné</w:t>
      </w:r>
      <w:r w:rsidR="00B42C33" w:rsidRPr="00FF4CE0">
        <w:rPr>
          <w:rFonts w:eastAsia="Times New Roman" w:cs="Times New Roman"/>
          <w:color w:val="000000"/>
        </w:rPr>
        <w:t xml:space="preserve"> poskytnutí</w:t>
      </w:r>
      <w:r w:rsidR="00B42C33" w:rsidRPr="00FF4CE0">
        <w:rPr>
          <w:color w:val="000000"/>
        </w:rPr>
        <w:t>.</w:t>
      </w:r>
      <w:r w:rsidR="00B42C33" w:rsidRPr="00FF4CE0">
        <w:rPr>
          <w:rFonts w:eastAsia="Times New Roman" w:cs="Times New Roman"/>
          <w:color w:val="000000"/>
        </w:rPr>
        <w:t xml:space="preserve"> </w:t>
      </w:r>
      <w:r w:rsidR="00202EAA">
        <w:t>Dodavatel</w:t>
      </w:r>
      <w:r w:rsidR="00202EAA" w:rsidRPr="00D23F2B">
        <w:rPr>
          <w:rFonts w:cs="Times New Roman"/>
          <w:color w:val="000000"/>
        </w:rPr>
        <w:t xml:space="preserve"> </w:t>
      </w:r>
      <w:r w:rsidR="00D23F2B" w:rsidRPr="00D23F2B">
        <w:rPr>
          <w:rFonts w:cs="Times New Roman"/>
          <w:color w:val="000000"/>
        </w:rPr>
        <w:t xml:space="preserve">se zavazuje </w:t>
      </w:r>
      <w:r w:rsidR="007A73AF">
        <w:rPr>
          <w:rFonts w:cs="Times New Roman"/>
          <w:color w:val="000000"/>
        </w:rPr>
        <w:t xml:space="preserve">realizovat předmět plnění </w:t>
      </w:r>
      <w:r w:rsidR="007D603F">
        <w:rPr>
          <w:rFonts w:cs="Times New Roman"/>
          <w:color w:val="000000"/>
        </w:rPr>
        <w:t>S</w:t>
      </w:r>
      <w:r w:rsidR="007A73AF">
        <w:rPr>
          <w:rFonts w:cs="Times New Roman"/>
          <w:color w:val="000000"/>
        </w:rPr>
        <w:t>m</w:t>
      </w:r>
      <w:r w:rsidR="007A73AF" w:rsidRPr="00894CE1">
        <w:rPr>
          <w:rFonts w:cs="Times New Roman"/>
          <w:color w:val="000000"/>
          <w:lang w:bidi="ar-SA"/>
        </w:rPr>
        <w:t>louvy</w:t>
      </w:r>
      <w:r w:rsidR="007A73AF">
        <w:rPr>
          <w:rFonts w:cs="Times New Roman"/>
        </w:rPr>
        <w:t xml:space="preserve"> </w:t>
      </w:r>
      <w:r w:rsidR="00D23F2B" w:rsidRPr="00D23F2B">
        <w:rPr>
          <w:rFonts w:cs="Times New Roman"/>
        </w:rPr>
        <w:t>v</w:t>
      </w:r>
      <w:r w:rsidR="007A73AF">
        <w:rPr>
          <w:rFonts w:cs="Times New Roman"/>
        </w:rPr>
        <w:t> </w:t>
      </w:r>
      <w:r w:rsidR="00D23F2B" w:rsidRPr="00D23F2B">
        <w:rPr>
          <w:rFonts w:cs="Times New Roman"/>
          <w:color w:val="000000"/>
        </w:rPr>
        <w:t>rozsahu a za podmínek uvedených v</w:t>
      </w:r>
      <w:r w:rsidR="007D603F">
        <w:rPr>
          <w:rFonts w:cs="Times New Roman"/>
          <w:color w:val="000000"/>
        </w:rPr>
        <w:t>e</w:t>
      </w:r>
      <w:r w:rsidR="00D23F2B" w:rsidRPr="00D23F2B">
        <w:rPr>
          <w:rFonts w:cs="Times New Roman"/>
          <w:color w:val="000000"/>
        </w:rPr>
        <w:t xml:space="preserve"> Smlouvě a v zadávací dokumentaci </w:t>
      </w:r>
      <w:r w:rsidR="00E7793F">
        <w:rPr>
          <w:rFonts w:cs="Times New Roman"/>
          <w:color w:val="000000"/>
        </w:rPr>
        <w:t>V</w:t>
      </w:r>
      <w:r w:rsidR="00D23F2B" w:rsidRPr="00D23F2B">
        <w:rPr>
          <w:rFonts w:cs="Times New Roman"/>
          <w:color w:val="000000"/>
        </w:rPr>
        <w:t xml:space="preserve">eřejné zakázky. </w:t>
      </w:r>
      <w:r w:rsidR="00202EAA">
        <w:t>Dodavatel</w:t>
      </w:r>
      <w:r w:rsidR="00202EAA" w:rsidRPr="00D23F2B">
        <w:rPr>
          <w:rFonts w:cs="Times New Roman"/>
          <w:color w:val="000000"/>
        </w:rPr>
        <w:t xml:space="preserve"> </w:t>
      </w:r>
      <w:r w:rsidR="00D23F2B" w:rsidRPr="00D23F2B">
        <w:rPr>
          <w:rFonts w:cs="Times New Roman"/>
          <w:color w:val="000000"/>
        </w:rPr>
        <w:t xml:space="preserve">tímto prohlašuje, že veškeré podmínky a požadavky </w:t>
      </w:r>
      <w:r w:rsidR="00D23F2B">
        <w:t>Objednatele</w:t>
      </w:r>
      <w:r w:rsidR="00D23F2B" w:rsidRPr="00D23F2B">
        <w:rPr>
          <w:rFonts w:cs="Times New Roman"/>
          <w:color w:val="000000"/>
        </w:rPr>
        <w:t xml:space="preserve"> vymezené v zadávací dokumentaci </w:t>
      </w:r>
      <w:r w:rsidR="00EA6CC8">
        <w:rPr>
          <w:rFonts w:cs="Times New Roman"/>
          <w:color w:val="000000"/>
        </w:rPr>
        <w:t>V</w:t>
      </w:r>
      <w:r w:rsidR="00D23F2B" w:rsidRPr="00D23F2B">
        <w:rPr>
          <w:rFonts w:cs="Times New Roman"/>
          <w:color w:val="000000"/>
        </w:rPr>
        <w:t xml:space="preserve">eřejné zakázky jsou pro něj závazné a jsou součástí Smlouvy. Pokud by některá ustanovení Smlouvy byla v rozporu s podmínkami a požadavky </w:t>
      </w:r>
      <w:r w:rsidR="00D23F2B">
        <w:t>Objednatele</w:t>
      </w:r>
      <w:r w:rsidR="00D23F2B" w:rsidRPr="00D23F2B">
        <w:rPr>
          <w:rFonts w:cs="Times New Roman"/>
          <w:color w:val="000000"/>
        </w:rPr>
        <w:t xml:space="preserve"> vymezenými v zadávací dokumentaci</w:t>
      </w:r>
      <w:r w:rsidR="007D603F">
        <w:rPr>
          <w:rFonts w:cs="Times New Roman"/>
          <w:color w:val="000000"/>
        </w:rPr>
        <w:t xml:space="preserve"> </w:t>
      </w:r>
      <w:r w:rsidR="00EA6CC8">
        <w:rPr>
          <w:rFonts w:cs="Times New Roman"/>
          <w:color w:val="000000"/>
        </w:rPr>
        <w:t>V</w:t>
      </w:r>
      <w:r w:rsidR="007D603F">
        <w:rPr>
          <w:rFonts w:cs="Times New Roman"/>
          <w:color w:val="000000"/>
        </w:rPr>
        <w:t>eřejné zakázky</w:t>
      </w:r>
      <w:r w:rsidR="00D23F2B" w:rsidRPr="00D23F2B">
        <w:rPr>
          <w:rFonts w:cs="Times New Roman"/>
          <w:color w:val="000000"/>
        </w:rPr>
        <w:t xml:space="preserve">, </w:t>
      </w:r>
      <w:r w:rsidR="00EA6CC8">
        <w:rPr>
          <w:color w:val="000000"/>
        </w:rPr>
        <w:t>mají přednost</w:t>
      </w:r>
      <w:r w:rsidR="00EA6CC8" w:rsidRPr="00D23F2B">
        <w:rPr>
          <w:rFonts w:cs="Times New Roman"/>
          <w:color w:val="000000"/>
        </w:rPr>
        <w:t xml:space="preserve"> </w:t>
      </w:r>
      <w:r w:rsidR="00D23F2B" w:rsidRPr="00D23F2B">
        <w:rPr>
          <w:rFonts w:cs="Times New Roman"/>
          <w:color w:val="000000"/>
        </w:rPr>
        <w:t>ustanovení zadávací dokumentace</w:t>
      </w:r>
      <w:r w:rsidR="007D603F">
        <w:rPr>
          <w:rFonts w:cs="Times New Roman"/>
          <w:color w:val="000000"/>
        </w:rPr>
        <w:t xml:space="preserve"> </w:t>
      </w:r>
      <w:r w:rsidR="00EA6CC8">
        <w:rPr>
          <w:rFonts w:cs="Times New Roman"/>
          <w:color w:val="000000"/>
        </w:rPr>
        <w:t>V</w:t>
      </w:r>
      <w:r w:rsidR="007D603F">
        <w:rPr>
          <w:rFonts w:cs="Times New Roman"/>
          <w:color w:val="000000"/>
        </w:rPr>
        <w:t>eřejné zakázky</w:t>
      </w:r>
      <w:r w:rsidR="00D23F2B" w:rsidRPr="00D23F2B">
        <w:rPr>
          <w:rFonts w:cs="Times New Roman"/>
          <w:color w:val="000000"/>
        </w:rPr>
        <w:t>.</w:t>
      </w:r>
    </w:p>
    <w:bookmarkEnd w:id="1"/>
    <w:p w14:paraId="3124E84A" w14:textId="73F2112E" w:rsidR="00C35E10" w:rsidRDefault="003F0D9B" w:rsidP="00C35E10">
      <w:pPr>
        <w:pStyle w:val="Zkladntext"/>
        <w:numPr>
          <w:ilvl w:val="1"/>
          <w:numId w:val="3"/>
        </w:numPr>
      </w:pPr>
      <w:r w:rsidRPr="003F0D9B">
        <w:rPr>
          <w:rFonts w:eastAsia="Times New Roman" w:cs="Times New Roman"/>
        </w:rPr>
        <w:t xml:space="preserve">Poskytováním Služeb SW </w:t>
      </w:r>
      <w:proofErr w:type="spellStart"/>
      <w:r w:rsidRPr="003F0D9B">
        <w:rPr>
          <w:rFonts w:eastAsia="Times New Roman" w:cs="Times New Roman"/>
        </w:rPr>
        <w:t>maintenance</w:t>
      </w:r>
      <w:proofErr w:type="spellEnd"/>
      <w:r w:rsidRPr="003F0D9B">
        <w:rPr>
          <w:rFonts w:eastAsia="Times New Roman" w:cs="Times New Roman"/>
        </w:rPr>
        <w:t xml:space="preserve"> se rozumí veškerá činnost Dodavatele vztahující se a směřující k provádění činností v rozsahu dle Přílohy č. 1 Rozsah Služeb SW </w:t>
      </w:r>
      <w:proofErr w:type="spellStart"/>
      <w:r w:rsidRPr="003F0D9B">
        <w:rPr>
          <w:rFonts w:eastAsia="Times New Roman" w:cs="Times New Roman"/>
        </w:rPr>
        <w:t>maintenance</w:t>
      </w:r>
      <w:proofErr w:type="spellEnd"/>
      <w:r w:rsidRPr="003F0D9B">
        <w:rPr>
          <w:rFonts w:eastAsia="Times New Roman" w:cs="Times New Roman"/>
        </w:rPr>
        <w:t xml:space="preserve"> a Přílohy č. 3 Katalog IT služeb pro Magistrát města Brna a poskytování Služeb Rozvoje systému</w:t>
      </w:r>
      <w:r w:rsidR="002048F4">
        <w:rPr>
          <w:rFonts w:eastAsia="Times New Roman" w:cs="Times New Roman"/>
        </w:rPr>
        <w:t xml:space="preserve"> se rozumí veškerá činnost Dodavatele </w:t>
      </w:r>
      <w:r w:rsidR="0040128A">
        <w:rPr>
          <w:rFonts w:eastAsia="Times New Roman" w:cs="Times New Roman"/>
        </w:rPr>
        <w:t xml:space="preserve">v rozsahu </w:t>
      </w:r>
      <w:r w:rsidR="002048F4">
        <w:rPr>
          <w:rFonts w:eastAsia="Times New Roman" w:cs="Times New Roman"/>
        </w:rPr>
        <w:t>dle Smlouvy,</w:t>
      </w:r>
      <w:r w:rsidRPr="003F0D9B">
        <w:rPr>
          <w:rFonts w:eastAsia="Times New Roman" w:cs="Times New Roman"/>
        </w:rPr>
        <w:t xml:space="preserve"> a to i v případě, že výsledek činnosti Dodavatele má charakter díla ve smyslu § 2587 OZ nebo autorského díla ve smyslu § 2 AZ</w:t>
      </w:r>
      <w:r w:rsidR="00C35E10">
        <w:t>.</w:t>
      </w:r>
    </w:p>
    <w:p w14:paraId="6FF028FC" w14:textId="77777777" w:rsidR="00B42C33" w:rsidRDefault="00B42C33">
      <w:pPr>
        <w:pStyle w:val="Zkladntext"/>
        <w:widowControl/>
        <w:spacing w:after="0"/>
      </w:pPr>
    </w:p>
    <w:p w14:paraId="61B22C27" w14:textId="77777777" w:rsidR="00242F9B" w:rsidRDefault="00242F9B">
      <w:pPr>
        <w:pStyle w:val="Zkladntext"/>
        <w:widowControl/>
        <w:spacing w:after="0"/>
      </w:pPr>
    </w:p>
    <w:p w14:paraId="0C95CE18" w14:textId="77777777" w:rsidR="00B42C33" w:rsidRDefault="00B42C33">
      <w:pPr>
        <w:pStyle w:val="lnek"/>
        <w:rPr>
          <w:b w:val="0"/>
        </w:rPr>
      </w:pPr>
    </w:p>
    <w:p w14:paraId="6A1014B5" w14:textId="77777777" w:rsidR="00B42C33" w:rsidRDefault="00B42C33">
      <w:pPr>
        <w:pStyle w:val="Nadpis3"/>
        <w:numPr>
          <w:ilvl w:val="2"/>
          <w:numId w:val="2"/>
        </w:numPr>
        <w:spacing w:before="238" w:after="238"/>
        <w:rPr>
          <w:szCs w:val="24"/>
        </w:rPr>
      </w:pPr>
      <w:r>
        <w:rPr>
          <w:rFonts w:eastAsia="Times New Roman" w:cs="Times New Roman"/>
          <w:szCs w:val="24"/>
        </w:rPr>
        <w:t>Termín</w:t>
      </w:r>
      <w:r w:rsidR="00795CDE">
        <w:rPr>
          <w:rFonts w:eastAsia="Times New Roman" w:cs="Times New Roman"/>
          <w:szCs w:val="24"/>
        </w:rPr>
        <w:t xml:space="preserve">, způsob čerpání </w:t>
      </w:r>
      <w:r w:rsidR="00D13E73">
        <w:rPr>
          <w:rFonts w:eastAsia="Times New Roman" w:cs="Times New Roman"/>
          <w:szCs w:val="24"/>
        </w:rPr>
        <w:t>plnění</w:t>
      </w:r>
      <w:r>
        <w:rPr>
          <w:rFonts w:eastAsia="Times New Roman" w:cs="Times New Roman"/>
          <w:szCs w:val="24"/>
        </w:rPr>
        <w:t xml:space="preserve"> a místo </w:t>
      </w:r>
      <w:r>
        <w:rPr>
          <w:szCs w:val="24"/>
        </w:rPr>
        <w:t>plnění</w:t>
      </w:r>
    </w:p>
    <w:p w14:paraId="05F7411E" w14:textId="4DE3CC8A" w:rsidR="00107655" w:rsidRDefault="0083337C" w:rsidP="009B0AEF">
      <w:pPr>
        <w:pStyle w:val="Zkladntext"/>
        <w:numPr>
          <w:ilvl w:val="1"/>
          <w:numId w:val="3"/>
        </w:numPr>
      </w:pPr>
      <w:r>
        <w:rPr>
          <w:color w:val="000000"/>
        </w:rPr>
        <w:t>Dodavatel</w:t>
      </w:r>
      <w:r w:rsidR="00B42C33" w:rsidRPr="009B0AEF">
        <w:rPr>
          <w:rFonts w:eastAsia="Times New Roman" w:cs="Times New Roman"/>
        </w:rPr>
        <w:t xml:space="preserve"> </w:t>
      </w:r>
      <w:r w:rsidR="00B42C33">
        <w:t>se</w:t>
      </w:r>
      <w:r w:rsidR="00AC47F2">
        <w:rPr>
          <w:rFonts w:eastAsia="Times New Roman" w:cs="Times New Roman"/>
        </w:rPr>
        <w:t xml:space="preserve"> </w:t>
      </w:r>
      <w:r w:rsidR="00B42C33">
        <w:t>zavazuje</w:t>
      </w:r>
      <w:r w:rsidR="00B42C33" w:rsidRPr="009B0AEF">
        <w:rPr>
          <w:rFonts w:eastAsia="Times New Roman" w:cs="Times New Roman"/>
        </w:rPr>
        <w:t xml:space="preserve"> </w:t>
      </w:r>
      <w:r w:rsidR="00046B10">
        <w:t>poskytovat</w:t>
      </w:r>
      <w:r w:rsidR="00B42C33" w:rsidRPr="009B0AEF">
        <w:rPr>
          <w:rFonts w:eastAsia="Times New Roman" w:cs="Times New Roman"/>
        </w:rPr>
        <w:t xml:space="preserve"> </w:t>
      </w:r>
      <w:r w:rsidR="00716D6C">
        <w:t>Služby</w:t>
      </w:r>
      <w:r w:rsidR="00716D6C">
        <w:rPr>
          <w:rFonts w:eastAsia="Times New Roman" w:cs="Times New Roman"/>
        </w:rPr>
        <w:t xml:space="preserve"> SW</w:t>
      </w:r>
      <w:r w:rsidR="00716D6C" w:rsidRPr="00C15367">
        <w:rPr>
          <w:rFonts w:eastAsia="Times New Roman" w:cs="Times New Roman"/>
        </w:rPr>
        <w:t xml:space="preserve"> </w:t>
      </w:r>
      <w:proofErr w:type="spellStart"/>
      <w:r w:rsidR="00716D6C" w:rsidRPr="00995F82">
        <w:rPr>
          <w:rFonts w:eastAsia="Times New Roman" w:cs="Times New Roman"/>
        </w:rPr>
        <w:t>maintenance</w:t>
      </w:r>
      <w:proofErr w:type="spellEnd"/>
      <w:r w:rsidR="00716D6C" w:rsidRPr="00C15367">
        <w:rPr>
          <w:rFonts w:eastAsia="Times New Roman" w:cs="Times New Roman"/>
        </w:rPr>
        <w:t xml:space="preserve"> </w:t>
      </w:r>
      <w:r w:rsidR="00716D6C">
        <w:rPr>
          <w:rFonts w:eastAsia="Times New Roman" w:cs="Times New Roman"/>
        </w:rPr>
        <w:t xml:space="preserve">a </w:t>
      </w:r>
      <w:r w:rsidR="000A06A7">
        <w:rPr>
          <w:rFonts w:eastAsia="Times New Roman" w:cs="Times New Roman"/>
        </w:rPr>
        <w:t>Rozvoj systému</w:t>
      </w:r>
      <w:r w:rsidR="00B42C33" w:rsidRPr="009B0AEF">
        <w:rPr>
          <w:rFonts w:eastAsia="Times New Roman" w:cs="Times New Roman"/>
        </w:rPr>
        <w:t xml:space="preserve"> </w:t>
      </w:r>
      <w:r w:rsidR="00131D1C">
        <w:rPr>
          <w:rFonts w:eastAsia="Times New Roman" w:cs="Times New Roman"/>
        </w:rPr>
        <w:t xml:space="preserve">po celou dobu </w:t>
      </w:r>
      <w:r w:rsidR="00131D1C">
        <w:t>účinnosti Smlouvy</w:t>
      </w:r>
      <w:r w:rsidR="009E1F84">
        <w:t xml:space="preserve"> způsobem a ve lhůtách (termínech) dle Smlouvy</w:t>
      </w:r>
      <w:r w:rsidR="00B42C33">
        <w:t>.</w:t>
      </w:r>
    </w:p>
    <w:p w14:paraId="7989DBCF" w14:textId="7F500FF5" w:rsidR="00795CDE" w:rsidRPr="0012526B" w:rsidRDefault="004D30ED" w:rsidP="0012526B">
      <w:pPr>
        <w:pStyle w:val="Zkladntext"/>
        <w:numPr>
          <w:ilvl w:val="1"/>
          <w:numId w:val="3"/>
        </w:numPr>
        <w:rPr>
          <w:rFonts w:eastAsia="Times New Roman" w:cs="Times New Roman"/>
        </w:rPr>
      </w:pPr>
      <w:r>
        <w:rPr>
          <w:color w:val="000000"/>
        </w:rPr>
        <w:t>Dodavatel</w:t>
      </w:r>
      <w:r w:rsidR="00315BD2">
        <w:t xml:space="preserve"> bude </w:t>
      </w:r>
      <w:r w:rsidR="000A06A7" w:rsidRPr="009417A8">
        <w:t>Rozvoj systému</w:t>
      </w:r>
      <w:r w:rsidR="0050123A" w:rsidRPr="009417A8">
        <w:rPr>
          <w:rFonts w:eastAsia="Times New Roman" w:cs="Times New Roman"/>
          <w:iCs/>
        </w:rPr>
        <w:t xml:space="preserve"> </w:t>
      </w:r>
      <w:r w:rsidR="00C37922" w:rsidRPr="0012526B">
        <w:rPr>
          <w:rFonts w:eastAsia="Times New Roman" w:cs="Times New Roman"/>
          <w:iCs/>
        </w:rPr>
        <w:t xml:space="preserve">poskytovat na základě </w:t>
      </w:r>
      <w:r w:rsidR="00C37922" w:rsidRPr="00716D6C">
        <w:rPr>
          <w:rFonts w:eastAsia="Times New Roman" w:cs="Times New Roman"/>
          <w:iCs/>
        </w:rPr>
        <w:t>objednávky a požadavků</w:t>
      </w:r>
      <w:r w:rsidR="00C37922" w:rsidRPr="0012526B">
        <w:rPr>
          <w:rFonts w:eastAsia="Times New Roman" w:cs="Times New Roman"/>
          <w:iCs/>
        </w:rPr>
        <w:t xml:space="preserve"> Objednatele</w:t>
      </w:r>
      <w:r w:rsidR="00795CDE" w:rsidRPr="0012526B">
        <w:rPr>
          <w:rFonts w:eastAsia="Times New Roman" w:cs="Times New Roman"/>
        </w:rPr>
        <w:t xml:space="preserve">. </w:t>
      </w:r>
      <w:r w:rsidR="005D301E">
        <w:rPr>
          <w:rFonts w:eastAsia="Times New Roman" w:cs="Times New Roman"/>
        </w:rPr>
        <w:t xml:space="preserve">Objednatel je oprávněn </w:t>
      </w:r>
      <w:r w:rsidR="00D259D0">
        <w:rPr>
          <w:rFonts w:eastAsia="Times New Roman" w:cs="Times New Roman"/>
        </w:rPr>
        <w:t xml:space="preserve">v rámci objednávky a požadavků na </w:t>
      </w:r>
      <w:r w:rsidR="009417A8">
        <w:rPr>
          <w:rFonts w:eastAsia="Times New Roman" w:cs="Times New Roman"/>
        </w:rPr>
        <w:t>Rozvoj systému</w:t>
      </w:r>
      <w:r w:rsidR="00D259D0">
        <w:rPr>
          <w:rFonts w:eastAsia="Times New Roman" w:cs="Times New Roman"/>
        </w:rPr>
        <w:t>, a to u větších/rozsáhlejších požadavků</w:t>
      </w:r>
      <w:r w:rsidR="00B0790C">
        <w:rPr>
          <w:rFonts w:eastAsia="Times New Roman" w:cs="Times New Roman"/>
        </w:rPr>
        <w:t xml:space="preserve"> dle vlastního uvážení Objednatele</w:t>
      </w:r>
      <w:r w:rsidR="00D259D0">
        <w:rPr>
          <w:rFonts w:eastAsia="Times New Roman" w:cs="Times New Roman"/>
        </w:rPr>
        <w:t xml:space="preserve">, požadovat před zahájením poskytování </w:t>
      </w:r>
      <w:r w:rsidR="00830834">
        <w:rPr>
          <w:rFonts w:eastAsia="Times New Roman" w:cs="Times New Roman"/>
        </w:rPr>
        <w:t>takového Rozvoje systému</w:t>
      </w:r>
      <w:r w:rsidR="00D259D0">
        <w:rPr>
          <w:rFonts w:eastAsia="Times New Roman" w:cs="Times New Roman"/>
        </w:rPr>
        <w:t xml:space="preserve">, předložení rámcové analýzy </w:t>
      </w:r>
      <w:r>
        <w:rPr>
          <w:color w:val="000000"/>
        </w:rPr>
        <w:t>Dodavatele</w:t>
      </w:r>
      <w:r w:rsidR="00B0790C">
        <w:rPr>
          <w:rFonts w:eastAsia="Times New Roman" w:cs="Times New Roman"/>
        </w:rPr>
        <w:t xml:space="preserve"> </w:t>
      </w:r>
      <w:r w:rsidR="00D259D0">
        <w:rPr>
          <w:rFonts w:eastAsia="Times New Roman" w:cs="Times New Roman"/>
        </w:rPr>
        <w:t xml:space="preserve">týkající se příslušné objednávky a požadavků na </w:t>
      </w:r>
      <w:r w:rsidR="00830834">
        <w:rPr>
          <w:rFonts w:eastAsia="Times New Roman" w:cs="Times New Roman"/>
        </w:rPr>
        <w:t>Rozvoj systému</w:t>
      </w:r>
      <w:r w:rsidR="00D259D0">
        <w:rPr>
          <w:rFonts w:eastAsia="Times New Roman" w:cs="Times New Roman"/>
        </w:rPr>
        <w:t xml:space="preserve">. V takovém případě je </w:t>
      </w:r>
      <w:r>
        <w:rPr>
          <w:color w:val="000000"/>
        </w:rPr>
        <w:t>Dodavatel</w:t>
      </w:r>
      <w:r w:rsidR="00D259D0">
        <w:rPr>
          <w:rFonts w:eastAsia="Times New Roman" w:cs="Times New Roman"/>
        </w:rPr>
        <w:t xml:space="preserve"> povinen </w:t>
      </w:r>
      <w:r w:rsidR="00D259D0" w:rsidRPr="00B0790C">
        <w:rPr>
          <w:rFonts w:eastAsia="Times New Roman" w:cs="Times New Roman"/>
        </w:rPr>
        <w:t>do 10 pracovních dn</w:t>
      </w:r>
      <w:r w:rsidR="00AC311C">
        <w:rPr>
          <w:rFonts w:eastAsia="Times New Roman" w:cs="Times New Roman"/>
        </w:rPr>
        <w:t>ů</w:t>
      </w:r>
      <w:r w:rsidR="00D259D0" w:rsidRPr="00B0790C">
        <w:rPr>
          <w:rFonts w:eastAsia="Times New Roman" w:cs="Times New Roman"/>
        </w:rPr>
        <w:t xml:space="preserve"> od doručení požadavku Objednatele zprac</w:t>
      </w:r>
      <w:r w:rsidR="00B0790C" w:rsidRPr="00B0790C">
        <w:rPr>
          <w:rFonts w:eastAsia="Times New Roman" w:cs="Times New Roman"/>
        </w:rPr>
        <w:t>ovat</w:t>
      </w:r>
      <w:r w:rsidR="004B2951">
        <w:rPr>
          <w:rFonts w:eastAsia="Times New Roman" w:cs="Times New Roman"/>
        </w:rPr>
        <w:t xml:space="preserve"> na vlastní náklady </w:t>
      </w:r>
      <w:r w:rsidR="00B0790C" w:rsidRPr="00B0790C">
        <w:rPr>
          <w:rFonts w:eastAsia="Times New Roman" w:cs="Times New Roman"/>
        </w:rPr>
        <w:t>a předat</w:t>
      </w:r>
      <w:r w:rsidR="00D259D0" w:rsidRPr="00B0790C">
        <w:rPr>
          <w:rFonts w:eastAsia="Times New Roman" w:cs="Times New Roman"/>
        </w:rPr>
        <w:t xml:space="preserve"> Objednateli rámcovou analýzu příslušného požadavku Objednatele na </w:t>
      </w:r>
      <w:r w:rsidR="00830834">
        <w:rPr>
          <w:rFonts w:eastAsia="Times New Roman" w:cs="Times New Roman"/>
        </w:rPr>
        <w:t>Rozvoj systému</w:t>
      </w:r>
      <w:r w:rsidR="00D259D0" w:rsidRPr="00B0790C">
        <w:rPr>
          <w:rFonts w:eastAsia="Times New Roman" w:cs="Times New Roman"/>
        </w:rPr>
        <w:t xml:space="preserve"> obsahující mj. </w:t>
      </w:r>
      <w:r w:rsidR="00B0790C">
        <w:rPr>
          <w:rFonts w:eastAsia="Times New Roman" w:cs="Times New Roman"/>
        </w:rPr>
        <w:t>rekapitulaci a analýzu požadavku Objednatele, koncepční návrh jeho řešení, včetně možných alternativ</w:t>
      </w:r>
      <w:r w:rsidR="00B0790C" w:rsidRPr="00B0790C">
        <w:rPr>
          <w:rFonts w:eastAsia="Times New Roman" w:cs="Times New Roman"/>
        </w:rPr>
        <w:t>,</w:t>
      </w:r>
      <w:r w:rsidR="00B0790C">
        <w:rPr>
          <w:rFonts w:eastAsia="Times New Roman" w:cs="Times New Roman"/>
        </w:rPr>
        <w:t xml:space="preserve"> kalkulaci pracnosti a ceny za</w:t>
      </w:r>
      <w:r w:rsidR="00D259D0" w:rsidRPr="00B0790C">
        <w:rPr>
          <w:rFonts w:eastAsia="Times New Roman" w:cs="Times New Roman"/>
        </w:rPr>
        <w:t xml:space="preserve"> realizaci </w:t>
      </w:r>
      <w:r w:rsidR="00D259D0" w:rsidRPr="00B0790C">
        <w:rPr>
          <w:rFonts w:eastAsia="Times New Roman" w:cs="Times New Roman"/>
        </w:rPr>
        <w:lastRenderedPageBreak/>
        <w:t xml:space="preserve">takového požadavku Objednatele </w:t>
      </w:r>
      <w:r w:rsidR="00B0790C">
        <w:rPr>
          <w:rFonts w:eastAsia="Times New Roman" w:cs="Times New Roman"/>
        </w:rPr>
        <w:t>(</w:t>
      </w:r>
      <w:r w:rsidR="00D259D0" w:rsidRPr="00B0790C">
        <w:rPr>
          <w:rFonts w:eastAsia="Times New Roman" w:cs="Times New Roman"/>
        </w:rPr>
        <w:t>vycházející z jednotkové ceny dle</w:t>
      </w:r>
      <w:r w:rsidR="00950DD5">
        <w:rPr>
          <w:rFonts w:eastAsia="Times New Roman" w:cs="Times New Roman"/>
        </w:rPr>
        <w:t xml:space="preserve"> čl. 4</w:t>
      </w:r>
      <w:r w:rsidR="00D259D0" w:rsidRPr="00B0790C">
        <w:rPr>
          <w:rFonts w:eastAsia="Times New Roman" w:cs="Times New Roman"/>
        </w:rPr>
        <w:t xml:space="preserve"> </w:t>
      </w:r>
      <w:r w:rsidR="00B0790C" w:rsidRPr="00B0790C">
        <w:rPr>
          <w:rFonts w:eastAsia="Times New Roman" w:cs="Times New Roman"/>
        </w:rPr>
        <w:t xml:space="preserve">odst. </w:t>
      </w:r>
      <w:r w:rsidR="005F3F3F">
        <w:rPr>
          <w:rFonts w:eastAsia="Times New Roman" w:cs="Times New Roman"/>
        </w:rPr>
        <w:t>4.</w:t>
      </w:r>
      <w:r w:rsidR="00E21B63">
        <w:rPr>
          <w:rFonts w:eastAsia="Times New Roman" w:cs="Times New Roman"/>
        </w:rPr>
        <w:t>3</w:t>
      </w:r>
      <w:r w:rsidR="00B0790C" w:rsidRPr="00B0790C">
        <w:rPr>
          <w:rFonts w:eastAsia="Times New Roman" w:cs="Times New Roman"/>
        </w:rPr>
        <w:t xml:space="preserve"> </w:t>
      </w:r>
      <w:r w:rsidR="00D259D0" w:rsidRPr="00B0790C">
        <w:rPr>
          <w:rFonts w:eastAsia="Times New Roman" w:cs="Times New Roman"/>
        </w:rPr>
        <w:t xml:space="preserve">Smlouvy) a </w:t>
      </w:r>
      <w:r w:rsidR="00B0790C">
        <w:rPr>
          <w:rFonts w:eastAsia="Times New Roman" w:cs="Times New Roman"/>
        </w:rPr>
        <w:t xml:space="preserve">předpokládaný harmonogram realizace takového požadavku. Objednatel je oprávněn </w:t>
      </w:r>
      <w:r w:rsidR="00B0790C" w:rsidRPr="004B2951">
        <w:rPr>
          <w:rFonts w:eastAsia="Times New Roman" w:cs="Times New Roman"/>
        </w:rPr>
        <w:t xml:space="preserve">ve lhůtě 5 pracovních dnů od doručení příslušné rámcové analýzy písemně předložit </w:t>
      </w:r>
      <w:r>
        <w:rPr>
          <w:color w:val="000000"/>
        </w:rPr>
        <w:t>Dodavateli</w:t>
      </w:r>
      <w:r w:rsidR="00B0790C" w:rsidRPr="004B2951">
        <w:rPr>
          <w:rFonts w:eastAsia="Times New Roman" w:cs="Times New Roman"/>
        </w:rPr>
        <w:t xml:space="preserve"> své připomínky. V takovém případě je </w:t>
      </w:r>
      <w:r>
        <w:rPr>
          <w:color w:val="000000"/>
        </w:rPr>
        <w:t>Dodavatel</w:t>
      </w:r>
      <w:r w:rsidR="00B0790C" w:rsidRPr="004B2951">
        <w:rPr>
          <w:rFonts w:eastAsia="Times New Roman" w:cs="Times New Roman"/>
        </w:rPr>
        <w:t xml:space="preserve"> povinen upravit příslušnou rámcovou analýzu v souladu s připomínkami Objednatele (zejména pokud nesplňují požadavky na ně stanovené Objednatelem) a předá Objednateli nejpozději do 5 pracovních dn</w:t>
      </w:r>
      <w:r w:rsidR="00AC311C">
        <w:rPr>
          <w:rFonts w:eastAsia="Times New Roman" w:cs="Times New Roman"/>
        </w:rPr>
        <w:t>ů</w:t>
      </w:r>
      <w:r w:rsidR="00B0790C" w:rsidRPr="004B2951">
        <w:rPr>
          <w:rFonts w:eastAsia="Times New Roman" w:cs="Times New Roman"/>
        </w:rPr>
        <w:t xml:space="preserve"> po doručení připomínek Objednatele konečnou verzi příslušné rámcové analýzy. Poskytování </w:t>
      </w:r>
      <w:r w:rsidR="00830834">
        <w:rPr>
          <w:rFonts w:eastAsia="Times New Roman" w:cs="Times New Roman"/>
        </w:rPr>
        <w:t>příslušného Rozvoje systému</w:t>
      </w:r>
      <w:r w:rsidR="00B0790C" w:rsidRPr="004B2951">
        <w:rPr>
          <w:rFonts w:eastAsia="Times New Roman" w:cs="Times New Roman"/>
        </w:rPr>
        <w:t>, na kter</w:t>
      </w:r>
      <w:r w:rsidR="00830834">
        <w:rPr>
          <w:rFonts w:eastAsia="Times New Roman" w:cs="Times New Roman"/>
        </w:rPr>
        <w:t>ý</w:t>
      </w:r>
      <w:r w:rsidR="00B0790C" w:rsidRPr="004B2951">
        <w:rPr>
          <w:rFonts w:eastAsia="Times New Roman" w:cs="Times New Roman"/>
        </w:rPr>
        <w:t xml:space="preserve"> si Objednatel vyžádal předložení rámcové analýzy, je </w:t>
      </w:r>
      <w:r>
        <w:rPr>
          <w:color w:val="000000"/>
        </w:rPr>
        <w:t>Dodavatel</w:t>
      </w:r>
      <w:r w:rsidR="00B0790C" w:rsidRPr="004B2951">
        <w:rPr>
          <w:rFonts w:eastAsia="Times New Roman" w:cs="Times New Roman"/>
        </w:rPr>
        <w:t xml:space="preserve"> oprávněn zahájit pouze </w:t>
      </w:r>
      <w:r w:rsidR="004B2951" w:rsidRPr="004B2951">
        <w:rPr>
          <w:rFonts w:eastAsia="Times New Roman" w:cs="Times New Roman"/>
        </w:rPr>
        <w:t xml:space="preserve">a jen v případě, že Objednatel schválí příslušnou rámcovou analýzu </w:t>
      </w:r>
      <w:r w:rsidR="005B1FAA">
        <w:rPr>
          <w:color w:val="000000"/>
        </w:rPr>
        <w:t>Dodavatel</w:t>
      </w:r>
      <w:r w:rsidR="009E1F84">
        <w:rPr>
          <w:color w:val="000000"/>
        </w:rPr>
        <w:t>e</w:t>
      </w:r>
      <w:r w:rsidR="004B2951" w:rsidRPr="004B2951">
        <w:rPr>
          <w:rFonts w:eastAsia="Times New Roman" w:cs="Times New Roman"/>
        </w:rPr>
        <w:t>, případně jím upravenou na zá</w:t>
      </w:r>
      <w:r w:rsidR="004B2951">
        <w:rPr>
          <w:rFonts w:eastAsia="Times New Roman" w:cs="Times New Roman"/>
        </w:rPr>
        <w:t>k</w:t>
      </w:r>
      <w:r w:rsidR="004B2951" w:rsidRPr="004B2951">
        <w:rPr>
          <w:rFonts w:eastAsia="Times New Roman" w:cs="Times New Roman"/>
        </w:rPr>
        <w:t xml:space="preserve">ladě připomínek Objednatele, přičemž </w:t>
      </w:r>
      <w:r w:rsidR="004B2951">
        <w:rPr>
          <w:rFonts w:eastAsia="Times New Roman" w:cs="Times New Roman"/>
        </w:rPr>
        <w:t>Objednatele</w:t>
      </w:r>
      <w:r w:rsidR="0032252E">
        <w:rPr>
          <w:rFonts w:eastAsia="Times New Roman" w:cs="Times New Roman"/>
        </w:rPr>
        <w:t>m</w:t>
      </w:r>
      <w:r w:rsidR="004B2951">
        <w:rPr>
          <w:rFonts w:eastAsia="Times New Roman" w:cs="Times New Roman"/>
        </w:rPr>
        <w:t xml:space="preserve"> schválené </w:t>
      </w:r>
      <w:r w:rsidR="004B2951" w:rsidRPr="004B2951">
        <w:rPr>
          <w:rFonts w:eastAsia="Times New Roman" w:cs="Times New Roman"/>
        </w:rPr>
        <w:t>podmí</w:t>
      </w:r>
      <w:r w:rsidR="004B2951">
        <w:rPr>
          <w:rFonts w:eastAsia="Times New Roman" w:cs="Times New Roman"/>
        </w:rPr>
        <w:t>n</w:t>
      </w:r>
      <w:r w:rsidR="004B2951" w:rsidRPr="004B2951">
        <w:rPr>
          <w:rFonts w:eastAsia="Times New Roman" w:cs="Times New Roman"/>
        </w:rPr>
        <w:t xml:space="preserve">ky </w:t>
      </w:r>
      <w:r w:rsidR="004B2951">
        <w:rPr>
          <w:rFonts w:eastAsia="Times New Roman" w:cs="Times New Roman"/>
        </w:rPr>
        <w:t>v</w:t>
      </w:r>
      <w:r w:rsidR="003D4947">
        <w:rPr>
          <w:rFonts w:eastAsia="Times New Roman" w:cs="Times New Roman"/>
        </w:rPr>
        <w:t xml:space="preserve"> rámcové </w:t>
      </w:r>
      <w:r w:rsidR="004B2951">
        <w:rPr>
          <w:rFonts w:eastAsia="Times New Roman" w:cs="Times New Roman"/>
        </w:rPr>
        <w:t xml:space="preserve">analýze jsou pro </w:t>
      </w:r>
      <w:r>
        <w:rPr>
          <w:color w:val="000000"/>
        </w:rPr>
        <w:t>Dodavatele</w:t>
      </w:r>
      <w:r w:rsidR="004B2951">
        <w:rPr>
          <w:rFonts w:eastAsia="Times New Roman" w:cs="Times New Roman"/>
        </w:rPr>
        <w:t xml:space="preserve"> závazné.</w:t>
      </w:r>
    </w:p>
    <w:p w14:paraId="38C29214" w14:textId="6F29495A" w:rsidR="00B42C33" w:rsidRDefault="00107655">
      <w:pPr>
        <w:pStyle w:val="Zkladntext"/>
        <w:numPr>
          <w:ilvl w:val="1"/>
          <w:numId w:val="3"/>
        </w:numPr>
      </w:pPr>
      <w:r w:rsidRPr="00107655">
        <w:t xml:space="preserve">Objednatel </w:t>
      </w:r>
      <w:r>
        <w:t xml:space="preserve">bude čerpat kapacity </w:t>
      </w:r>
      <w:r w:rsidR="004D30ED">
        <w:rPr>
          <w:color w:val="000000"/>
        </w:rPr>
        <w:t>Dodavatele</w:t>
      </w:r>
      <w:r w:rsidRPr="00107655">
        <w:t xml:space="preserve"> </w:t>
      </w:r>
      <w:r w:rsidR="00191F9A">
        <w:t xml:space="preserve">na poskytování </w:t>
      </w:r>
      <w:r w:rsidR="00830834">
        <w:t>Rozvoje systému</w:t>
      </w:r>
      <w:r w:rsidR="00273D61">
        <w:t xml:space="preserve"> </w:t>
      </w:r>
      <w:r w:rsidR="0050123A">
        <w:t>v </w:t>
      </w:r>
      <w:r w:rsidR="0050123A" w:rsidRPr="00F56632">
        <w:rPr>
          <w:bCs/>
        </w:rPr>
        <w:t>člověkohodin</w:t>
      </w:r>
      <w:r w:rsidR="0050123A">
        <w:rPr>
          <w:bCs/>
        </w:rPr>
        <w:t>ách,</w:t>
      </w:r>
      <w:r w:rsidR="0050123A" w:rsidRPr="00107655">
        <w:t xml:space="preserve"> </w:t>
      </w:r>
      <w:r w:rsidRPr="00107655">
        <w:t xml:space="preserve">podle potřeby </w:t>
      </w:r>
      <w:r w:rsidR="0050123A" w:rsidRPr="00107655">
        <w:t>Objednatel</w:t>
      </w:r>
      <w:r w:rsidR="0050123A">
        <w:t>e</w:t>
      </w:r>
      <w:r w:rsidR="00273D61">
        <w:t>.</w:t>
      </w:r>
      <w:r w:rsidR="007E6341">
        <w:t xml:space="preserve"> </w:t>
      </w:r>
    </w:p>
    <w:p w14:paraId="1B6AE91A" w14:textId="3FB62DE5" w:rsidR="00240642" w:rsidRPr="00240642" w:rsidRDefault="00BF6E0E" w:rsidP="00BF6E0E">
      <w:pPr>
        <w:pStyle w:val="Zkladntext"/>
        <w:numPr>
          <w:ilvl w:val="1"/>
          <w:numId w:val="3"/>
        </w:numPr>
      </w:pPr>
      <w:r>
        <w:rPr>
          <w:bCs/>
        </w:rPr>
        <w:t>Č</w:t>
      </w:r>
      <w:r w:rsidR="00240642">
        <w:rPr>
          <w:bCs/>
        </w:rPr>
        <w:t xml:space="preserve">erpání </w:t>
      </w:r>
      <w:r>
        <w:rPr>
          <w:bCs/>
        </w:rPr>
        <w:t xml:space="preserve">a rozsah </w:t>
      </w:r>
      <w:r w:rsidRPr="00F56632">
        <w:rPr>
          <w:bCs/>
        </w:rPr>
        <w:t>odebíraných kapacit</w:t>
      </w:r>
      <w:r>
        <w:rPr>
          <w:bCs/>
        </w:rPr>
        <w:t xml:space="preserve"> </w:t>
      </w:r>
      <w:r w:rsidR="004D30ED">
        <w:rPr>
          <w:color w:val="000000"/>
        </w:rPr>
        <w:t>Dodavatel</w:t>
      </w:r>
      <w:r w:rsidR="00046B10">
        <w:t>e</w:t>
      </w:r>
      <w:r>
        <w:t xml:space="preserve"> v </w:t>
      </w:r>
      <w:r w:rsidR="00240642" w:rsidRPr="00F56632">
        <w:rPr>
          <w:bCs/>
        </w:rPr>
        <w:t>člověkohodin</w:t>
      </w:r>
      <w:r>
        <w:rPr>
          <w:bCs/>
        </w:rPr>
        <w:t>ách</w:t>
      </w:r>
      <w:r>
        <w:t xml:space="preserve"> </w:t>
      </w:r>
      <w:r w:rsidR="004C5A85">
        <w:t xml:space="preserve">bude </w:t>
      </w:r>
      <w:r w:rsidR="00240642" w:rsidRPr="00F56632">
        <w:rPr>
          <w:bCs/>
        </w:rPr>
        <w:t>stanoven na základě vzájemné dohody</w:t>
      </w:r>
      <w:r w:rsidR="009844A2">
        <w:rPr>
          <w:bCs/>
        </w:rPr>
        <w:t xml:space="preserve"> smluvních stran</w:t>
      </w:r>
      <w:r w:rsidR="00240642" w:rsidRPr="00F56632">
        <w:rPr>
          <w:bCs/>
        </w:rPr>
        <w:t>.</w:t>
      </w:r>
    </w:p>
    <w:p w14:paraId="6F7D4A22" w14:textId="15CC01F3" w:rsidR="00240642" w:rsidRDefault="00811BED" w:rsidP="00811BED">
      <w:pPr>
        <w:pStyle w:val="Odsazen"/>
        <w:widowControl/>
        <w:numPr>
          <w:ilvl w:val="1"/>
          <w:numId w:val="3"/>
        </w:numPr>
        <w:suppressAutoHyphens w:val="0"/>
      </w:pPr>
      <w:r w:rsidRPr="00F56632">
        <w:t xml:space="preserve">Dodaná kapacita </w:t>
      </w:r>
      <w:r w:rsidR="00830834">
        <w:t>Rozvoje systému</w:t>
      </w:r>
      <w:r w:rsidR="00DE6BA6">
        <w:t xml:space="preserve"> </w:t>
      </w:r>
      <w:r w:rsidRPr="00F56632">
        <w:t>bude Objednat</w:t>
      </w:r>
      <w:r w:rsidR="00DE6BA6">
        <w:t>eli fakturována měsíčně dle</w:t>
      </w:r>
      <w:r w:rsidR="00950DD5">
        <w:t xml:space="preserve"> čl.</w:t>
      </w:r>
      <w:r w:rsidR="00DE6BA6">
        <w:t xml:space="preserve"> 5 </w:t>
      </w:r>
      <w:r w:rsidR="001B78AB">
        <w:t>S</w:t>
      </w:r>
      <w:r w:rsidR="00DE6BA6">
        <w:t>mlouvy</w:t>
      </w:r>
      <w:r w:rsidRPr="00F56632">
        <w:t>.</w:t>
      </w:r>
    </w:p>
    <w:p w14:paraId="3491E354" w14:textId="77777777" w:rsidR="00B42C33" w:rsidRPr="006943E2" w:rsidRDefault="00B42C33">
      <w:pPr>
        <w:pStyle w:val="Zkladntext"/>
        <w:numPr>
          <w:ilvl w:val="1"/>
          <w:numId w:val="3"/>
        </w:numPr>
      </w:pPr>
      <w:r w:rsidRPr="006943E2">
        <w:t xml:space="preserve">Místem </w:t>
      </w:r>
      <w:r w:rsidR="00131D1C">
        <w:t xml:space="preserve">předání </w:t>
      </w:r>
      <w:r w:rsidRPr="006943E2">
        <w:t>plnění je sídlo Objednatele nebo jiná budova, v níž sídlí Magistrát města Brna.</w:t>
      </w:r>
    </w:p>
    <w:p w14:paraId="5BCAD36C" w14:textId="0F52CD0B" w:rsidR="00B42C33" w:rsidRDefault="00830834" w:rsidP="00825472">
      <w:pPr>
        <w:pStyle w:val="Zkladntext"/>
        <w:numPr>
          <w:ilvl w:val="1"/>
          <w:numId w:val="3"/>
        </w:numPr>
      </w:pPr>
      <w:r>
        <w:t xml:space="preserve">Služby SW </w:t>
      </w:r>
      <w:proofErr w:type="spellStart"/>
      <w:r>
        <w:t>maintenance</w:t>
      </w:r>
      <w:proofErr w:type="spellEnd"/>
      <w:r>
        <w:t xml:space="preserve"> a Rozvoj systému</w:t>
      </w:r>
      <w:r w:rsidR="00B42C33">
        <w:t>,</w:t>
      </w:r>
      <w:r w:rsidR="00B42C33">
        <w:rPr>
          <w:rFonts w:eastAsia="Times New Roman" w:cs="Times New Roman"/>
        </w:rPr>
        <w:t xml:space="preserve"> </w:t>
      </w:r>
      <w:r w:rsidR="00B42C33">
        <w:t>které</w:t>
      </w:r>
      <w:r w:rsidR="00B42C33">
        <w:rPr>
          <w:rFonts w:eastAsia="Times New Roman" w:cs="Times New Roman"/>
        </w:rPr>
        <w:t xml:space="preserve"> </w:t>
      </w:r>
      <w:r w:rsidR="00B42C33">
        <w:t>lze</w:t>
      </w:r>
      <w:r w:rsidR="00B42C33">
        <w:rPr>
          <w:rFonts w:eastAsia="Times New Roman" w:cs="Times New Roman"/>
        </w:rPr>
        <w:t xml:space="preserve"> </w:t>
      </w:r>
      <w:r w:rsidR="00B42C33">
        <w:t>řešit</w:t>
      </w:r>
      <w:r w:rsidR="00B42C33">
        <w:rPr>
          <w:rFonts w:eastAsia="Times New Roman" w:cs="Times New Roman"/>
        </w:rPr>
        <w:t xml:space="preserve"> </w:t>
      </w:r>
      <w:r w:rsidR="00B42C33">
        <w:t>vzdáleně,</w:t>
      </w:r>
      <w:r w:rsidR="00B42C33">
        <w:rPr>
          <w:rFonts w:eastAsia="Times New Roman" w:cs="Times New Roman"/>
        </w:rPr>
        <w:t xml:space="preserve"> </w:t>
      </w:r>
      <w:r w:rsidR="00B42C33">
        <w:t>budou</w:t>
      </w:r>
      <w:r w:rsidR="00B42C33">
        <w:rPr>
          <w:rFonts w:eastAsia="Times New Roman" w:cs="Times New Roman"/>
        </w:rPr>
        <w:t xml:space="preserve"> </w:t>
      </w:r>
      <w:r w:rsidR="00B42C33">
        <w:t>po</w:t>
      </w:r>
      <w:r w:rsidR="00B42C33">
        <w:rPr>
          <w:rFonts w:eastAsia="Times New Roman" w:cs="Times New Roman"/>
        </w:rPr>
        <w:t xml:space="preserve"> </w:t>
      </w:r>
      <w:r w:rsidR="00B42C33">
        <w:t>dohodě</w:t>
      </w:r>
      <w:r w:rsidR="00B42C33">
        <w:rPr>
          <w:rFonts w:eastAsia="Times New Roman" w:cs="Times New Roman"/>
        </w:rPr>
        <w:t xml:space="preserve"> </w:t>
      </w:r>
      <w:r w:rsidR="00B42C33">
        <w:t>s</w:t>
      </w:r>
      <w:r w:rsidR="00B42C33">
        <w:rPr>
          <w:rFonts w:eastAsia="Times New Roman" w:cs="Times New Roman"/>
        </w:rPr>
        <w:t xml:space="preserve"> </w:t>
      </w:r>
      <w:r w:rsidR="00B42C33">
        <w:t>Objednatelem</w:t>
      </w:r>
      <w:r w:rsidR="00B42C33">
        <w:rPr>
          <w:rFonts w:eastAsia="Times New Roman" w:cs="Times New Roman"/>
        </w:rPr>
        <w:t xml:space="preserve"> </w:t>
      </w:r>
      <w:r w:rsidR="00B42C33">
        <w:t>poskytnuty</w:t>
      </w:r>
      <w:r w:rsidR="00B42C33">
        <w:rPr>
          <w:rFonts w:eastAsia="Times New Roman" w:cs="Times New Roman"/>
        </w:rPr>
        <w:t xml:space="preserve"> </w:t>
      </w:r>
      <w:r w:rsidR="00B42C33">
        <w:t>v sídle</w:t>
      </w:r>
      <w:r w:rsidR="00B42C33">
        <w:rPr>
          <w:rFonts w:eastAsia="Times New Roman" w:cs="Times New Roman"/>
        </w:rPr>
        <w:t xml:space="preserve"> </w:t>
      </w:r>
      <w:r w:rsidR="005B1FAA">
        <w:rPr>
          <w:color w:val="000000"/>
        </w:rPr>
        <w:t>Dodavatel</w:t>
      </w:r>
      <w:r w:rsidR="00B42C33">
        <w:t>e.</w:t>
      </w:r>
    </w:p>
    <w:p w14:paraId="0F1DC222" w14:textId="77777777" w:rsidR="00825472" w:rsidRDefault="00825472" w:rsidP="00BD5414">
      <w:pPr>
        <w:pStyle w:val="Zkladntext"/>
        <w:ind w:left="850"/>
      </w:pPr>
    </w:p>
    <w:p w14:paraId="03AD5B69" w14:textId="77777777" w:rsidR="00BD5414" w:rsidRDefault="00BD5414" w:rsidP="00BD5414">
      <w:pPr>
        <w:pStyle w:val="Zkladntext"/>
        <w:ind w:left="850"/>
      </w:pPr>
    </w:p>
    <w:p w14:paraId="2C988271" w14:textId="77777777" w:rsidR="00B42C33" w:rsidRDefault="00B42C33">
      <w:pPr>
        <w:pStyle w:val="lnek"/>
        <w:keepNext/>
        <w:rPr>
          <w:b w:val="0"/>
        </w:rPr>
      </w:pPr>
    </w:p>
    <w:p w14:paraId="4C350D59" w14:textId="20179C86" w:rsidR="00E17092" w:rsidRDefault="00B42C33" w:rsidP="002E40A1">
      <w:pPr>
        <w:pStyle w:val="Nadpis3"/>
        <w:numPr>
          <w:ilvl w:val="2"/>
          <w:numId w:val="2"/>
        </w:numPr>
        <w:spacing w:before="238" w:after="238"/>
      </w:pPr>
      <w:r>
        <w:t>Cena</w:t>
      </w:r>
    </w:p>
    <w:p w14:paraId="2A4DF95B" w14:textId="58D3C759" w:rsidR="00E17092" w:rsidRDefault="00E17092" w:rsidP="002E40A1">
      <w:pPr>
        <w:pStyle w:val="Zkladntext"/>
      </w:pPr>
    </w:p>
    <w:p w14:paraId="0C63F2BA" w14:textId="44DC85B0" w:rsidR="00C15367" w:rsidRPr="009004D0" w:rsidRDefault="00C15367" w:rsidP="00C15367">
      <w:pPr>
        <w:pStyle w:val="Zkladntext"/>
        <w:numPr>
          <w:ilvl w:val="1"/>
          <w:numId w:val="3"/>
        </w:numPr>
      </w:pPr>
      <w:r>
        <w:t>Cena</w:t>
      </w:r>
      <w:r>
        <w:rPr>
          <w:rFonts w:eastAsia="Times New Roman" w:cs="Times New Roman"/>
        </w:rPr>
        <w:t xml:space="preserve"> </w:t>
      </w:r>
      <w:r>
        <w:t>za</w:t>
      </w:r>
      <w:r>
        <w:rPr>
          <w:rFonts w:eastAsia="Times New Roman" w:cs="Times New Roman"/>
        </w:rPr>
        <w:t xml:space="preserve"> poskytování </w:t>
      </w:r>
      <w:bookmarkStart w:id="3" w:name="_Hlk144368282"/>
      <w:r w:rsidR="00716D6C">
        <w:t>S</w:t>
      </w:r>
      <w:r>
        <w:t>lužeb</w:t>
      </w:r>
      <w:r>
        <w:rPr>
          <w:rFonts w:eastAsia="Times New Roman" w:cs="Times New Roman"/>
        </w:rPr>
        <w:t xml:space="preserve"> SW</w:t>
      </w:r>
      <w:r w:rsidRPr="00C15367">
        <w:rPr>
          <w:rFonts w:eastAsia="Times New Roman" w:cs="Times New Roman"/>
        </w:rPr>
        <w:t xml:space="preserve"> </w:t>
      </w:r>
      <w:proofErr w:type="spellStart"/>
      <w:r w:rsidRPr="00995F82">
        <w:rPr>
          <w:rFonts w:eastAsia="Times New Roman" w:cs="Times New Roman"/>
        </w:rPr>
        <w:t>maintenance</w:t>
      </w:r>
      <w:proofErr w:type="spellEnd"/>
      <w:r w:rsidRPr="00C15367">
        <w:rPr>
          <w:rFonts w:eastAsia="Times New Roman" w:cs="Times New Roman"/>
        </w:rPr>
        <w:t xml:space="preserve"> </w:t>
      </w:r>
      <w:bookmarkEnd w:id="3"/>
      <w:r>
        <w:rPr>
          <w:rFonts w:eastAsia="Times New Roman" w:cs="Times New Roman"/>
        </w:rPr>
        <w:t>dle S</w:t>
      </w:r>
      <w:r>
        <w:t>mlouvy</w:t>
      </w:r>
      <w:r>
        <w:rPr>
          <w:rFonts w:eastAsia="Times New Roman" w:cs="Times New Roman"/>
        </w:rPr>
        <w:t xml:space="preserve"> je stanovena dohodou smluvních stran </w:t>
      </w:r>
      <w:r w:rsidR="005F3F3F">
        <w:rPr>
          <w:rFonts w:eastAsia="Times New Roman" w:cs="Times New Roman"/>
        </w:rPr>
        <w:t xml:space="preserve">jako paušální platba za jeden měsíc poskytování služeb SW </w:t>
      </w:r>
      <w:proofErr w:type="spellStart"/>
      <w:r w:rsidR="005F3F3F">
        <w:rPr>
          <w:rFonts w:eastAsia="Times New Roman" w:cs="Times New Roman"/>
        </w:rPr>
        <w:t>maintenance</w:t>
      </w:r>
      <w:proofErr w:type="spellEnd"/>
      <w:r w:rsidR="005F3F3F">
        <w:rPr>
          <w:rFonts w:eastAsia="Times New Roman" w:cs="Times New Roman"/>
        </w:rPr>
        <w:t xml:space="preserve"> </w:t>
      </w:r>
      <w:r>
        <w:rPr>
          <w:rFonts w:eastAsia="Times New Roman" w:cs="Times New Roman"/>
        </w:rPr>
        <w:t>ve výši</w:t>
      </w:r>
      <w:r w:rsidR="009004D0">
        <w:rPr>
          <w:rFonts w:eastAsia="Times New Roman" w:cs="Times New Roman"/>
        </w:rPr>
        <w:t>:</w:t>
      </w:r>
    </w:p>
    <w:p w14:paraId="716374CD" w14:textId="7D5BB373" w:rsidR="009004D0" w:rsidRPr="002E40A1" w:rsidRDefault="009004D0" w:rsidP="00D64CB3">
      <w:pPr>
        <w:tabs>
          <w:tab w:val="decimal" w:pos="3969"/>
        </w:tabs>
        <w:ind w:left="1039" w:firstLine="709"/>
      </w:pPr>
      <w:r w:rsidRPr="002E40A1">
        <w:t>Cena bez DPH:</w:t>
      </w:r>
      <w:r w:rsidR="00D64CB3" w:rsidRPr="002E40A1">
        <w:tab/>
      </w:r>
      <w:r w:rsidR="005F3F3F">
        <w:t xml:space="preserve">        </w:t>
      </w:r>
      <w:r w:rsidR="000C5192" w:rsidRPr="005F3F3F">
        <w:rPr>
          <w:highlight w:val="yellow"/>
        </w:rPr>
        <w:t xml:space="preserve">Doplní </w:t>
      </w:r>
      <w:r w:rsidR="000C5192">
        <w:rPr>
          <w:highlight w:val="yellow"/>
        </w:rPr>
        <w:t>Dodavatel</w:t>
      </w:r>
      <w:r w:rsidR="000C5192" w:rsidRPr="005F3F3F">
        <w:rPr>
          <w:bCs/>
        </w:rPr>
        <w:t xml:space="preserve"> </w:t>
      </w:r>
      <w:r w:rsidRPr="002E40A1">
        <w:t xml:space="preserve">Kč </w:t>
      </w:r>
    </w:p>
    <w:p w14:paraId="0F84D543" w14:textId="4F6C229F" w:rsidR="009004D0" w:rsidRPr="002E40A1" w:rsidRDefault="009004D0" w:rsidP="00D64CB3">
      <w:pPr>
        <w:tabs>
          <w:tab w:val="decimal" w:pos="3969"/>
        </w:tabs>
        <w:ind w:left="1039" w:firstLine="709"/>
      </w:pPr>
      <w:r w:rsidRPr="002E40A1">
        <w:t>DPH (21%</w:t>
      </w:r>
      <w:proofErr w:type="gramStart"/>
      <w:r w:rsidRPr="002E40A1">
        <w:t>):</w:t>
      </w:r>
      <w:r w:rsidR="005F3F3F">
        <w:t xml:space="preserve">   </w:t>
      </w:r>
      <w:proofErr w:type="gramEnd"/>
      <w:r w:rsidR="005F3F3F">
        <w:t xml:space="preserve">        </w:t>
      </w:r>
      <w:r w:rsidR="00D64CB3" w:rsidRPr="002E40A1">
        <w:tab/>
      </w:r>
      <w:r w:rsidR="005F3F3F">
        <w:t xml:space="preserve">  </w:t>
      </w:r>
      <w:r w:rsidR="000C5192" w:rsidRPr="005F3F3F">
        <w:rPr>
          <w:highlight w:val="yellow"/>
        </w:rPr>
        <w:t xml:space="preserve">Doplní </w:t>
      </w:r>
      <w:r w:rsidR="000C5192">
        <w:rPr>
          <w:highlight w:val="yellow"/>
        </w:rPr>
        <w:t>Dodavatel</w:t>
      </w:r>
      <w:r w:rsidR="000C5192" w:rsidRPr="005F3F3F">
        <w:rPr>
          <w:bCs/>
        </w:rPr>
        <w:t xml:space="preserve"> </w:t>
      </w:r>
      <w:r w:rsidRPr="002E40A1">
        <w:t>Kč</w:t>
      </w:r>
    </w:p>
    <w:p w14:paraId="7CE99687" w14:textId="2FF3DBC8" w:rsidR="00C15367" w:rsidRDefault="009004D0" w:rsidP="002E40A1">
      <w:pPr>
        <w:tabs>
          <w:tab w:val="decimal" w:pos="3969"/>
        </w:tabs>
        <w:ind w:left="1039" w:firstLine="709"/>
      </w:pPr>
      <w:r w:rsidRPr="002E40A1">
        <w:t xml:space="preserve">Cena včetně </w:t>
      </w:r>
      <w:proofErr w:type="gramStart"/>
      <w:r w:rsidRPr="002E40A1">
        <w:t>DPH:</w:t>
      </w:r>
      <w:r w:rsidR="005F3F3F">
        <w:t xml:space="preserve">   </w:t>
      </w:r>
      <w:proofErr w:type="gramEnd"/>
      <w:r w:rsidRPr="002E40A1">
        <w:tab/>
      </w:r>
      <w:r w:rsidR="005F3F3F" w:rsidRPr="005F3F3F">
        <w:rPr>
          <w:highlight w:val="yellow"/>
        </w:rPr>
        <w:t xml:space="preserve">Doplní </w:t>
      </w:r>
      <w:r w:rsidR="000C5192">
        <w:rPr>
          <w:highlight w:val="yellow"/>
        </w:rPr>
        <w:t>Dodavatel</w:t>
      </w:r>
      <w:r w:rsidR="005F3F3F" w:rsidRPr="005F3F3F">
        <w:rPr>
          <w:bCs/>
        </w:rPr>
        <w:t xml:space="preserve"> </w:t>
      </w:r>
      <w:r w:rsidRPr="002E40A1">
        <w:t>Kč</w:t>
      </w:r>
    </w:p>
    <w:p w14:paraId="54888939" w14:textId="0A43B8E1" w:rsidR="00907E3A" w:rsidRPr="000A06A7" w:rsidRDefault="00B42C33" w:rsidP="002E40A1">
      <w:pPr>
        <w:pStyle w:val="Zkladntext"/>
        <w:numPr>
          <w:ilvl w:val="1"/>
          <w:numId w:val="3"/>
        </w:numPr>
        <w:rPr>
          <w:bCs/>
        </w:rPr>
      </w:pPr>
      <w:r>
        <w:t>Cena</w:t>
      </w:r>
      <w:r>
        <w:rPr>
          <w:rFonts w:eastAsia="Times New Roman" w:cs="Times New Roman"/>
        </w:rPr>
        <w:t xml:space="preserve"> </w:t>
      </w:r>
      <w:r>
        <w:t>za</w:t>
      </w:r>
      <w:r>
        <w:rPr>
          <w:rFonts w:eastAsia="Times New Roman" w:cs="Times New Roman"/>
        </w:rPr>
        <w:t xml:space="preserve"> </w:t>
      </w:r>
      <w:r w:rsidR="001B78AB">
        <w:rPr>
          <w:rFonts w:eastAsia="Times New Roman" w:cs="Times New Roman"/>
        </w:rPr>
        <w:t xml:space="preserve">poskytování </w:t>
      </w:r>
      <w:r w:rsidR="007C28E3">
        <w:t>Rozvoje systému</w:t>
      </w:r>
      <w:r>
        <w:rPr>
          <w:rFonts w:eastAsia="Times New Roman" w:cs="Times New Roman"/>
        </w:rPr>
        <w:t xml:space="preserve"> </w:t>
      </w:r>
      <w:r w:rsidR="007D77BA">
        <w:rPr>
          <w:rFonts w:eastAsia="Times New Roman" w:cs="Times New Roman"/>
        </w:rPr>
        <w:t xml:space="preserve">dle </w:t>
      </w:r>
      <w:r>
        <w:rPr>
          <w:rFonts w:eastAsia="Times New Roman" w:cs="Times New Roman"/>
        </w:rPr>
        <w:t>S</w:t>
      </w:r>
      <w:r>
        <w:t>mlouvy</w:t>
      </w:r>
      <w:r w:rsidR="00BF6E0E">
        <w:rPr>
          <w:rFonts w:eastAsia="Times New Roman" w:cs="Times New Roman"/>
        </w:rPr>
        <w:t xml:space="preserve"> je stanovena na základě dohody</w:t>
      </w:r>
      <w:r>
        <w:rPr>
          <w:rFonts w:eastAsia="Times New Roman" w:cs="Times New Roman"/>
        </w:rPr>
        <w:t xml:space="preserve"> smluvních stran </w:t>
      </w:r>
      <w:r w:rsidR="000D46DC">
        <w:rPr>
          <w:rFonts w:eastAsia="Times New Roman" w:cs="Times New Roman"/>
        </w:rPr>
        <w:t xml:space="preserve">a skládá se ze </w:t>
      </w:r>
      <w:r w:rsidR="00961E98">
        <w:rPr>
          <w:rFonts w:eastAsia="Times New Roman" w:cs="Times New Roman"/>
        </w:rPr>
        <w:t xml:space="preserve">součinu </w:t>
      </w:r>
      <w:r w:rsidR="00BF6E0E">
        <w:rPr>
          <w:rFonts w:eastAsia="Times New Roman" w:cs="Times New Roman"/>
        </w:rPr>
        <w:t>vyčerpaného počtu člověkohodin</w:t>
      </w:r>
      <w:r w:rsidR="00961E98">
        <w:rPr>
          <w:rFonts w:eastAsia="Times New Roman" w:cs="Times New Roman"/>
        </w:rPr>
        <w:t xml:space="preserve"> a hodinové sazby </w:t>
      </w:r>
      <w:r w:rsidR="000C5192">
        <w:rPr>
          <w:color w:val="000000"/>
        </w:rPr>
        <w:t>Dodavatele</w:t>
      </w:r>
      <w:r w:rsidR="00DA19BD">
        <w:rPr>
          <w:rFonts w:eastAsia="Times New Roman" w:cs="Times New Roman"/>
        </w:rPr>
        <w:t xml:space="preserve"> za jednu člověkohodinu poskytování</w:t>
      </w:r>
      <w:r w:rsidR="00961E98">
        <w:rPr>
          <w:rFonts w:eastAsia="Times New Roman" w:cs="Times New Roman"/>
        </w:rPr>
        <w:t xml:space="preserve"> </w:t>
      </w:r>
      <w:r w:rsidR="007C28E3">
        <w:rPr>
          <w:rFonts w:eastAsia="Times New Roman" w:cs="Times New Roman"/>
        </w:rPr>
        <w:t>Rozvoje systému</w:t>
      </w:r>
      <w:r w:rsidR="00961E98">
        <w:rPr>
          <w:rFonts w:eastAsia="Times New Roman" w:cs="Times New Roman"/>
        </w:rPr>
        <w:t>.</w:t>
      </w:r>
    </w:p>
    <w:p w14:paraId="15052115" w14:textId="1D42F88B" w:rsidR="009C572A" w:rsidRPr="009C572A" w:rsidRDefault="009B0247" w:rsidP="009C572A">
      <w:pPr>
        <w:pStyle w:val="Zkladntext"/>
        <w:numPr>
          <w:ilvl w:val="1"/>
          <w:numId w:val="3"/>
        </w:numPr>
      </w:pPr>
      <w:bookmarkStart w:id="4" w:name="_Ref448746261"/>
      <w:r>
        <w:t>Cena</w:t>
      </w:r>
      <w:r>
        <w:rPr>
          <w:rFonts w:eastAsia="Times New Roman" w:cs="Times New Roman"/>
        </w:rPr>
        <w:t xml:space="preserve"> </w:t>
      </w:r>
      <w:r>
        <w:t>za</w:t>
      </w:r>
      <w:r>
        <w:rPr>
          <w:rFonts w:eastAsia="Times New Roman" w:cs="Times New Roman"/>
        </w:rPr>
        <w:t xml:space="preserve"> jednu </w:t>
      </w:r>
      <w:r w:rsidRPr="00F56632">
        <w:rPr>
          <w:bCs/>
        </w:rPr>
        <w:t>člověkohodin</w:t>
      </w:r>
      <w:r>
        <w:rPr>
          <w:bCs/>
        </w:rPr>
        <w:t>u</w:t>
      </w:r>
      <w:r w:rsidRPr="009C572A">
        <w:t xml:space="preserve"> </w:t>
      </w:r>
      <w:r w:rsidR="001237BE">
        <w:rPr>
          <w:rFonts w:eastAsia="Times New Roman" w:cs="Times New Roman"/>
        </w:rPr>
        <w:t xml:space="preserve">za </w:t>
      </w:r>
      <w:r w:rsidR="007C28E3">
        <w:rPr>
          <w:rFonts w:eastAsia="Times New Roman" w:cs="Times New Roman"/>
        </w:rPr>
        <w:t>Rozvoj systému</w:t>
      </w:r>
      <w:r w:rsidR="001237BE">
        <w:rPr>
          <w:rFonts w:eastAsia="Times New Roman" w:cs="Times New Roman"/>
        </w:rPr>
        <w:t xml:space="preserve"> poskytované</w:t>
      </w:r>
      <w:r w:rsidR="007C0305">
        <w:rPr>
          <w:rFonts w:eastAsia="Times New Roman" w:cs="Times New Roman"/>
        </w:rPr>
        <w:t>ho</w:t>
      </w:r>
      <w:r w:rsidR="001237BE">
        <w:rPr>
          <w:rFonts w:eastAsia="Times New Roman" w:cs="Times New Roman"/>
        </w:rPr>
        <w:t xml:space="preserve"> dle čl.</w:t>
      </w:r>
      <w:r w:rsidR="00950DD5">
        <w:rPr>
          <w:rFonts w:eastAsia="Times New Roman" w:cs="Times New Roman"/>
        </w:rPr>
        <w:t xml:space="preserve"> 3 odst.</w:t>
      </w:r>
      <w:r w:rsidR="001237BE">
        <w:rPr>
          <w:rFonts w:eastAsia="Times New Roman" w:cs="Times New Roman"/>
        </w:rPr>
        <w:t xml:space="preserve"> </w:t>
      </w:r>
      <w:r w:rsidR="00C37922">
        <w:rPr>
          <w:rFonts w:eastAsia="Times New Roman" w:cs="Times New Roman"/>
        </w:rPr>
        <w:t>3.2</w:t>
      </w:r>
      <w:r w:rsidR="00950DD5">
        <w:rPr>
          <w:rFonts w:eastAsia="Times New Roman" w:cs="Times New Roman"/>
        </w:rPr>
        <w:t xml:space="preserve"> a </w:t>
      </w:r>
      <w:r w:rsidR="001237BE">
        <w:rPr>
          <w:rFonts w:eastAsia="Times New Roman" w:cs="Times New Roman"/>
        </w:rPr>
        <w:t xml:space="preserve">3.3 </w:t>
      </w:r>
      <w:r w:rsidR="00131D1C">
        <w:rPr>
          <w:rFonts w:eastAsia="Times New Roman" w:cs="Times New Roman"/>
        </w:rPr>
        <w:t>S</w:t>
      </w:r>
      <w:r w:rsidR="001237BE">
        <w:rPr>
          <w:rFonts w:eastAsia="Times New Roman" w:cs="Times New Roman"/>
        </w:rPr>
        <w:t xml:space="preserve">mlouvy </w:t>
      </w:r>
      <w:r>
        <w:rPr>
          <w:rFonts w:eastAsia="Times New Roman" w:cs="Times New Roman"/>
        </w:rPr>
        <w:t>činí</w:t>
      </w:r>
      <w:r>
        <w:t>:</w:t>
      </w:r>
      <w:bookmarkEnd w:id="4"/>
      <w:r>
        <w:t xml:space="preserve"> </w:t>
      </w:r>
    </w:p>
    <w:p w14:paraId="00D2E026" w14:textId="7BD2D024" w:rsidR="009B0247" w:rsidRPr="002E40A1" w:rsidRDefault="009B0247" w:rsidP="00D64CB3">
      <w:pPr>
        <w:tabs>
          <w:tab w:val="decimal" w:pos="3969"/>
        </w:tabs>
        <w:ind w:left="1039" w:firstLine="709"/>
      </w:pPr>
      <w:r w:rsidRPr="002E40A1">
        <w:t>Cena bez DPH:</w:t>
      </w:r>
      <w:r w:rsidRPr="002E40A1">
        <w:tab/>
      </w:r>
      <w:r w:rsidR="005F3F3F" w:rsidRPr="002E40A1">
        <w:t xml:space="preserve">          </w:t>
      </w:r>
      <w:r w:rsidR="000C5192" w:rsidRPr="005F3F3F">
        <w:rPr>
          <w:highlight w:val="yellow"/>
        </w:rPr>
        <w:t xml:space="preserve">Doplní </w:t>
      </w:r>
      <w:r w:rsidR="000C5192">
        <w:rPr>
          <w:highlight w:val="yellow"/>
        </w:rPr>
        <w:t>Dodavatel</w:t>
      </w:r>
      <w:r w:rsidR="000C5192" w:rsidRPr="005F3F3F">
        <w:rPr>
          <w:bCs/>
        </w:rPr>
        <w:t xml:space="preserve"> </w:t>
      </w:r>
      <w:r w:rsidRPr="002E40A1">
        <w:t>Kč</w:t>
      </w:r>
    </w:p>
    <w:p w14:paraId="34EDCA27" w14:textId="4601EF00" w:rsidR="009B0247" w:rsidRPr="002E40A1" w:rsidRDefault="009B0247" w:rsidP="00D64CB3">
      <w:pPr>
        <w:tabs>
          <w:tab w:val="decimal" w:pos="3969"/>
        </w:tabs>
        <w:ind w:left="1039" w:firstLine="709"/>
      </w:pPr>
      <w:r w:rsidRPr="002E40A1">
        <w:t>DPH (</w:t>
      </w:r>
      <w:proofErr w:type="gramStart"/>
      <w:r w:rsidRPr="002E40A1">
        <w:t>2</w:t>
      </w:r>
      <w:r w:rsidR="00F7369F" w:rsidRPr="002E40A1">
        <w:t>1</w:t>
      </w:r>
      <w:r w:rsidRPr="002E40A1">
        <w:t>%</w:t>
      </w:r>
      <w:proofErr w:type="gramEnd"/>
      <w:r w:rsidRPr="002E40A1">
        <w:t>):</w:t>
      </w:r>
      <w:r w:rsidRPr="002E40A1">
        <w:tab/>
      </w:r>
      <w:r w:rsidR="00D64CB3" w:rsidRPr="002E40A1">
        <w:t xml:space="preserve">               </w:t>
      </w:r>
      <w:r w:rsidR="000C5192" w:rsidRPr="005F3F3F">
        <w:rPr>
          <w:highlight w:val="yellow"/>
        </w:rPr>
        <w:t xml:space="preserve">Doplní </w:t>
      </w:r>
      <w:r w:rsidR="000C5192">
        <w:rPr>
          <w:highlight w:val="yellow"/>
        </w:rPr>
        <w:t>Dodavatel</w:t>
      </w:r>
      <w:r w:rsidR="000C5192" w:rsidRPr="005F3F3F">
        <w:rPr>
          <w:bCs/>
        </w:rPr>
        <w:t xml:space="preserve"> </w:t>
      </w:r>
      <w:r w:rsidRPr="002E40A1">
        <w:t>Kč</w:t>
      </w:r>
    </w:p>
    <w:p w14:paraId="07C388CE" w14:textId="37624994" w:rsidR="001237BE" w:rsidRPr="001237BE" w:rsidRDefault="009B0247" w:rsidP="002E40A1">
      <w:pPr>
        <w:tabs>
          <w:tab w:val="decimal" w:pos="3969"/>
        </w:tabs>
        <w:ind w:left="1039" w:firstLine="709"/>
        <w:rPr>
          <w:bCs/>
        </w:rPr>
      </w:pPr>
      <w:r w:rsidRPr="002E40A1">
        <w:t>Cena včetně DPH:</w:t>
      </w:r>
      <w:r w:rsidRPr="002E40A1">
        <w:tab/>
      </w:r>
      <w:r w:rsidR="005F3F3F" w:rsidRPr="002E40A1">
        <w:t xml:space="preserve">     </w:t>
      </w:r>
      <w:r w:rsidR="000C5192" w:rsidRPr="005F3F3F">
        <w:rPr>
          <w:highlight w:val="yellow"/>
        </w:rPr>
        <w:t xml:space="preserve">Doplní </w:t>
      </w:r>
      <w:r w:rsidR="000C5192">
        <w:rPr>
          <w:highlight w:val="yellow"/>
        </w:rPr>
        <w:t>Dodavatel</w:t>
      </w:r>
      <w:r w:rsidR="000C5192" w:rsidRPr="005F3F3F">
        <w:rPr>
          <w:bCs/>
        </w:rPr>
        <w:t xml:space="preserve"> </w:t>
      </w:r>
      <w:r w:rsidRPr="002E40A1">
        <w:t>Kč</w:t>
      </w:r>
    </w:p>
    <w:p w14:paraId="35964A30" w14:textId="7E5FB67F" w:rsidR="00716CE1" w:rsidRDefault="00B42C33" w:rsidP="000A06A7">
      <w:pPr>
        <w:pStyle w:val="Zkladntext"/>
        <w:numPr>
          <w:ilvl w:val="1"/>
          <w:numId w:val="3"/>
        </w:numPr>
      </w:pPr>
      <w:r>
        <w:t>Cen</w:t>
      </w:r>
      <w:r w:rsidR="00131D1C">
        <w:t>y</w:t>
      </w:r>
      <w:r w:rsidR="009B0247">
        <w:rPr>
          <w:rFonts w:eastAsia="Times New Roman" w:cs="Times New Roman"/>
        </w:rPr>
        <w:t xml:space="preserve"> dle </w:t>
      </w:r>
      <w:r w:rsidR="00950DD5">
        <w:rPr>
          <w:rFonts w:eastAsia="Times New Roman" w:cs="Times New Roman"/>
        </w:rPr>
        <w:t xml:space="preserve">čl. 4 </w:t>
      </w:r>
      <w:r w:rsidR="009B0247">
        <w:rPr>
          <w:rFonts w:eastAsia="Times New Roman" w:cs="Times New Roman"/>
        </w:rPr>
        <w:t xml:space="preserve">odst. </w:t>
      </w:r>
      <w:r w:rsidR="00FA20ED" w:rsidRPr="002E40A1">
        <w:rPr>
          <w:rFonts w:eastAsia="Times New Roman" w:cs="Times New Roman"/>
        </w:rPr>
        <w:t>4.1 a 4.</w:t>
      </w:r>
      <w:r w:rsidR="005116A2">
        <w:rPr>
          <w:rFonts w:eastAsia="Times New Roman" w:cs="Times New Roman"/>
        </w:rPr>
        <w:t>3</w:t>
      </w:r>
      <w:r w:rsidR="00C37922">
        <w:rPr>
          <w:rFonts w:eastAsia="Times New Roman" w:cs="Times New Roman"/>
        </w:rPr>
        <w:t xml:space="preserve"> </w:t>
      </w:r>
      <w:r>
        <w:rPr>
          <w:rFonts w:eastAsia="Times New Roman" w:cs="Times New Roman"/>
        </w:rPr>
        <w:t>Smlouvy j</w:t>
      </w:r>
      <w:r w:rsidR="00131D1C">
        <w:rPr>
          <w:rFonts w:eastAsia="Times New Roman" w:cs="Times New Roman"/>
        </w:rPr>
        <w:t>sou</w:t>
      </w:r>
      <w:r w:rsidR="00B4788E">
        <w:rPr>
          <w:rFonts w:eastAsia="Times New Roman" w:cs="Times New Roman"/>
        </w:rPr>
        <w:t xml:space="preserve"> sjednány jako</w:t>
      </w:r>
      <w:r>
        <w:rPr>
          <w:rFonts w:eastAsia="Times New Roman" w:cs="Times New Roman"/>
        </w:rPr>
        <w:t xml:space="preserve"> </w:t>
      </w:r>
      <w:r>
        <w:t>cen</w:t>
      </w:r>
      <w:r w:rsidR="00B4788E">
        <w:t>y</w:t>
      </w:r>
      <w:r>
        <w:rPr>
          <w:rFonts w:eastAsia="Times New Roman" w:cs="Times New Roman"/>
        </w:rPr>
        <w:t xml:space="preserve"> </w:t>
      </w:r>
      <w:r>
        <w:t>nejvýše</w:t>
      </w:r>
      <w:r>
        <w:rPr>
          <w:rFonts w:eastAsia="Times New Roman" w:cs="Times New Roman"/>
        </w:rPr>
        <w:t xml:space="preserve"> </w:t>
      </w:r>
      <w:r>
        <w:t>přípustn</w:t>
      </w:r>
      <w:r w:rsidR="00B4788E">
        <w:t>é</w:t>
      </w:r>
      <w:r>
        <w:rPr>
          <w:rFonts w:eastAsia="Times New Roman" w:cs="Times New Roman"/>
        </w:rPr>
        <w:t xml:space="preserve"> </w:t>
      </w:r>
      <w:r>
        <w:t>a</w:t>
      </w:r>
      <w:r>
        <w:rPr>
          <w:rFonts w:eastAsia="Times New Roman" w:cs="Times New Roman"/>
        </w:rPr>
        <w:t xml:space="preserve"> </w:t>
      </w:r>
      <w:r>
        <w:t>závazn</w:t>
      </w:r>
      <w:r w:rsidR="00B4788E">
        <w:t>é</w:t>
      </w:r>
      <w:r>
        <w:rPr>
          <w:rFonts w:eastAsia="Times New Roman" w:cs="Times New Roman"/>
        </w:rPr>
        <w:t xml:space="preserve"> </w:t>
      </w:r>
      <w:r>
        <w:t>po</w:t>
      </w:r>
      <w:r>
        <w:rPr>
          <w:rFonts w:eastAsia="Times New Roman" w:cs="Times New Roman"/>
        </w:rPr>
        <w:t xml:space="preserve"> </w:t>
      </w:r>
      <w:r>
        <w:t>celou</w:t>
      </w:r>
      <w:r>
        <w:rPr>
          <w:rFonts w:eastAsia="Times New Roman" w:cs="Times New Roman"/>
        </w:rPr>
        <w:t xml:space="preserve"> </w:t>
      </w:r>
      <w:r>
        <w:t>dobu</w:t>
      </w:r>
      <w:r>
        <w:rPr>
          <w:rFonts w:eastAsia="Times New Roman" w:cs="Times New Roman"/>
        </w:rPr>
        <w:t xml:space="preserve"> </w:t>
      </w:r>
      <w:r>
        <w:t>plnění</w:t>
      </w:r>
      <w:r>
        <w:rPr>
          <w:rFonts w:eastAsia="Times New Roman" w:cs="Times New Roman"/>
        </w:rPr>
        <w:t xml:space="preserve"> S</w:t>
      </w:r>
      <w:r>
        <w:t>mlouvy</w:t>
      </w:r>
      <w:r>
        <w:rPr>
          <w:rFonts w:eastAsia="Times New Roman" w:cs="Times New Roman"/>
        </w:rPr>
        <w:t xml:space="preserve"> </w:t>
      </w:r>
      <w:r>
        <w:t>a</w:t>
      </w:r>
      <w:r>
        <w:rPr>
          <w:rFonts w:eastAsia="Times New Roman" w:cs="Times New Roman"/>
        </w:rPr>
        <w:t xml:space="preserve"> </w:t>
      </w:r>
      <w:r>
        <w:t>zahrnuj</w:t>
      </w:r>
      <w:r w:rsidR="00131D1C">
        <w:t>í</w:t>
      </w:r>
      <w:r>
        <w:rPr>
          <w:rFonts w:eastAsia="Times New Roman" w:cs="Times New Roman"/>
        </w:rPr>
        <w:t xml:space="preserve"> </w:t>
      </w:r>
      <w:r>
        <w:t>veškeré</w:t>
      </w:r>
      <w:r>
        <w:rPr>
          <w:rFonts w:eastAsia="Times New Roman" w:cs="Times New Roman"/>
        </w:rPr>
        <w:t xml:space="preserve"> </w:t>
      </w:r>
      <w:r>
        <w:t>náklady</w:t>
      </w:r>
      <w:r>
        <w:rPr>
          <w:rFonts w:eastAsia="Times New Roman" w:cs="Times New Roman"/>
        </w:rPr>
        <w:t xml:space="preserve"> </w:t>
      </w:r>
      <w:r>
        <w:t>nutné</w:t>
      </w:r>
      <w:r>
        <w:rPr>
          <w:rFonts w:eastAsia="Times New Roman" w:cs="Times New Roman"/>
        </w:rPr>
        <w:t xml:space="preserve"> </w:t>
      </w:r>
      <w:r>
        <w:t>nebo</w:t>
      </w:r>
      <w:r>
        <w:rPr>
          <w:rFonts w:eastAsia="Times New Roman" w:cs="Times New Roman"/>
        </w:rPr>
        <w:t xml:space="preserve"> </w:t>
      </w:r>
      <w:r w:rsidR="005B1FAA">
        <w:rPr>
          <w:color w:val="000000"/>
        </w:rPr>
        <w:t>Dodavatel</w:t>
      </w:r>
      <w:r w:rsidR="00046B10">
        <w:rPr>
          <w:rFonts w:eastAsia="Times New Roman" w:cs="Times New Roman"/>
        </w:rPr>
        <w:t>em</w:t>
      </w:r>
      <w:r>
        <w:rPr>
          <w:rFonts w:eastAsia="Times New Roman" w:cs="Times New Roman"/>
        </w:rPr>
        <w:t xml:space="preserve"> </w:t>
      </w:r>
      <w:r>
        <w:t>vynaložené</w:t>
      </w:r>
      <w:r>
        <w:rPr>
          <w:rFonts w:eastAsia="Times New Roman" w:cs="Times New Roman"/>
        </w:rPr>
        <w:t xml:space="preserve"> </w:t>
      </w:r>
      <w:r>
        <w:t>pro</w:t>
      </w:r>
      <w:r>
        <w:rPr>
          <w:rFonts w:eastAsia="Times New Roman" w:cs="Times New Roman"/>
        </w:rPr>
        <w:t xml:space="preserve"> </w:t>
      </w:r>
      <w:r>
        <w:t>řádné</w:t>
      </w:r>
      <w:r>
        <w:rPr>
          <w:rFonts w:eastAsia="Times New Roman" w:cs="Times New Roman"/>
        </w:rPr>
        <w:t xml:space="preserve"> </w:t>
      </w:r>
      <w:r>
        <w:t>splnění</w:t>
      </w:r>
      <w:r>
        <w:rPr>
          <w:rFonts w:eastAsia="Times New Roman" w:cs="Times New Roman"/>
        </w:rPr>
        <w:t xml:space="preserve"> </w:t>
      </w:r>
      <w:r>
        <w:t>předmětu</w:t>
      </w:r>
      <w:r>
        <w:rPr>
          <w:rFonts w:eastAsia="Times New Roman" w:cs="Times New Roman"/>
        </w:rPr>
        <w:t xml:space="preserve"> S</w:t>
      </w:r>
      <w:r>
        <w:t>mlouvy.</w:t>
      </w:r>
    </w:p>
    <w:p w14:paraId="69C49A64" w14:textId="0071EBF2" w:rsidR="00490410" w:rsidRDefault="00490410" w:rsidP="000A06A7">
      <w:pPr>
        <w:pStyle w:val="Zkladntext"/>
        <w:numPr>
          <w:ilvl w:val="1"/>
          <w:numId w:val="3"/>
        </w:numPr>
      </w:pPr>
      <w:r>
        <w:t>Cena Služ</w:t>
      </w:r>
      <w:r w:rsidR="00FB45AC">
        <w:t>by</w:t>
      </w:r>
      <w:r>
        <w:t xml:space="preserve"> SW </w:t>
      </w:r>
      <w:proofErr w:type="spellStart"/>
      <w:r>
        <w:t>maintenance</w:t>
      </w:r>
      <w:proofErr w:type="spellEnd"/>
      <w:r>
        <w:t xml:space="preserve"> a Rozvoj systému bude stanoven na základě vzájemné dohody smluvních stran tak, že </w:t>
      </w:r>
      <w:r w:rsidR="007C0305">
        <w:t xml:space="preserve">celkový objem </w:t>
      </w:r>
      <w:r>
        <w:t xml:space="preserve">poskytnutých Služeb SW </w:t>
      </w:r>
      <w:proofErr w:type="spellStart"/>
      <w:r>
        <w:t>maintenance</w:t>
      </w:r>
      <w:proofErr w:type="spellEnd"/>
      <w:r>
        <w:t xml:space="preserve"> a Rozvoje systému bude v součtu činit maximálně </w:t>
      </w:r>
      <w:r w:rsidR="0057020E">
        <w:t>2</w:t>
      </w:r>
      <w:r w:rsidR="00D54894">
        <w:t> </w:t>
      </w:r>
      <w:r w:rsidR="0057020E">
        <w:t>999</w:t>
      </w:r>
      <w:r w:rsidR="00D54894">
        <w:t xml:space="preserve"> 000 Kč bez DPH za celou dobu účinnosti Smlouvy. </w:t>
      </w:r>
    </w:p>
    <w:p w14:paraId="5BE183AE" w14:textId="08EA92BB" w:rsidR="00B42C33" w:rsidRDefault="00B42C33">
      <w:pPr>
        <w:pStyle w:val="Zkladntext"/>
        <w:numPr>
          <w:ilvl w:val="1"/>
          <w:numId w:val="3"/>
        </w:numPr>
      </w:pPr>
      <w:r>
        <w:t>V</w:t>
      </w:r>
      <w:r>
        <w:rPr>
          <w:rFonts w:eastAsia="Times New Roman" w:cs="Times New Roman"/>
        </w:rPr>
        <w:t xml:space="preserve"> </w:t>
      </w:r>
      <w:r>
        <w:t>případě</w:t>
      </w:r>
      <w:r>
        <w:rPr>
          <w:rFonts w:eastAsia="Times New Roman" w:cs="Times New Roman"/>
        </w:rPr>
        <w:t xml:space="preserve"> </w:t>
      </w:r>
      <w:r>
        <w:t>jiné</w:t>
      </w:r>
      <w:r>
        <w:rPr>
          <w:rFonts w:eastAsia="Times New Roman" w:cs="Times New Roman"/>
        </w:rPr>
        <w:t xml:space="preserve"> </w:t>
      </w:r>
      <w:r>
        <w:t>sazby</w:t>
      </w:r>
      <w:r>
        <w:rPr>
          <w:rFonts w:eastAsia="Times New Roman" w:cs="Times New Roman"/>
        </w:rPr>
        <w:t xml:space="preserve"> </w:t>
      </w:r>
      <w:r>
        <w:t>DPH</w:t>
      </w:r>
      <w:r>
        <w:rPr>
          <w:rFonts w:eastAsia="Times New Roman" w:cs="Times New Roman"/>
        </w:rPr>
        <w:t xml:space="preserve"> </w:t>
      </w:r>
      <w:r>
        <w:t>bude</w:t>
      </w:r>
      <w:r>
        <w:rPr>
          <w:rFonts w:eastAsia="Times New Roman" w:cs="Times New Roman"/>
        </w:rPr>
        <w:t xml:space="preserve"> </w:t>
      </w:r>
      <w:r w:rsidR="000C5192">
        <w:rPr>
          <w:color w:val="000000"/>
        </w:rPr>
        <w:t>Dodavatel</w:t>
      </w:r>
      <w:r>
        <w:rPr>
          <w:rFonts w:eastAsia="Times New Roman" w:cs="Times New Roman"/>
        </w:rPr>
        <w:t xml:space="preserve"> </w:t>
      </w:r>
      <w:r>
        <w:t>Objednateli</w:t>
      </w:r>
      <w:r>
        <w:rPr>
          <w:rFonts w:eastAsia="Times New Roman" w:cs="Times New Roman"/>
        </w:rPr>
        <w:t xml:space="preserve"> </w:t>
      </w:r>
      <w:r>
        <w:t>účtovat</w:t>
      </w:r>
      <w:r>
        <w:rPr>
          <w:rFonts w:eastAsia="Times New Roman" w:cs="Times New Roman"/>
        </w:rPr>
        <w:t xml:space="preserve"> </w:t>
      </w:r>
      <w:r>
        <w:t>sazbu</w:t>
      </w:r>
      <w:r>
        <w:rPr>
          <w:rFonts w:eastAsia="Times New Roman" w:cs="Times New Roman"/>
        </w:rPr>
        <w:t xml:space="preserve"> </w:t>
      </w:r>
      <w:r>
        <w:t>DPH</w:t>
      </w:r>
      <w:r>
        <w:rPr>
          <w:rFonts w:eastAsia="Times New Roman" w:cs="Times New Roman"/>
        </w:rPr>
        <w:t xml:space="preserve"> </w:t>
      </w:r>
      <w:r>
        <w:t>ve</w:t>
      </w:r>
      <w:r>
        <w:rPr>
          <w:rFonts w:eastAsia="Times New Roman" w:cs="Times New Roman"/>
        </w:rPr>
        <w:t xml:space="preserve"> </w:t>
      </w:r>
      <w:r>
        <w:t>výši</w:t>
      </w:r>
      <w:r>
        <w:rPr>
          <w:rFonts w:eastAsia="Times New Roman" w:cs="Times New Roman"/>
        </w:rPr>
        <w:t xml:space="preserve"> </w:t>
      </w:r>
      <w:r>
        <w:t>odpovídající</w:t>
      </w:r>
      <w:r>
        <w:rPr>
          <w:rFonts w:eastAsia="Times New Roman" w:cs="Times New Roman"/>
        </w:rPr>
        <w:t xml:space="preserve"> </w:t>
      </w:r>
      <w:r>
        <w:t>platným</w:t>
      </w:r>
      <w:r>
        <w:rPr>
          <w:rFonts w:eastAsia="Times New Roman" w:cs="Times New Roman"/>
        </w:rPr>
        <w:t xml:space="preserve"> </w:t>
      </w:r>
      <w:r>
        <w:t>a</w:t>
      </w:r>
      <w:r>
        <w:rPr>
          <w:rFonts w:eastAsia="Times New Roman" w:cs="Times New Roman"/>
        </w:rPr>
        <w:t xml:space="preserve"> </w:t>
      </w:r>
      <w:r>
        <w:t>účinným</w:t>
      </w:r>
      <w:r>
        <w:rPr>
          <w:rFonts w:eastAsia="Times New Roman" w:cs="Times New Roman"/>
        </w:rPr>
        <w:t xml:space="preserve"> </w:t>
      </w:r>
      <w:r>
        <w:t>právním</w:t>
      </w:r>
      <w:r>
        <w:rPr>
          <w:rFonts w:eastAsia="Times New Roman" w:cs="Times New Roman"/>
        </w:rPr>
        <w:t xml:space="preserve"> </w:t>
      </w:r>
      <w:r>
        <w:t>předpisům</w:t>
      </w:r>
      <w:r>
        <w:rPr>
          <w:rFonts w:eastAsia="Times New Roman" w:cs="Times New Roman"/>
        </w:rPr>
        <w:t xml:space="preserve"> </w:t>
      </w:r>
      <w:r>
        <w:t>ke</w:t>
      </w:r>
      <w:r>
        <w:rPr>
          <w:rFonts w:eastAsia="Times New Roman" w:cs="Times New Roman"/>
        </w:rPr>
        <w:t xml:space="preserve"> </w:t>
      </w:r>
      <w:r>
        <w:t>dni</w:t>
      </w:r>
      <w:r>
        <w:rPr>
          <w:rFonts w:eastAsia="Times New Roman" w:cs="Times New Roman"/>
        </w:rPr>
        <w:t xml:space="preserve"> </w:t>
      </w:r>
      <w:r>
        <w:t>zdanitelného</w:t>
      </w:r>
      <w:r>
        <w:rPr>
          <w:rFonts w:eastAsia="Times New Roman" w:cs="Times New Roman"/>
        </w:rPr>
        <w:t xml:space="preserve"> </w:t>
      </w:r>
      <w:r>
        <w:t>plnění.</w:t>
      </w:r>
      <w:r>
        <w:rPr>
          <w:rFonts w:eastAsia="Times New Roman" w:cs="Times New Roman"/>
        </w:rPr>
        <w:t xml:space="preserve"> </w:t>
      </w:r>
      <w:r>
        <w:t>Cena</w:t>
      </w:r>
      <w:r>
        <w:rPr>
          <w:rFonts w:eastAsia="Times New Roman" w:cs="Times New Roman"/>
        </w:rPr>
        <w:t xml:space="preserve"> </w:t>
      </w:r>
      <w:r>
        <w:lastRenderedPageBreak/>
        <w:t>za</w:t>
      </w:r>
      <w:r>
        <w:rPr>
          <w:rFonts w:eastAsia="Times New Roman" w:cs="Times New Roman"/>
        </w:rPr>
        <w:t> </w:t>
      </w:r>
      <w:r>
        <w:t>plnění</w:t>
      </w:r>
      <w:r>
        <w:rPr>
          <w:rFonts w:eastAsia="Times New Roman" w:cs="Times New Roman"/>
        </w:rPr>
        <w:t xml:space="preserve"> </w:t>
      </w:r>
      <w:r>
        <w:t>bez</w:t>
      </w:r>
      <w:r>
        <w:rPr>
          <w:rFonts w:eastAsia="Times New Roman" w:cs="Times New Roman"/>
        </w:rPr>
        <w:t xml:space="preserve"> </w:t>
      </w:r>
      <w:r>
        <w:t>DPH</w:t>
      </w:r>
      <w:r>
        <w:rPr>
          <w:rFonts w:eastAsia="Times New Roman" w:cs="Times New Roman"/>
        </w:rPr>
        <w:t xml:space="preserve"> </w:t>
      </w:r>
      <w:r>
        <w:t>tímto</w:t>
      </w:r>
      <w:r>
        <w:rPr>
          <w:rFonts w:eastAsia="Times New Roman" w:cs="Times New Roman"/>
        </w:rPr>
        <w:t xml:space="preserve"> </w:t>
      </w:r>
      <w:r>
        <w:t>není</w:t>
      </w:r>
      <w:r>
        <w:rPr>
          <w:rFonts w:eastAsia="Times New Roman" w:cs="Times New Roman"/>
        </w:rPr>
        <w:t xml:space="preserve"> </w:t>
      </w:r>
      <w:r>
        <w:t>dotčena.</w:t>
      </w:r>
      <w:r w:rsidR="001B7575">
        <w:t xml:space="preserve"> </w:t>
      </w:r>
      <w:r w:rsidR="000C5192">
        <w:rPr>
          <w:color w:val="000000"/>
        </w:rPr>
        <w:t>Dodavatel</w:t>
      </w:r>
      <w:r w:rsidR="001B7575">
        <w:t xml:space="preserve"> </w:t>
      </w:r>
      <w:r w:rsidR="001B7575" w:rsidRPr="00B2410C">
        <w:t>odpovídá za to, že sazba DPH je stanovena v souladu s platnými právními předpisy</w:t>
      </w:r>
      <w:r w:rsidR="00504BBD">
        <w:t>.</w:t>
      </w:r>
    </w:p>
    <w:p w14:paraId="75858CBD" w14:textId="77777777" w:rsidR="00B42C33" w:rsidRDefault="00B42C33"/>
    <w:p w14:paraId="1F752965" w14:textId="77777777" w:rsidR="00B42C33" w:rsidRDefault="00B42C33">
      <w:pPr>
        <w:pStyle w:val="lnek"/>
        <w:keepNext/>
        <w:rPr>
          <w:b w:val="0"/>
        </w:rPr>
      </w:pPr>
    </w:p>
    <w:p w14:paraId="6CC1CF8C" w14:textId="77777777" w:rsidR="00B42C33" w:rsidRDefault="00B42C33">
      <w:pPr>
        <w:pStyle w:val="Nadpis3"/>
        <w:numPr>
          <w:ilvl w:val="2"/>
          <w:numId w:val="2"/>
        </w:numPr>
        <w:spacing w:before="238" w:after="238"/>
        <w:rPr>
          <w:szCs w:val="24"/>
        </w:rPr>
      </w:pPr>
      <w:r>
        <w:rPr>
          <w:szCs w:val="24"/>
        </w:rPr>
        <w:t>Platební</w:t>
      </w:r>
      <w:r>
        <w:rPr>
          <w:rFonts w:eastAsia="Times New Roman" w:cs="Times New Roman"/>
          <w:szCs w:val="24"/>
        </w:rPr>
        <w:t xml:space="preserve"> </w:t>
      </w:r>
      <w:r>
        <w:rPr>
          <w:szCs w:val="24"/>
        </w:rPr>
        <w:t>podmínky</w:t>
      </w:r>
    </w:p>
    <w:p w14:paraId="62440F1D" w14:textId="41957DF8" w:rsidR="00B42C33" w:rsidRDefault="00B42C33">
      <w:pPr>
        <w:pStyle w:val="Zkladntext"/>
        <w:numPr>
          <w:ilvl w:val="1"/>
          <w:numId w:val="3"/>
        </w:numPr>
        <w:rPr>
          <w:rFonts w:eastAsia="Times New Roman" w:cs="Times New Roman"/>
        </w:rPr>
      </w:pPr>
      <w:r>
        <w:t>Plnění</w:t>
      </w:r>
      <w:r>
        <w:rPr>
          <w:rFonts w:eastAsia="Times New Roman" w:cs="Times New Roman"/>
        </w:rPr>
        <w:t xml:space="preserve"> </w:t>
      </w:r>
      <w:r w:rsidR="00144BD2">
        <w:rPr>
          <w:color w:val="000000"/>
        </w:rPr>
        <w:t>Dodavatel</w:t>
      </w:r>
      <w:r w:rsidR="00046B10">
        <w:rPr>
          <w:rFonts w:eastAsia="Times New Roman" w:cs="Times New Roman"/>
        </w:rPr>
        <w:t>e</w:t>
      </w:r>
      <w:r>
        <w:rPr>
          <w:rFonts w:eastAsia="Times New Roman" w:cs="Times New Roman"/>
        </w:rPr>
        <w:t xml:space="preserve"> </w:t>
      </w:r>
      <w:r w:rsidR="001B7575">
        <w:rPr>
          <w:rFonts w:eastAsia="Times New Roman" w:cs="Times New Roman"/>
        </w:rPr>
        <w:t xml:space="preserve">dle Smlouvy </w:t>
      </w:r>
      <w:r>
        <w:t>představuje</w:t>
      </w:r>
      <w:r>
        <w:rPr>
          <w:rFonts w:eastAsia="Times New Roman" w:cs="Times New Roman"/>
        </w:rPr>
        <w:t xml:space="preserve"> </w:t>
      </w:r>
      <w:r>
        <w:t>ve</w:t>
      </w:r>
      <w:r>
        <w:rPr>
          <w:rFonts w:eastAsia="Times New Roman" w:cs="Times New Roman"/>
        </w:rPr>
        <w:t xml:space="preserve"> </w:t>
      </w:r>
      <w:r>
        <w:t>smyslu</w:t>
      </w:r>
      <w:r>
        <w:rPr>
          <w:rFonts w:eastAsia="Times New Roman" w:cs="Times New Roman"/>
        </w:rPr>
        <w:t xml:space="preserve"> </w:t>
      </w:r>
      <w:r>
        <w:t>příslušných</w:t>
      </w:r>
      <w:r>
        <w:rPr>
          <w:rFonts w:eastAsia="Times New Roman" w:cs="Times New Roman"/>
        </w:rPr>
        <w:t xml:space="preserve"> </w:t>
      </w:r>
      <w:r>
        <w:t>ustanovení</w:t>
      </w:r>
      <w:r>
        <w:rPr>
          <w:rFonts w:eastAsia="Times New Roman" w:cs="Times New Roman"/>
        </w:rPr>
        <w:t xml:space="preserve"> zákona č. 235/2004 Sb., o dani z přidané hodnoty, ve znění pozdějších předpisů (</w:t>
      </w:r>
      <w:r w:rsidR="00950DD5">
        <w:t xml:space="preserve">dále </w:t>
      </w:r>
      <w:r w:rsidR="00950DD5" w:rsidRPr="001C058C">
        <w:rPr>
          <w:rFonts w:eastAsia="Times New Roman" w:cs="Times New Roman"/>
        </w:rPr>
        <w:t>jen „zákon o DPH“</w:t>
      </w:r>
      <w:r w:rsidRPr="001C058C">
        <w:rPr>
          <w:rFonts w:eastAsia="Times New Roman" w:cs="Times New Roman"/>
        </w:rPr>
        <w:t>)</w:t>
      </w:r>
      <w:r>
        <w:rPr>
          <w:rFonts w:eastAsia="Times New Roman" w:cs="Times New Roman"/>
        </w:rPr>
        <w:t xml:space="preserve"> </w:t>
      </w:r>
      <w:r w:rsidRPr="001C058C">
        <w:rPr>
          <w:rFonts w:eastAsia="Times New Roman" w:cs="Times New Roman"/>
        </w:rPr>
        <w:t>samostatné</w:t>
      </w:r>
      <w:r>
        <w:rPr>
          <w:rFonts w:eastAsia="Times New Roman" w:cs="Times New Roman"/>
        </w:rPr>
        <w:t xml:space="preserve"> </w:t>
      </w:r>
      <w:r w:rsidRPr="001C058C">
        <w:rPr>
          <w:rFonts w:eastAsia="Times New Roman" w:cs="Times New Roman"/>
        </w:rPr>
        <w:t>zdanitelné</w:t>
      </w:r>
      <w:r>
        <w:rPr>
          <w:rFonts w:eastAsia="Times New Roman" w:cs="Times New Roman"/>
        </w:rPr>
        <w:t xml:space="preserve"> </w:t>
      </w:r>
      <w:r w:rsidRPr="001C058C">
        <w:rPr>
          <w:rFonts w:eastAsia="Times New Roman" w:cs="Times New Roman"/>
        </w:rPr>
        <w:t>plnění</w:t>
      </w:r>
      <w:r>
        <w:rPr>
          <w:rFonts w:eastAsia="Times New Roman" w:cs="Times New Roman"/>
        </w:rPr>
        <w:t xml:space="preserve"> a </w:t>
      </w:r>
      <w:r w:rsidRPr="001C058C">
        <w:rPr>
          <w:rFonts w:eastAsia="Times New Roman" w:cs="Times New Roman"/>
        </w:rPr>
        <w:t>považuje</w:t>
      </w:r>
      <w:r>
        <w:rPr>
          <w:rFonts w:eastAsia="Times New Roman" w:cs="Times New Roman"/>
        </w:rPr>
        <w:t xml:space="preserve"> </w:t>
      </w:r>
      <w:r w:rsidRPr="001C058C">
        <w:rPr>
          <w:rFonts w:eastAsia="Times New Roman" w:cs="Times New Roman"/>
        </w:rPr>
        <w:t>se</w:t>
      </w:r>
      <w:r>
        <w:rPr>
          <w:rFonts w:eastAsia="Times New Roman" w:cs="Times New Roman"/>
        </w:rPr>
        <w:t xml:space="preserve"> </w:t>
      </w:r>
      <w:r w:rsidRPr="001C058C">
        <w:rPr>
          <w:rFonts w:eastAsia="Times New Roman" w:cs="Times New Roman"/>
        </w:rPr>
        <w:t>za</w:t>
      </w:r>
      <w:r>
        <w:rPr>
          <w:rFonts w:eastAsia="Times New Roman" w:cs="Times New Roman"/>
        </w:rPr>
        <w:t xml:space="preserve"> </w:t>
      </w:r>
      <w:r w:rsidRPr="001C058C">
        <w:rPr>
          <w:rFonts w:eastAsia="Times New Roman" w:cs="Times New Roman"/>
        </w:rPr>
        <w:t>uskutečněné</w:t>
      </w:r>
      <w:r>
        <w:rPr>
          <w:rFonts w:eastAsia="Times New Roman" w:cs="Times New Roman"/>
        </w:rPr>
        <w:t xml:space="preserve"> </w:t>
      </w:r>
      <w:r w:rsidRPr="001C058C">
        <w:rPr>
          <w:rFonts w:eastAsia="Times New Roman" w:cs="Times New Roman"/>
        </w:rPr>
        <w:t>dnem</w:t>
      </w:r>
      <w:r>
        <w:rPr>
          <w:rFonts w:eastAsia="Times New Roman" w:cs="Times New Roman"/>
        </w:rPr>
        <w:t xml:space="preserve"> převzetí dle </w:t>
      </w:r>
      <w:r>
        <w:t>čl.</w:t>
      </w:r>
      <w:r>
        <w:rPr>
          <w:rFonts w:eastAsia="Times New Roman" w:cs="Times New Roman"/>
        </w:rPr>
        <w:t> </w:t>
      </w:r>
      <w:r>
        <w:t>7</w:t>
      </w:r>
      <w:r>
        <w:rPr>
          <w:rFonts w:eastAsia="Times New Roman" w:cs="Times New Roman"/>
        </w:rPr>
        <w:t xml:space="preserve"> </w:t>
      </w:r>
      <w:r>
        <w:t>této</w:t>
      </w:r>
      <w:r>
        <w:rPr>
          <w:rFonts w:eastAsia="Times New Roman" w:cs="Times New Roman"/>
        </w:rPr>
        <w:t xml:space="preserve"> </w:t>
      </w:r>
      <w:r>
        <w:t>Smlouvy</w:t>
      </w:r>
      <w:r>
        <w:rPr>
          <w:rFonts w:eastAsia="Times New Roman" w:cs="Times New Roman"/>
        </w:rPr>
        <w:t>.</w:t>
      </w:r>
    </w:p>
    <w:p w14:paraId="19BB7256" w14:textId="2D498055" w:rsidR="00337654" w:rsidRPr="002E40A1" w:rsidRDefault="00337654" w:rsidP="00974693">
      <w:pPr>
        <w:pStyle w:val="Zkladntext"/>
        <w:numPr>
          <w:ilvl w:val="1"/>
          <w:numId w:val="3"/>
        </w:numPr>
        <w:rPr>
          <w:rFonts w:eastAsia="Times New Roman" w:cs="Times New Roman"/>
        </w:rPr>
      </w:pPr>
      <w:r w:rsidRPr="002E40A1">
        <w:rPr>
          <w:rFonts w:eastAsia="Times New Roman" w:cs="Times New Roman"/>
        </w:rPr>
        <w:t>Cena plnění dle čl. 4 odst. 4.</w:t>
      </w:r>
      <w:r w:rsidR="00B25CC3" w:rsidRPr="002E40A1">
        <w:rPr>
          <w:rFonts w:eastAsia="Times New Roman" w:cs="Times New Roman"/>
        </w:rPr>
        <w:t>1</w:t>
      </w:r>
      <w:r w:rsidRPr="002E40A1">
        <w:rPr>
          <w:rFonts w:eastAsia="Times New Roman" w:cs="Times New Roman"/>
        </w:rPr>
        <w:t xml:space="preserve"> Smlouvy bude Objednatelem hrazena </w:t>
      </w:r>
      <w:r w:rsidR="007C28E3" w:rsidRPr="002E40A1">
        <w:rPr>
          <w:rFonts w:eastAsia="Times New Roman" w:cs="Times New Roman"/>
        </w:rPr>
        <w:t>čtvrtlet</w:t>
      </w:r>
      <w:r w:rsidR="00F71CCD" w:rsidRPr="002E40A1">
        <w:rPr>
          <w:rFonts w:eastAsia="Times New Roman" w:cs="Times New Roman"/>
        </w:rPr>
        <w:t xml:space="preserve">ně </w:t>
      </w:r>
      <w:r w:rsidRPr="002E40A1">
        <w:rPr>
          <w:rFonts w:eastAsia="Times New Roman" w:cs="Times New Roman"/>
        </w:rPr>
        <w:t xml:space="preserve">na základě faktury </w:t>
      </w:r>
      <w:r w:rsidR="00144BD2">
        <w:rPr>
          <w:color w:val="000000"/>
        </w:rPr>
        <w:t>Dodavatel</w:t>
      </w:r>
      <w:r w:rsidRPr="002E40A1">
        <w:rPr>
          <w:rFonts w:eastAsia="Times New Roman" w:cs="Times New Roman"/>
        </w:rPr>
        <w:t xml:space="preserve">e, kterou </w:t>
      </w:r>
      <w:r w:rsidR="00144BD2">
        <w:rPr>
          <w:color w:val="000000"/>
        </w:rPr>
        <w:t>Dodavatel</w:t>
      </w:r>
      <w:r w:rsidRPr="002E40A1">
        <w:rPr>
          <w:rFonts w:eastAsia="Times New Roman" w:cs="Times New Roman"/>
        </w:rPr>
        <w:t xml:space="preserve"> vystaví vždy do 15. dne kalendářního měsíce následujícího po </w:t>
      </w:r>
      <w:r w:rsidR="007C28E3" w:rsidRPr="002E40A1">
        <w:rPr>
          <w:rFonts w:eastAsia="Times New Roman" w:cs="Times New Roman"/>
        </w:rPr>
        <w:t>kalendářním čtvrtletí</w:t>
      </w:r>
      <w:r w:rsidRPr="002E40A1">
        <w:rPr>
          <w:rFonts w:eastAsia="Times New Roman" w:cs="Times New Roman"/>
        </w:rPr>
        <w:t>, v němž bylo plnění poskytnuto.</w:t>
      </w:r>
    </w:p>
    <w:p w14:paraId="471E11F4" w14:textId="2FF74604" w:rsidR="00B42C33" w:rsidRDefault="00974693">
      <w:pPr>
        <w:pStyle w:val="Zkladntext"/>
        <w:numPr>
          <w:ilvl w:val="1"/>
          <w:numId w:val="3"/>
        </w:numPr>
        <w:rPr>
          <w:rFonts w:eastAsia="Times New Roman" w:cs="Times New Roman"/>
        </w:rPr>
      </w:pPr>
      <w:r w:rsidRPr="00B25CC3">
        <w:rPr>
          <w:rFonts w:eastAsia="Times New Roman" w:cs="Times New Roman"/>
        </w:rPr>
        <w:t>Cena</w:t>
      </w:r>
      <w:r w:rsidR="00B42C33" w:rsidRPr="00B25CC3">
        <w:rPr>
          <w:rFonts w:eastAsia="Times New Roman" w:cs="Times New Roman"/>
        </w:rPr>
        <w:t xml:space="preserve"> plnění </w:t>
      </w:r>
      <w:r w:rsidRPr="00B25CC3">
        <w:rPr>
          <w:rFonts w:eastAsia="Times New Roman" w:cs="Times New Roman"/>
        </w:rPr>
        <w:t xml:space="preserve">dle </w:t>
      </w:r>
      <w:r w:rsidR="00950DD5" w:rsidRPr="00B25CC3">
        <w:rPr>
          <w:rFonts w:eastAsia="Times New Roman" w:cs="Times New Roman"/>
        </w:rPr>
        <w:t xml:space="preserve">čl. 4 </w:t>
      </w:r>
      <w:r w:rsidRPr="00B25CC3">
        <w:rPr>
          <w:rFonts w:eastAsia="Times New Roman" w:cs="Times New Roman"/>
        </w:rPr>
        <w:t xml:space="preserve">odst. </w:t>
      </w:r>
      <w:r w:rsidRPr="002E40A1">
        <w:rPr>
          <w:rFonts w:eastAsia="Times New Roman" w:cs="Times New Roman"/>
        </w:rPr>
        <w:t>4.</w:t>
      </w:r>
      <w:r w:rsidR="009E1F84">
        <w:rPr>
          <w:rFonts w:eastAsia="Times New Roman" w:cs="Times New Roman"/>
        </w:rPr>
        <w:t>3</w:t>
      </w:r>
      <w:r>
        <w:rPr>
          <w:rFonts w:eastAsia="Times New Roman" w:cs="Times New Roman"/>
        </w:rPr>
        <w:t xml:space="preserve"> </w:t>
      </w:r>
      <w:r w:rsidR="001B7575">
        <w:rPr>
          <w:rFonts w:eastAsia="Times New Roman" w:cs="Times New Roman"/>
        </w:rPr>
        <w:t>S</w:t>
      </w:r>
      <w:r>
        <w:rPr>
          <w:rFonts w:eastAsia="Times New Roman" w:cs="Times New Roman"/>
        </w:rPr>
        <w:t xml:space="preserve">mlouvy </w:t>
      </w:r>
      <w:r w:rsidR="00B42C33">
        <w:rPr>
          <w:rFonts w:eastAsia="Times New Roman" w:cs="Times New Roman"/>
        </w:rPr>
        <w:t xml:space="preserve">bude Objednatelem hrazena na základě faktury </w:t>
      </w:r>
      <w:r w:rsidR="00144BD2">
        <w:rPr>
          <w:color w:val="000000"/>
        </w:rPr>
        <w:t>Dodavatel</w:t>
      </w:r>
      <w:r w:rsidR="00046B10">
        <w:rPr>
          <w:rFonts w:eastAsia="Times New Roman" w:cs="Times New Roman"/>
        </w:rPr>
        <w:t>e</w:t>
      </w:r>
      <w:r w:rsidR="00B42C33">
        <w:rPr>
          <w:rFonts w:eastAsia="Times New Roman" w:cs="Times New Roman"/>
        </w:rPr>
        <w:t xml:space="preserve"> s přiloženým protokolem o předání a převzetí dle čl. 7 akceptujícím plnění </w:t>
      </w:r>
      <w:r w:rsidR="00144BD2">
        <w:rPr>
          <w:color w:val="000000"/>
        </w:rPr>
        <w:t>Dodavatel</w:t>
      </w:r>
      <w:r w:rsidR="00046B10">
        <w:rPr>
          <w:rFonts w:eastAsia="Times New Roman" w:cs="Times New Roman"/>
        </w:rPr>
        <w:t>e</w:t>
      </w:r>
      <w:r w:rsidR="00B42C33">
        <w:rPr>
          <w:rFonts w:eastAsia="Times New Roman" w:cs="Times New Roman"/>
        </w:rPr>
        <w:t xml:space="preserve">, kterou </w:t>
      </w:r>
      <w:r w:rsidR="00144BD2">
        <w:rPr>
          <w:color w:val="000000"/>
        </w:rPr>
        <w:t>Dodavatel</w:t>
      </w:r>
      <w:r w:rsidR="00B42C33">
        <w:rPr>
          <w:rFonts w:eastAsia="Times New Roman" w:cs="Times New Roman"/>
        </w:rPr>
        <w:t xml:space="preserve"> vystaví vždy do 15. dne kalendářního měsíce následujícího po měsíci, v němž bylo plnění poskytnuto.</w:t>
      </w:r>
      <w:r w:rsidR="001907F5">
        <w:rPr>
          <w:rFonts w:eastAsia="Times New Roman" w:cs="Times New Roman"/>
        </w:rPr>
        <w:t xml:space="preserve"> </w:t>
      </w:r>
      <w:r w:rsidR="001907F5">
        <w:t xml:space="preserve">Součástí faktury </w:t>
      </w:r>
      <w:r>
        <w:t xml:space="preserve">na poskytování </w:t>
      </w:r>
      <w:r w:rsidR="007C28E3">
        <w:t>Rozvoje systému</w:t>
      </w:r>
      <w:r>
        <w:t xml:space="preserve"> </w:t>
      </w:r>
      <w:r w:rsidR="001907F5">
        <w:t xml:space="preserve">bude </w:t>
      </w:r>
      <w:r w:rsidR="00315BD2">
        <w:t xml:space="preserve">také </w:t>
      </w:r>
      <w:r w:rsidR="001907F5" w:rsidRPr="006241D1">
        <w:t>soupis skuteč</w:t>
      </w:r>
      <w:r>
        <w:t>ně odpracovaných</w:t>
      </w:r>
      <w:r w:rsidR="001907F5">
        <w:t xml:space="preserve"> člověkohodin</w:t>
      </w:r>
      <w:r w:rsidR="00315BD2">
        <w:t xml:space="preserve"> na základě požadavků </w:t>
      </w:r>
      <w:r w:rsidR="00315BD2" w:rsidRPr="00107655">
        <w:t>Objednatel</w:t>
      </w:r>
      <w:r w:rsidR="00315BD2">
        <w:t>e</w:t>
      </w:r>
      <w:r w:rsidR="001907F5">
        <w:t>.</w:t>
      </w:r>
    </w:p>
    <w:p w14:paraId="67A386C5" w14:textId="42927761" w:rsidR="00B42C33" w:rsidRDefault="00B42C33">
      <w:pPr>
        <w:pStyle w:val="Zkladntext"/>
        <w:numPr>
          <w:ilvl w:val="1"/>
          <w:numId w:val="3"/>
        </w:numPr>
      </w:pPr>
      <w:r>
        <w:t>Faktura</w:t>
      </w:r>
      <w:r>
        <w:rPr>
          <w:rFonts w:eastAsia="Times New Roman" w:cs="Times New Roman"/>
        </w:rPr>
        <w:t xml:space="preserve"> </w:t>
      </w:r>
      <w:r>
        <w:t>musí</w:t>
      </w:r>
      <w:r>
        <w:rPr>
          <w:rFonts w:eastAsia="Times New Roman" w:cs="Times New Roman"/>
        </w:rPr>
        <w:t xml:space="preserve"> </w:t>
      </w:r>
      <w:r>
        <w:t>obsahovat</w:t>
      </w:r>
      <w:r>
        <w:rPr>
          <w:rFonts w:eastAsia="Times New Roman" w:cs="Times New Roman"/>
        </w:rPr>
        <w:t xml:space="preserve"> </w:t>
      </w:r>
      <w:r w:rsidR="00A902A6">
        <w:rPr>
          <w:rFonts w:eastAsia="Times New Roman" w:cs="Times New Roman"/>
        </w:rPr>
        <w:t xml:space="preserve">číslo Smlouvy Objednatele a </w:t>
      </w:r>
      <w:r>
        <w:t>všechny</w:t>
      </w:r>
      <w:r>
        <w:rPr>
          <w:rFonts w:eastAsia="Times New Roman" w:cs="Times New Roman"/>
        </w:rPr>
        <w:t xml:space="preserve"> </w:t>
      </w:r>
      <w:r>
        <w:t>náležitosti</w:t>
      </w:r>
      <w:r>
        <w:rPr>
          <w:rFonts w:eastAsia="Times New Roman" w:cs="Times New Roman"/>
        </w:rPr>
        <w:t xml:space="preserve"> </w:t>
      </w:r>
      <w:r>
        <w:t>řádného</w:t>
      </w:r>
      <w:r>
        <w:rPr>
          <w:rFonts w:eastAsia="Times New Roman" w:cs="Times New Roman"/>
        </w:rPr>
        <w:t xml:space="preserve"> </w:t>
      </w:r>
      <w:r>
        <w:t>účetního</w:t>
      </w:r>
      <w:r>
        <w:rPr>
          <w:rFonts w:eastAsia="Times New Roman" w:cs="Times New Roman"/>
        </w:rPr>
        <w:t xml:space="preserve"> </w:t>
      </w:r>
      <w:r>
        <w:t>a</w:t>
      </w:r>
      <w:r>
        <w:rPr>
          <w:rFonts w:eastAsia="Times New Roman" w:cs="Times New Roman"/>
        </w:rPr>
        <w:t xml:space="preserve"> </w:t>
      </w:r>
      <w:r>
        <w:t>daňového</w:t>
      </w:r>
      <w:r>
        <w:rPr>
          <w:rFonts w:eastAsia="Times New Roman" w:cs="Times New Roman"/>
        </w:rPr>
        <w:t xml:space="preserve"> </w:t>
      </w:r>
      <w:r>
        <w:t>dokladu</w:t>
      </w:r>
      <w:r>
        <w:rPr>
          <w:rFonts w:eastAsia="Times New Roman" w:cs="Times New Roman"/>
        </w:rPr>
        <w:t xml:space="preserve"> </w:t>
      </w:r>
      <w:r>
        <w:t>ve</w:t>
      </w:r>
      <w:r>
        <w:rPr>
          <w:rFonts w:eastAsia="Times New Roman" w:cs="Times New Roman"/>
        </w:rPr>
        <w:t> </w:t>
      </w:r>
      <w:r>
        <w:t>smyslu</w:t>
      </w:r>
      <w:r>
        <w:rPr>
          <w:rFonts w:eastAsia="Times New Roman" w:cs="Times New Roman"/>
        </w:rPr>
        <w:t xml:space="preserve"> </w:t>
      </w:r>
      <w:r>
        <w:t>příslušných</w:t>
      </w:r>
      <w:r>
        <w:rPr>
          <w:rFonts w:eastAsia="Times New Roman" w:cs="Times New Roman"/>
        </w:rPr>
        <w:t xml:space="preserve"> </w:t>
      </w:r>
      <w:r>
        <w:t>zákonných</w:t>
      </w:r>
      <w:r>
        <w:rPr>
          <w:rFonts w:eastAsia="Times New Roman" w:cs="Times New Roman"/>
        </w:rPr>
        <w:t xml:space="preserve"> </w:t>
      </w:r>
      <w:r>
        <w:t>ustanovení,</w:t>
      </w:r>
      <w:r>
        <w:rPr>
          <w:rFonts w:eastAsia="Times New Roman" w:cs="Times New Roman"/>
        </w:rPr>
        <w:t xml:space="preserve"> </w:t>
      </w:r>
      <w:r>
        <w:t>zejména</w:t>
      </w:r>
      <w:r>
        <w:rPr>
          <w:rFonts w:eastAsia="Times New Roman" w:cs="Times New Roman"/>
        </w:rPr>
        <w:t xml:space="preserve"> zákona o </w:t>
      </w:r>
      <w:r w:rsidR="003627CB">
        <w:rPr>
          <w:rFonts w:eastAsia="Times New Roman" w:cs="Times New Roman"/>
        </w:rPr>
        <w:t>DPH</w:t>
      </w:r>
      <w:r w:rsidR="00A46E25">
        <w:rPr>
          <w:rFonts w:eastAsia="Times New Roman" w:cs="Times New Roman"/>
        </w:rPr>
        <w:t xml:space="preserve"> </w:t>
      </w:r>
      <w:r w:rsidR="002F6E54">
        <w:rPr>
          <w:rFonts w:eastAsia="Times New Roman" w:cs="Times New Roman"/>
        </w:rPr>
        <w:t>a § 435 OZ</w:t>
      </w:r>
      <w:r>
        <w:rPr>
          <w:rFonts w:eastAsia="Times New Roman" w:cs="Times New Roman"/>
        </w:rPr>
        <w:t xml:space="preserve">. </w:t>
      </w:r>
      <w:r>
        <w:t>V</w:t>
      </w:r>
      <w:r>
        <w:rPr>
          <w:rFonts w:eastAsia="Times New Roman" w:cs="Times New Roman"/>
        </w:rPr>
        <w:t> </w:t>
      </w:r>
      <w:r>
        <w:t>případě,</w:t>
      </w:r>
      <w:r>
        <w:rPr>
          <w:rFonts w:eastAsia="Times New Roman" w:cs="Times New Roman"/>
        </w:rPr>
        <w:t xml:space="preserve"> </w:t>
      </w:r>
      <w:r>
        <w:t>že</w:t>
      </w:r>
      <w:r>
        <w:rPr>
          <w:rFonts w:eastAsia="Times New Roman" w:cs="Times New Roman"/>
        </w:rPr>
        <w:t xml:space="preserve"> </w:t>
      </w:r>
      <w:r>
        <w:t>faktura</w:t>
      </w:r>
      <w:r>
        <w:rPr>
          <w:rFonts w:eastAsia="Times New Roman" w:cs="Times New Roman"/>
        </w:rPr>
        <w:t xml:space="preserve"> </w:t>
      </w:r>
      <w:r>
        <w:t>nebude</w:t>
      </w:r>
      <w:r>
        <w:rPr>
          <w:rFonts w:eastAsia="Times New Roman" w:cs="Times New Roman"/>
        </w:rPr>
        <w:t xml:space="preserve"> </w:t>
      </w:r>
      <w:r>
        <w:t>mít</w:t>
      </w:r>
      <w:r>
        <w:rPr>
          <w:rFonts w:eastAsia="Times New Roman" w:cs="Times New Roman"/>
        </w:rPr>
        <w:t xml:space="preserve"> </w:t>
      </w:r>
      <w:r>
        <w:t>odpovídající</w:t>
      </w:r>
      <w:r>
        <w:rPr>
          <w:rFonts w:eastAsia="Times New Roman" w:cs="Times New Roman"/>
        </w:rPr>
        <w:t xml:space="preserve"> </w:t>
      </w:r>
      <w:r>
        <w:t>náležitosti,</w:t>
      </w:r>
      <w:r>
        <w:rPr>
          <w:rFonts w:eastAsia="Times New Roman" w:cs="Times New Roman"/>
        </w:rPr>
        <w:t xml:space="preserve"> </w:t>
      </w:r>
      <w:r>
        <w:t>je</w:t>
      </w:r>
      <w:r>
        <w:rPr>
          <w:rFonts w:eastAsia="Times New Roman" w:cs="Times New Roman"/>
        </w:rPr>
        <w:t xml:space="preserve"> </w:t>
      </w:r>
      <w:r>
        <w:t>Objednatel</w:t>
      </w:r>
      <w:r>
        <w:rPr>
          <w:rFonts w:eastAsia="Times New Roman" w:cs="Times New Roman"/>
        </w:rPr>
        <w:t xml:space="preserve"> </w:t>
      </w:r>
      <w:r>
        <w:t>oprávněn</w:t>
      </w:r>
      <w:r>
        <w:rPr>
          <w:rFonts w:eastAsia="Times New Roman" w:cs="Times New Roman"/>
        </w:rPr>
        <w:t xml:space="preserve"> </w:t>
      </w:r>
      <w:r>
        <w:t>zaslat</w:t>
      </w:r>
      <w:r>
        <w:rPr>
          <w:rFonts w:eastAsia="Times New Roman" w:cs="Times New Roman"/>
        </w:rPr>
        <w:t xml:space="preserve"> </w:t>
      </w:r>
      <w:r>
        <w:t>ji</w:t>
      </w:r>
      <w:r>
        <w:rPr>
          <w:rFonts w:eastAsia="Times New Roman" w:cs="Times New Roman"/>
        </w:rPr>
        <w:t xml:space="preserve"> </w:t>
      </w:r>
      <w:r>
        <w:t>ve</w:t>
      </w:r>
      <w:r>
        <w:rPr>
          <w:rFonts w:eastAsia="Times New Roman" w:cs="Times New Roman"/>
        </w:rPr>
        <w:t xml:space="preserve"> </w:t>
      </w:r>
      <w:r>
        <w:t>lhůtě</w:t>
      </w:r>
      <w:r>
        <w:rPr>
          <w:rFonts w:eastAsia="Times New Roman" w:cs="Times New Roman"/>
        </w:rPr>
        <w:t xml:space="preserve"> </w:t>
      </w:r>
      <w:r>
        <w:t>splatnosti</w:t>
      </w:r>
      <w:r>
        <w:rPr>
          <w:rFonts w:eastAsia="Times New Roman" w:cs="Times New Roman"/>
        </w:rPr>
        <w:t xml:space="preserve"> </w:t>
      </w:r>
      <w:r>
        <w:t>zpět</w:t>
      </w:r>
      <w:r>
        <w:rPr>
          <w:rFonts w:eastAsia="Times New Roman" w:cs="Times New Roman"/>
        </w:rPr>
        <w:t xml:space="preserve"> </w:t>
      </w:r>
      <w:r w:rsidR="00144BD2">
        <w:rPr>
          <w:color w:val="000000"/>
        </w:rPr>
        <w:t>Dodavatel</w:t>
      </w:r>
      <w:r w:rsidR="00046B10">
        <w:rPr>
          <w:rFonts w:eastAsia="Times New Roman" w:cs="Times New Roman"/>
        </w:rPr>
        <w:t>i</w:t>
      </w:r>
      <w:r>
        <w:rPr>
          <w:rFonts w:eastAsia="Times New Roman" w:cs="Times New Roman"/>
        </w:rPr>
        <w:t xml:space="preserve"> </w:t>
      </w:r>
      <w:r>
        <w:t>k</w:t>
      </w:r>
      <w:r>
        <w:rPr>
          <w:rFonts w:eastAsia="Times New Roman" w:cs="Times New Roman"/>
        </w:rPr>
        <w:t xml:space="preserve"> </w:t>
      </w:r>
      <w:r>
        <w:t>doplnění,</w:t>
      </w:r>
      <w:r>
        <w:rPr>
          <w:rFonts w:eastAsia="Times New Roman" w:cs="Times New Roman"/>
        </w:rPr>
        <w:t xml:space="preserve"> </w:t>
      </w:r>
      <w:r>
        <w:t>aniž</w:t>
      </w:r>
      <w:r>
        <w:rPr>
          <w:rFonts w:eastAsia="Times New Roman" w:cs="Times New Roman"/>
        </w:rPr>
        <w:t xml:space="preserve"> </w:t>
      </w:r>
      <w:r>
        <w:t>se</w:t>
      </w:r>
      <w:r>
        <w:rPr>
          <w:rFonts w:eastAsia="Times New Roman" w:cs="Times New Roman"/>
        </w:rPr>
        <w:t xml:space="preserve"> </w:t>
      </w:r>
      <w:r>
        <w:t>tak</w:t>
      </w:r>
      <w:r>
        <w:rPr>
          <w:rFonts w:eastAsia="Times New Roman" w:cs="Times New Roman"/>
        </w:rPr>
        <w:t xml:space="preserve"> </w:t>
      </w:r>
      <w:r>
        <w:t>dostane</w:t>
      </w:r>
      <w:r>
        <w:rPr>
          <w:rFonts w:eastAsia="Times New Roman" w:cs="Times New Roman"/>
        </w:rPr>
        <w:t xml:space="preserve"> </w:t>
      </w:r>
      <w:r>
        <w:t>do</w:t>
      </w:r>
      <w:r>
        <w:rPr>
          <w:rFonts w:eastAsia="Times New Roman" w:cs="Times New Roman"/>
        </w:rPr>
        <w:t xml:space="preserve"> </w:t>
      </w:r>
      <w:r>
        <w:t>prodlení</w:t>
      </w:r>
      <w:r>
        <w:rPr>
          <w:rFonts w:eastAsia="Times New Roman" w:cs="Times New Roman"/>
        </w:rPr>
        <w:t xml:space="preserve"> </w:t>
      </w:r>
      <w:r>
        <w:t>se</w:t>
      </w:r>
      <w:r>
        <w:rPr>
          <w:rFonts w:eastAsia="Times New Roman" w:cs="Times New Roman"/>
        </w:rPr>
        <w:t xml:space="preserve"> </w:t>
      </w:r>
      <w:r>
        <w:t>splatností;</w:t>
      </w:r>
      <w:r>
        <w:rPr>
          <w:rFonts w:eastAsia="Times New Roman" w:cs="Times New Roman"/>
        </w:rPr>
        <w:t xml:space="preserve"> </w:t>
      </w:r>
      <w:r>
        <w:t>lhůta</w:t>
      </w:r>
      <w:r>
        <w:rPr>
          <w:rFonts w:eastAsia="Times New Roman" w:cs="Times New Roman"/>
        </w:rPr>
        <w:t xml:space="preserve"> </w:t>
      </w:r>
      <w:r>
        <w:t>splatnosti</w:t>
      </w:r>
      <w:r>
        <w:rPr>
          <w:rFonts w:eastAsia="Times New Roman" w:cs="Times New Roman"/>
        </w:rPr>
        <w:t xml:space="preserve"> </w:t>
      </w:r>
      <w:r>
        <w:t>počíná</w:t>
      </w:r>
      <w:r>
        <w:rPr>
          <w:rFonts w:eastAsia="Times New Roman" w:cs="Times New Roman"/>
        </w:rPr>
        <w:t xml:space="preserve"> </w:t>
      </w:r>
      <w:r>
        <w:t>běžet</w:t>
      </w:r>
      <w:r>
        <w:rPr>
          <w:rFonts w:eastAsia="Times New Roman" w:cs="Times New Roman"/>
        </w:rPr>
        <w:t xml:space="preserve"> </w:t>
      </w:r>
      <w:r>
        <w:t>znovu</w:t>
      </w:r>
      <w:r>
        <w:rPr>
          <w:rFonts w:eastAsia="Times New Roman" w:cs="Times New Roman"/>
        </w:rPr>
        <w:t xml:space="preserve"> </w:t>
      </w:r>
      <w:r>
        <w:t>od</w:t>
      </w:r>
      <w:r>
        <w:rPr>
          <w:rFonts w:eastAsia="Times New Roman" w:cs="Times New Roman"/>
        </w:rPr>
        <w:t xml:space="preserve"> </w:t>
      </w:r>
      <w:r>
        <w:t>opětovného</w:t>
      </w:r>
      <w:r>
        <w:rPr>
          <w:rFonts w:eastAsia="Times New Roman" w:cs="Times New Roman"/>
        </w:rPr>
        <w:t xml:space="preserve"> </w:t>
      </w:r>
      <w:r>
        <w:t>doručení</w:t>
      </w:r>
      <w:r>
        <w:rPr>
          <w:rFonts w:eastAsia="Times New Roman" w:cs="Times New Roman"/>
        </w:rPr>
        <w:t xml:space="preserve"> </w:t>
      </w:r>
      <w:r>
        <w:t>náležitě</w:t>
      </w:r>
      <w:r>
        <w:rPr>
          <w:rFonts w:eastAsia="Times New Roman" w:cs="Times New Roman"/>
        </w:rPr>
        <w:t xml:space="preserve"> </w:t>
      </w:r>
      <w:r>
        <w:t>doplněného</w:t>
      </w:r>
      <w:r>
        <w:rPr>
          <w:rFonts w:eastAsia="Times New Roman" w:cs="Times New Roman"/>
        </w:rPr>
        <w:t xml:space="preserve"> </w:t>
      </w:r>
      <w:r>
        <w:t>či</w:t>
      </w:r>
      <w:r>
        <w:rPr>
          <w:rFonts w:eastAsia="Times New Roman" w:cs="Times New Roman"/>
        </w:rPr>
        <w:t xml:space="preserve"> </w:t>
      </w:r>
      <w:r>
        <w:t>opraveného</w:t>
      </w:r>
      <w:r>
        <w:rPr>
          <w:rFonts w:eastAsia="Times New Roman" w:cs="Times New Roman"/>
        </w:rPr>
        <w:t xml:space="preserve"> </w:t>
      </w:r>
      <w:r>
        <w:t>dokladu.</w:t>
      </w:r>
    </w:p>
    <w:p w14:paraId="07761833" w14:textId="6F62C097" w:rsidR="00B42C33" w:rsidRDefault="00B42C33">
      <w:pPr>
        <w:pStyle w:val="Zkladntext"/>
        <w:numPr>
          <w:ilvl w:val="1"/>
          <w:numId w:val="3"/>
        </w:numPr>
      </w:pPr>
      <w:r>
        <w:t>Splatnost</w:t>
      </w:r>
      <w:r>
        <w:rPr>
          <w:rFonts w:eastAsia="Times New Roman" w:cs="Times New Roman"/>
        </w:rPr>
        <w:t xml:space="preserve"> </w:t>
      </w:r>
      <w:r>
        <w:t>faktury</w:t>
      </w:r>
      <w:r>
        <w:rPr>
          <w:rFonts w:eastAsia="Times New Roman" w:cs="Times New Roman"/>
        </w:rPr>
        <w:t xml:space="preserve"> </w:t>
      </w:r>
      <w:r>
        <w:t>(daňového</w:t>
      </w:r>
      <w:r>
        <w:rPr>
          <w:rFonts w:eastAsia="Times New Roman" w:cs="Times New Roman"/>
        </w:rPr>
        <w:t xml:space="preserve"> </w:t>
      </w:r>
      <w:r>
        <w:t>dokladu)</w:t>
      </w:r>
      <w:r>
        <w:rPr>
          <w:rFonts w:eastAsia="Times New Roman" w:cs="Times New Roman"/>
        </w:rPr>
        <w:t xml:space="preserve"> </w:t>
      </w:r>
      <w:r>
        <w:t>je</w:t>
      </w:r>
      <w:r>
        <w:rPr>
          <w:rFonts w:eastAsia="Times New Roman" w:cs="Times New Roman"/>
        </w:rPr>
        <w:t xml:space="preserve"> </w:t>
      </w:r>
      <w:r>
        <w:t>stanovena</w:t>
      </w:r>
      <w:r>
        <w:rPr>
          <w:rFonts w:eastAsia="Times New Roman" w:cs="Times New Roman"/>
        </w:rPr>
        <w:t xml:space="preserve"> </w:t>
      </w:r>
      <w:r>
        <w:t>na</w:t>
      </w:r>
      <w:r>
        <w:rPr>
          <w:rFonts w:eastAsia="Times New Roman" w:cs="Times New Roman"/>
        </w:rPr>
        <w:t xml:space="preserve"> </w:t>
      </w:r>
      <w:r>
        <w:t>30</w:t>
      </w:r>
      <w:r>
        <w:rPr>
          <w:rFonts w:eastAsia="Times New Roman" w:cs="Times New Roman"/>
        </w:rPr>
        <w:t xml:space="preserve"> </w:t>
      </w:r>
      <w:r>
        <w:t>dnů</w:t>
      </w:r>
      <w:r>
        <w:rPr>
          <w:rFonts w:eastAsia="Times New Roman" w:cs="Times New Roman"/>
        </w:rPr>
        <w:t xml:space="preserve"> </w:t>
      </w:r>
      <w:r>
        <w:t>ode</w:t>
      </w:r>
      <w:r>
        <w:rPr>
          <w:rFonts w:eastAsia="Times New Roman" w:cs="Times New Roman"/>
        </w:rPr>
        <w:t xml:space="preserve"> </w:t>
      </w:r>
      <w:r>
        <w:t>dne</w:t>
      </w:r>
      <w:r>
        <w:rPr>
          <w:rFonts w:eastAsia="Times New Roman" w:cs="Times New Roman"/>
        </w:rPr>
        <w:t xml:space="preserve"> </w:t>
      </w:r>
      <w:r>
        <w:t>jejího</w:t>
      </w:r>
      <w:r>
        <w:rPr>
          <w:rFonts w:eastAsia="Times New Roman" w:cs="Times New Roman"/>
        </w:rPr>
        <w:t xml:space="preserve"> </w:t>
      </w:r>
      <w:r>
        <w:t>doručení</w:t>
      </w:r>
      <w:r>
        <w:rPr>
          <w:rFonts w:eastAsia="Times New Roman" w:cs="Times New Roman"/>
        </w:rPr>
        <w:t xml:space="preserve"> </w:t>
      </w:r>
      <w:r>
        <w:t>Objednateli.</w:t>
      </w:r>
    </w:p>
    <w:p w14:paraId="3A834F3A" w14:textId="3230B23A" w:rsidR="00A902A6" w:rsidRDefault="00106D24">
      <w:pPr>
        <w:pStyle w:val="Zkladntext"/>
        <w:numPr>
          <w:ilvl w:val="1"/>
          <w:numId w:val="3"/>
        </w:numPr>
      </w:pPr>
      <w:r>
        <w:t xml:space="preserve">V případě, </w:t>
      </w:r>
      <w:r w:rsidRPr="00106D24">
        <w:t xml:space="preserve">že ekonomický systém </w:t>
      </w:r>
      <w:r w:rsidR="00144BD2">
        <w:rPr>
          <w:color w:val="000000"/>
        </w:rPr>
        <w:t>Dodavatel</w:t>
      </w:r>
      <w:r w:rsidRPr="00106D24">
        <w:t xml:space="preserve">e umožňuje vystavit a zaslat fakturu včetně příloh v elektronické podobě, např. ve formátu ISDOC/ISDOCX či ve formátu PDF, je ze strany Objednatele požadováno doručení faktury včetně příloh primárně do datové schránky (ID: a7kbrrn) či na e-mail: posta@brno.cz. Pokud nelze takto postupovat, </w:t>
      </w:r>
      <w:r w:rsidR="00144BD2">
        <w:rPr>
          <w:color w:val="000000"/>
        </w:rPr>
        <w:t>Dodavatel</w:t>
      </w:r>
      <w:r w:rsidRPr="00106D24">
        <w:t xml:space="preserve"> zašle fakturu včetně příloh poštou na níže uvedenou adresu: Statutární město Brno, Dominikánské náměstí 196/1, 602 00 Brno, Odbor městské informatiky</w:t>
      </w:r>
      <w:r>
        <w:t>.</w:t>
      </w:r>
    </w:p>
    <w:p w14:paraId="588B0DD4" w14:textId="113227A6" w:rsidR="002F6E54" w:rsidRDefault="002F6E54">
      <w:pPr>
        <w:pStyle w:val="Zkladntext"/>
        <w:numPr>
          <w:ilvl w:val="1"/>
          <w:numId w:val="3"/>
        </w:numPr>
      </w:pPr>
      <w:r w:rsidRPr="00DC4667">
        <w:t xml:space="preserve">Povinnost zaplatit sjednanou cenu plnění je splněna dnem odepsání příslušné částky z účtu Objednatele ve prospěch účtu </w:t>
      </w:r>
      <w:r w:rsidR="00144BD2">
        <w:rPr>
          <w:color w:val="000000"/>
        </w:rPr>
        <w:t>Dodavatel</w:t>
      </w:r>
      <w:r w:rsidR="00A94E31">
        <w:t>e</w:t>
      </w:r>
      <w:r w:rsidRPr="00DC4667">
        <w:t xml:space="preserve">. Všechny částky poukazované v Kč vzájemně </w:t>
      </w:r>
      <w:r>
        <w:t>s</w:t>
      </w:r>
      <w:r w:rsidRPr="00DC4667">
        <w:t>mluvními stranami na základě Smlouvy musí být prosté jakýchkoliv bankovních poplatků nebo jiných nákladů spojených s převodem na jejich účty</w:t>
      </w:r>
      <w:r w:rsidR="00A94E31">
        <w:t>.</w:t>
      </w:r>
    </w:p>
    <w:p w14:paraId="699E6BC9" w14:textId="25C5D843" w:rsidR="00A94E31" w:rsidRDefault="00A94E31">
      <w:pPr>
        <w:pStyle w:val="Zkladntext"/>
        <w:numPr>
          <w:ilvl w:val="1"/>
          <w:numId w:val="3"/>
        </w:numPr>
      </w:pPr>
      <w:r w:rsidRPr="00C454A8">
        <w:t xml:space="preserve">Platba bude poukázána na bankovní účet </w:t>
      </w:r>
      <w:r w:rsidR="00144BD2">
        <w:rPr>
          <w:color w:val="000000"/>
        </w:rPr>
        <w:t>Dodavatel</w:t>
      </w:r>
      <w:r>
        <w:t>e</w:t>
      </w:r>
      <w:r w:rsidRPr="00C454A8">
        <w:t xml:space="preserve"> uvedený ve </w:t>
      </w:r>
      <w:r>
        <w:t>f</w:t>
      </w:r>
      <w:r w:rsidRPr="00C454A8">
        <w:t xml:space="preserve">aktuře. Uvedený bankovní účet musí být zveřejněn správcem daně způsobem umožňujícím dálkový přístup. V případě, že účet tímto způsobem zveřejněn nebude, je Objednatel oprávněn uhradit </w:t>
      </w:r>
      <w:r w:rsidR="00144BD2">
        <w:rPr>
          <w:color w:val="000000"/>
        </w:rPr>
        <w:t xml:space="preserve">Dodavateli </w:t>
      </w:r>
      <w:r w:rsidRPr="00C454A8">
        <w:t>cenu na úrovni bez DPH, DPH Objednatel poukáže správci daně</w:t>
      </w:r>
      <w:r>
        <w:t>.</w:t>
      </w:r>
    </w:p>
    <w:p w14:paraId="7D99DBD4" w14:textId="3206579C" w:rsidR="00A94E31" w:rsidRDefault="00A94E31">
      <w:pPr>
        <w:pStyle w:val="Zkladntext"/>
        <w:numPr>
          <w:ilvl w:val="1"/>
          <w:numId w:val="3"/>
        </w:numPr>
      </w:pPr>
      <w:r w:rsidRPr="00DC4667">
        <w:t xml:space="preserve">Objednatel neposkytuje </w:t>
      </w:r>
      <w:r w:rsidR="00144BD2">
        <w:rPr>
          <w:color w:val="000000"/>
        </w:rPr>
        <w:t>Dodavatel</w:t>
      </w:r>
      <w:r>
        <w:t>i</w:t>
      </w:r>
      <w:r w:rsidRPr="00DC4667">
        <w:t xml:space="preserve"> na předmět plnění Smlouvy jakékoliv zálohy</w:t>
      </w:r>
      <w:r>
        <w:t>.</w:t>
      </w:r>
    </w:p>
    <w:p w14:paraId="12933DBE" w14:textId="77777777" w:rsidR="00B42C33" w:rsidRDefault="00B42C33"/>
    <w:p w14:paraId="35B460E4" w14:textId="77777777" w:rsidR="00B42C33" w:rsidRDefault="00B42C33">
      <w:pPr>
        <w:pStyle w:val="lnek"/>
        <w:rPr>
          <w:b w:val="0"/>
        </w:rPr>
      </w:pPr>
    </w:p>
    <w:p w14:paraId="63F5CD83" w14:textId="77777777" w:rsidR="00B42C33" w:rsidRDefault="00B42C33">
      <w:pPr>
        <w:pStyle w:val="Nadpis3"/>
        <w:numPr>
          <w:ilvl w:val="2"/>
          <w:numId w:val="2"/>
        </w:numPr>
        <w:spacing w:before="238" w:after="238"/>
      </w:pPr>
      <w:r>
        <w:t>Součinnost</w:t>
      </w:r>
      <w:r w:rsidR="00A94E31">
        <w:t>, práva a povinnosti smluvních stran</w:t>
      </w:r>
    </w:p>
    <w:p w14:paraId="67DA0DC1" w14:textId="346BA7A9" w:rsidR="00B42C33" w:rsidRDefault="00B42C33">
      <w:pPr>
        <w:pStyle w:val="Zkladntext"/>
        <w:numPr>
          <w:ilvl w:val="1"/>
          <w:numId w:val="3"/>
        </w:numPr>
        <w:rPr>
          <w:rFonts w:eastAsia="Times New Roman" w:cs="Times New Roman"/>
        </w:rPr>
      </w:pPr>
      <w:r>
        <w:t>Objednatel</w:t>
      </w:r>
      <w:r>
        <w:rPr>
          <w:rFonts w:eastAsia="Times New Roman" w:cs="Times New Roman"/>
        </w:rPr>
        <w:t xml:space="preserve"> </w:t>
      </w:r>
      <w:r>
        <w:t>se</w:t>
      </w:r>
      <w:r>
        <w:rPr>
          <w:rFonts w:eastAsia="Times New Roman" w:cs="Times New Roman"/>
        </w:rPr>
        <w:t xml:space="preserve"> </w:t>
      </w:r>
      <w:r>
        <w:t>zavazuje</w:t>
      </w:r>
      <w:r>
        <w:rPr>
          <w:rFonts w:eastAsia="Times New Roman" w:cs="Times New Roman"/>
        </w:rPr>
        <w:t xml:space="preserve"> </w:t>
      </w:r>
      <w:r w:rsidR="00570927">
        <w:rPr>
          <w:color w:val="000000"/>
        </w:rPr>
        <w:t>Dodavatel</w:t>
      </w:r>
      <w:r>
        <w:rPr>
          <w:rFonts w:eastAsia="Times New Roman" w:cs="Times New Roman"/>
        </w:rPr>
        <w:t xml:space="preserve">i </w:t>
      </w:r>
      <w:r>
        <w:t>poskytovat</w:t>
      </w:r>
      <w:r>
        <w:rPr>
          <w:rFonts w:eastAsia="Times New Roman" w:cs="Times New Roman"/>
        </w:rPr>
        <w:t xml:space="preserve"> </w:t>
      </w:r>
      <w:r>
        <w:t>součinnost</w:t>
      </w:r>
      <w:r>
        <w:rPr>
          <w:rFonts w:eastAsia="Times New Roman" w:cs="Times New Roman"/>
        </w:rPr>
        <w:t xml:space="preserve"> </w:t>
      </w:r>
      <w:r w:rsidR="00C05B7F">
        <w:rPr>
          <w:rFonts w:eastAsia="Times New Roman" w:cs="Times New Roman"/>
        </w:rPr>
        <w:t>vyplývající ze Smlouvy, a to pouze v nezbytně nutném rozsahu</w:t>
      </w:r>
      <w:r w:rsidR="003627CB">
        <w:rPr>
          <w:rFonts w:eastAsia="Times New Roman" w:cs="Times New Roman"/>
        </w:rPr>
        <w:t>,</w:t>
      </w:r>
      <w:r w:rsidR="00C05B7F">
        <w:rPr>
          <w:rFonts w:eastAsia="Times New Roman" w:cs="Times New Roman"/>
        </w:rPr>
        <w:t xml:space="preserve"> a nikoliv nad rámec součinnosti jinak obvyklé při poskytování obdobného druhu plnění</w:t>
      </w:r>
      <w:r>
        <w:t>.</w:t>
      </w:r>
      <w:r w:rsidR="00C05B7F">
        <w:t xml:space="preserve"> </w:t>
      </w:r>
      <w:r w:rsidR="00C05B7F">
        <w:rPr>
          <w:rFonts w:eastAsia="Times New Roman" w:cs="Times New Roman"/>
        </w:rPr>
        <w:t>Konkrétní rozsah součinnosti Objednatele bude smluvními stranami projednán po uzavření Smlouvy.</w:t>
      </w:r>
      <w:r>
        <w:rPr>
          <w:rFonts w:eastAsia="Times New Roman" w:cs="Times New Roman"/>
        </w:rPr>
        <w:t xml:space="preserve"> </w:t>
      </w:r>
    </w:p>
    <w:p w14:paraId="334E85EC" w14:textId="77777777" w:rsidR="00B42C33" w:rsidRDefault="00B42C33">
      <w:pPr>
        <w:pStyle w:val="Zkladntext"/>
        <w:numPr>
          <w:ilvl w:val="1"/>
          <w:numId w:val="3"/>
        </w:numPr>
        <w:rPr>
          <w:rFonts w:eastAsia="Times New Roman" w:cs="Times New Roman"/>
        </w:rPr>
      </w:pPr>
      <w:r>
        <w:rPr>
          <w:rFonts w:eastAsia="Times New Roman" w:cs="Times New Roman"/>
        </w:rPr>
        <w:lastRenderedPageBreak/>
        <w:t>Objednatel je oprávněn zajistit poskytnutí součinnosti třetími osobami.</w:t>
      </w:r>
    </w:p>
    <w:p w14:paraId="66747C48" w14:textId="210BDC22" w:rsidR="00C05B7F" w:rsidRDefault="00570927">
      <w:pPr>
        <w:pStyle w:val="Zkladntext"/>
        <w:numPr>
          <w:ilvl w:val="1"/>
          <w:numId w:val="3"/>
        </w:numPr>
        <w:rPr>
          <w:rFonts w:eastAsia="Times New Roman" w:cs="Times New Roman"/>
        </w:rPr>
      </w:pPr>
      <w:r>
        <w:rPr>
          <w:color w:val="000000"/>
        </w:rPr>
        <w:t>Dodavatel</w:t>
      </w:r>
      <w:bookmarkStart w:id="5" w:name="_Ref317258366"/>
      <w:r w:rsidR="00C05B7F" w:rsidRPr="00DC4667">
        <w:rPr>
          <w:rFonts w:eastAsia="Times New Roman" w:cs="Times New Roman"/>
        </w:rPr>
        <w:t xml:space="preserve"> je povinen</w:t>
      </w:r>
      <w:bookmarkEnd w:id="5"/>
      <w:r w:rsidR="00C05B7F" w:rsidRPr="00DC4667">
        <w:rPr>
          <w:rFonts w:eastAsia="Times New Roman" w:cs="Times New Roman"/>
        </w:rPr>
        <w:t xml:space="preserve"> postupovat při plnění předmětu Smlouvy s odbornou péčí, podle nejlepších znalostí a schopností a sledovat a chránit oprávněné zájmy Objednatele</w:t>
      </w:r>
      <w:r w:rsidR="00C05B7F">
        <w:rPr>
          <w:rFonts w:eastAsia="Times New Roman" w:cs="Times New Roman"/>
        </w:rPr>
        <w:t>.</w:t>
      </w:r>
    </w:p>
    <w:p w14:paraId="1DD0D649" w14:textId="6908AC6C" w:rsidR="00B42C33" w:rsidRDefault="00570927">
      <w:pPr>
        <w:pStyle w:val="Zkladntext"/>
        <w:numPr>
          <w:ilvl w:val="1"/>
          <w:numId w:val="3"/>
        </w:numPr>
        <w:rPr>
          <w:rFonts w:eastAsia="Times New Roman" w:cs="Times New Roman"/>
        </w:rPr>
      </w:pPr>
      <w:r>
        <w:rPr>
          <w:color w:val="000000"/>
        </w:rPr>
        <w:t>Dodavatel</w:t>
      </w:r>
      <w:r w:rsidR="00B42C33">
        <w:rPr>
          <w:rFonts w:eastAsia="Times New Roman" w:cs="Times New Roman"/>
        </w:rPr>
        <w:t xml:space="preserve"> </w:t>
      </w:r>
      <w:r w:rsidR="00B42C33">
        <w:t>je</w:t>
      </w:r>
      <w:r w:rsidR="00B42C33">
        <w:rPr>
          <w:rFonts w:eastAsia="Times New Roman" w:cs="Times New Roman"/>
        </w:rPr>
        <w:t xml:space="preserve"> povinen </w:t>
      </w:r>
      <w:r w:rsidR="00B42C33">
        <w:t>v průběhu</w:t>
      </w:r>
      <w:r w:rsidR="00B42C33">
        <w:rPr>
          <w:rFonts w:eastAsia="Times New Roman" w:cs="Times New Roman"/>
        </w:rPr>
        <w:t xml:space="preserve"> poskytování </w:t>
      </w:r>
      <w:r w:rsidR="007C28E3">
        <w:rPr>
          <w:rFonts w:eastAsia="Times New Roman" w:cs="Times New Roman"/>
        </w:rPr>
        <w:t>Rozvoje systému</w:t>
      </w:r>
      <w:r w:rsidR="00B42C33">
        <w:rPr>
          <w:rFonts w:eastAsia="Times New Roman" w:cs="Times New Roman"/>
        </w:rPr>
        <w:t xml:space="preserve"> neprodleně </w:t>
      </w:r>
      <w:r w:rsidR="00B42C33">
        <w:t>upozornit</w:t>
      </w:r>
      <w:r w:rsidR="00B42C33">
        <w:rPr>
          <w:rFonts w:eastAsia="Times New Roman" w:cs="Times New Roman"/>
        </w:rPr>
        <w:t xml:space="preserve"> </w:t>
      </w:r>
      <w:r w:rsidR="00B42C33">
        <w:t>Objednatele</w:t>
      </w:r>
      <w:r w:rsidR="00B42C33">
        <w:rPr>
          <w:rFonts w:eastAsia="Times New Roman" w:cs="Times New Roman"/>
        </w:rPr>
        <w:t xml:space="preserve"> </w:t>
      </w:r>
      <w:r w:rsidR="00B42C33">
        <w:t>na</w:t>
      </w:r>
      <w:r w:rsidR="00B42C33">
        <w:rPr>
          <w:rFonts w:eastAsia="Times New Roman" w:cs="Times New Roman"/>
        </w:rPr>
        <w:t> </w:t>
      </w:r>
      <w:r w:rsidR="00B42C33">
        <w:t>nevhodnost</w:t>
      </w:r>
      <w:r w:rsidR="00B42C33">
        <w:rPr>
          <w:rFonts w:eastAsia="Times New Roman" w:cs="Times New Roman"/>
        </w:rPr>
        <w:t xml:space="preserve"> </w:t>
      </w:r>
      <w:r w:rsidR="00B42C33">
        <w:t>jeho</w:t>
      </w:r>
      <w:r w:rsidR="00B42C33">
        <w:rPr>
          <w:rFonts w:eastAsia="Times New Roman" w:cs="Times New Roman"/>
        </w:rPr>
        <w:t xml:space="preserve"> </w:t>
      </w:r>
      <w:r w:rsidR="00B42C33">
        <w:t>pokynů</w:t>
      </w:r>
      <w:r w:rsidR="00B42C33">
        <w:rPr>
          <w:rFonts w:eastAsia="Times New Roman" w:cs="Times New Roman"/>
        </w:rPr>
        <w:t xml:space="preserve"> </w:t>
      </w:r>
      <w:r w:rsidR="00B42C33">
        <w:t>nebo</w:t>
      </w:r>
      <w:r w:rsidR="00B42C33">
        <w:rPr>
          <w:rFonts w:eastAsia="Times New Roman" w:cs="Times New Roman"/>
        </w:rPr>
        <w:t xml:space="preserve"> </w:t>
      </w:r>
      <w:r w:rsidR="00B42C33">
        <w:t>předané</w:t>
      </w:r>
      <w:r w:rsidR="00B42C33">
        <w:rPr>
          <w:rFonts w:eastAsia="Times New Roman" w:cs="Times New Roman"/>
        </w:rPr>
        <w:t xml:space="preserve"> </w:t>
      </w:r>
      <w:r w:rsidR="00B42C33">
        <w:t>dokumentace.</w:t>
      </w:r>
      <w:r w:rsidR="00B42C33">
        <w:rPr>
          <w:rFonts w:eastAsia="Times New Roman" w:cs="Times New Roman"/>
        </w:rPr>
        <w:t xml:space="preserve"> </w:t>
      </w:r>
      <w:r w:rsidR="00B42C33">
        <w:t>Toto</w:t>
      </w:r>
      <w:r w:rsidR="00B42C33">
        <w:rPr>
          <w:rFonts w:eastAsia="Times New Roman" w:cs="Times New Roman"/>
        </w:rPr>
        <w:t xml:space="preserve"> </w:t>
      </w:r>
      <w:r w:rsidR="00B42C33">
        <w:t>upozornění</w:t>
      </w:r>
      <w:r w:rsidR="00B42C33">
        <w:rPr>
          <w:rFonts w:eastAsia="Times New Roman" w:cs="Times New Roman"/>
        </w:rPr>
        <w:t xml:space="preserve"> </w:t>
      </w:r>
      <w:r w:rsidR="00B42C33">
        <w:t>musí</w:t>
      </w:r>
      <w:r w:rsidR="00B42C33">
        <w:rPr>
          <w:rFonts w:eastAsia="Times New Roman" w:cs="Times New Roman"/>
        </w:rPr>
        <w:t xml:space="preserve"> </w:t>
      </w:r>
      <w:r w:rsidR="00B42C33">
        <w:t>mít</w:t>
      </w:r>
      <w:r w:rsidR="00B42C33">
        <w:rPr>
          <w:rFonts w:eastAsia="Times New Roman" w:cs="Times New Roman"/>
        </w:rPr>
        <w:t xml:space="preserve"> </w:t>
      </w:r>
      <w:r w:rsidR="00B42C33">
        <w:t>písemnou</w:t>
      </w:r>
      <w:r w:rsidR="00B42C33">
        <w:rPr>
          <w:rFonts w:eastAsia="Times New Roman" w:cs="Times New Roman"/>
        </w:rPr>
        <w:t xml:space="preserve"> </w:t>
      </w:r>
      <w:r w:rsidR="00B42C33">
        <w:t>formu.</w:t>
      </w:r>
      <w:r w:rsidR="00B42C33">
        <w:rPr>
          <w:rFonts w:eastAsia="Times New Roman" w:cs="Times New Roman"/>
        </w:rPr>
        <w:t xml:space="preserve"> </w:t>
      </w:r>
      <w:r w:rsidR="00B42C33">
        <w:t>V takovém</w:t>
      </w:r>
      <w:r w:rsidR="00B42C33">
        <w:rPr>
          <w:rFonts w:eastAsia="Times New Roman" w:cs="Times New Roman"/>
        </w:rPr>
        <w:t xml:space="preserve"> </w:t>
      </w:r>
      <w:r w:rsidR="00B42C33">
        <w:t>případě</w:t>
      </w:r>
      <w:r w:rsidR="00B42C33">
        <w:rPr>
          <w:rFonts w:eastAsia="Times New Roman" w:cs="Times New Roman"/>
        </w:rPr>
        <w:t xml:space="preserve"> </w:t>
      </w:r>
      <w:r w:rsidR="00B42C33">
        <w:t>je</w:t>
      </w:r>
      <w:r w:rsidR="00B42C33">
        <w:rPr>
          <w:rFonts w:eastAsia="Times New Roman" w:cs="Times New Roman"/>
        </w:rPr>
        <w:t xml:space="preserve"> </w:t>
      </w:r>
      <w:r w:rsidR="00B42C33">
        <w:t>Objednatel</w:t>
      </w:r>
      <w:r w:rsidR="00B42C33">
        <w:rPr>
          <w:rFonts w:eastAsia="Times New Roman" w:cs="Times New Roman"/>
        </w:rPr>
        <w:t xml:space="preserve"> </w:t>
      </w:r>
      <w:r w:rsidR="00B42C33">
        <w:t>povinen</w:t>
      </w:r>
      <w:r w:rsidR="00B42C33">
        <w:rPr>
          <w:rFonts w:eastAsia="Times New Roman" w:cs="Times New Roman"/>
        </w:rPr>
        <w:t xml:space="preserve"> </w:t>
      </w:r>
      <w:r w:rsidR="00B42C33">
        <w:t>se</w:t>
      </w:r>
      <w:r w:rsidR="00B42C33">
        <w:rPr>
          <w:rFonts w:eastAsia="Times New Roman" w:cs="Times New Roman"/>
        </w:rPr>
        <w:t xml:space="preserve"> </w:t>
      </w:r>
      <w:r w:rsidR="00B42C33">
        <w:t>k tomuto</w:t>
      </w:r>
      <w:r w:rsidR="00B42C33">
        <w:rPr>
          <w:rFonts w:eastAsia="Times New Roman" w:cs="Times New Roman"/>
        </w:rPr>
        <w:t xml:space="preserve"> </w:t>
      </w:r>
      <w:r w:rsidR="00B42C33">
        <w:t>upozornění</w:t>
      </w:r>
      <w:r w:rsidR="00B42C33">
        <w:rPr>
          <w:rFonts w:eastAsia="Times New Roman" w:cs="Times New Roman"/>
        </w:rPr>
        <w:t xml:space="preserve"> </w:t>
      </w:r>
      <w:r w:rsidR="00B42C33">
        <w:t>bez</w:t>
      </w:r>
      <w:r w:rsidR="00B42C33">
        <w:rPr>
          <w:rFonts w:eastAsia="Times New Roman" w:cs="Times New Roman"/>
        </w:rPr>
        <w:t> </w:t>
      </w:r>
      <w:r w:rsidR="00B42C33">
        <w:t>zbytečného</w:t>
      </w:r>
      <w:r w:rsidR="00B42C33">
        <w:rPr>
          <w:rFonts w:eastAsia="Times New Roman" w:cs="Times New Roman"/>
        </w:rPr>
        <w:t xml:space="preserve"> </w:t>
      </w:r>
      <w:r w:rsidR="00B42C33">
        <w:t>odkladu</w:t>
      </w:r>
      <w:r w:rsidR="00B42C33">
        <w:rPr>
          <w:rFonts w:eastAsia="Times New Roman" w:cs="Times New Roman"/>
        </w:rPr>
        <w:t xml:space="preserve"> </w:t>
      </w:r>
      <w:r w:rsidR="00B42C33">
        <w:t>písemně</w:t>
      </w:r>
      <w:r w:rsidR="00B42C33">
        <w:rPr>
          <w:rFonts w:eastAsia="Times New Roman" w:cs="Times New Roman"/>
        </w:rPr>
        <w:t xml:space="preserve"> </w:t>
      </w:r>
      <w:r w:rsidR="00B42C33">
        <w:t>vyjádřit</w:t>
      </w:r>
      <w:r w:rsidR="00B42C33">
        <w:rPr>
          <w:rFonts w:eastAsia="Times New Roman" w:cs="Times New Roman"/>
        </w:rPr>
        <w:t xml:space="preserve"> </w:t>
      </w:r>
      <w:r w:rsidR="00205E98">
        <w:t>a</w:t>
      </w:r>
      <w:r w:rsidR="00B42C33">
        <w:rPr>
          <w:rFonts w:eastAsia="Times New Roman" w:cs="Times New Roman"/>
        </w:rPr>
        <w:t xml:space="preserve"> </w:t>
      </w:r>
      <w:r w:rsidR="00B42C33">
        <w:t>je</w:t>
      </w:r>
      <w:r w:rsidR="00B42C33">
        <w:rPr>
          <w:rFonts w:eastAsia="Times New Roman" w:cs="Times New Roman"/>
        </w:rPr>
        <w:t xml:space="preserve"> </w:t>
      </w:r>
      <w:r w:rsidR="00B42C33">
        <w:t>povinen</w:t>
      </w:r>
      <w:r w:rsidR="00B42C33">
        <w:rPr>
          <w:rFonts w:eastAsia="Times New Roman" w:cs="Times New Roman"/>
        </w:rPr>
        <w:t xml:space="preserve"> </w:t>
      </w:r>
      <w:r w:rsidR="00B42C33">
        <w:t>učinit</w:t>
      </w:r>
      <w:r w:rsidR="00B42C33">
        <w:rPr>
          <w:rFonts w:eastAsia="Times New Roman" w:cs="Times New Roman"/>
        </w:rPr>
        <w:t xml:space="preserve"> </w:t>
      </w:r>
      <w:r w:rsidR="00B42C33">
        <w:t>veškerá</w:t>
      </w:r>
      <w:r w:rsidR="00B42C33">
        <w:rPr>
          <w:rFonts w:eastAsia="Times New Roman" w:cs="Times New Roman"/>
        </w:rPr>
        <w:t xml:space="preserve"> </w:t>
      </w:r>
      <w:r w:rsidR="00B42C33">
        <w:t>opatření,</w:t>
      </w:r>
      <w:r w:rsidR="00B42C33">
        <w:rPr>
          <w:rFonts w:eastAsia="Times New Roman" w:cs="Times New Roman"/>
        </w:rPr>
        <w:t xml:space="preserve"> </w:t>
      </w:r>
      <w:r w:rsidR="00B42C33">
        <w:t>aby</w:t>
      </w:r>
      <w:r w:rsidR="00B42C33">
        <w:rPr>
          <w:rFonts w:eastAsia="Times New Roman" w:cs="Times New Roman"/>
        </w:rPr>
        <w:t xml:space="preserve"> </w:t>
      </w:r>
      <w:r>
        <w:rPr>
          <w:color w:val="000000"/>
        </w:rPr>
        <w:t>Dodavatel</w:t>
      </w:r>
      <w:r w:rsidR="00B42C33">
        <w:rPr>
          <w:rFonts w:eastAsia="Times New Roman" w:cs="Times New Roman"/>
        </w:rPr>
        <w:t xml:space="preserve"> </w:t>
      </w:r>
      <w:r w:rsidR="00B42C33">
        <w:t>mohl</w:t>
      </w:r>
      <w:r w:rsidR="00B42C33">
        <w:rPr>
          <w:rFonts w:eastAsia="Times New Roman" w:cs="Times New Roman"/>
        </w:rPr>
        <w:t xml:space="preserve"> </w:t>
      </w:r>
      <w:r w:rsidR="00B42C33">
        <w:t>pokračovat</w:t>
      </w:r>
      <w:r w:rsidR="00B42C33">
        <w:rPr>
          <w:rFonts w:eastAsia="Times New Roman" w:cs="Times New Roman"/>
        </w:rPr>
        <w:t xml:space="preserve"> </w:t>
      </w:r>
      <w:r w:rsidR="00B42C33">
        <w:t>v</w:t>
      </w:r>
      <w:r w:rsidR="00C05B7F">
        <w:rPr>
          <w:rFonts w:eastAsia="Times New Roman" w:cs="Times New Roman"/>
        </w:rPr>
        <w:t xml:space="preserve"> provádění Díla </w:t>
      </w:r>
      <w:r w:rsidR="00CE602F">
        <w:rPr>
          <w:rFonts w:eastAsia="Times New Roman" w:cs="Times New Roman"/>
        </w:rPr>
        <w:t>a</w:t>
      </w:r>
      <w:r w:rsidR="00C05B7F">
        <w:rPr>
          <w:rFonts w:eastAsia="Times New Roman" w:cs="Times New Roman"/>
        </w:rPr>
        <w:t xml:space="preserve"> </w:t>
      </w:r>
      <w:r w:rsidR="00B42C33">
        <w:t>poskytování</w:t>
      </w:r>
      <w:r w:rsidR="00B42C33">
        <w:rPr>
          <w:rFonts w:eastAsia="Times New Roman" w:cs="Times New Roman"/>
        </w:rPr>
        <w:t xml:space="preserve"> </w:t>
      </w:r>
      <w:r w:rsidR="007C28E3">
        <w:t>Rozvoje systému</w:t>
      </w:r>
      <w:r w:rsidR="00B42C33">
        <w:t>.</w:t>
      </w:r>
      <w:r w:rsidR="00B42C33">
        <w:rPr>
          <w:rFonts w:eastAsia="Times New Roman" w:cs="Times New Roman"/>
        </w:rPr>
        <w:t xml:space="preserve"> </w:t>
      </w:r>
    </w:p>
    <w:p w14:paraId="396C5D38" w14:textId="77777777" w:rsidR="00B42C33" w:rsidRDefault="00B42C33"/>
    <w:p w14:paraId="0D40FB33" w14:textId="77777777" w:rsidR="00B42C33" w:rsidRDefault="00B42C33">
      <w:pPr>
        <w:pStyle w:val="lnek"/>
        <w:keepNext/>
        <w:rPr>
          <w:b w:val="0"/>
        </w:rPr>
      </w:pPr>
    </w:p>
    <w:p w14:paraId="10F17C71" w14:textId="77777777" w:rsidR="00B42C33" w:rsidRDefault="00B42C33">
      <w:pPr>
        <w:pStyle w:val="Nadpis3"/>
        <w:numPr>
          <w:ilvl w:val="2"/>
          <w:numId w:val="2"/>
        </w:numPr>
        <w:spacing w:before="238" w:after="238"/>
        <w:rPr>
          <w:szCs w:val="24"/>
        </w:rPr>
      </w:pPr>
      <w:r>
        <w:rPr>
          <w:szCs w:val="24"/>
        </w:rPr>
        <w:t>Předání</w:t>
      </w:r>
      <w:r>
        <w:rPr>
          <w:rFonts w:eastAsia="Times New Roman" w:cs="Times New Roman"/>
          <w:szCs w:val="24"/>
        </w:rPr>
        <w:t xml:space="preserve"> </w:t>
      </w:r>
      <w:r>
        <w:rPr>
          <w:szCs w:val="24"/>
        </w:rPr>
        <w:t>a</w:t>
      </w:r>
      <w:r>
        <w:rPr>
          <w:rFonts w:eastAsia="Times New Roman" w:cs="Times New Roman"/>
          <w:szCs w:val="24"/>
        </w:rPr>
        <w:t xml:space="preserve"> </w:t>
      </w:r>
      <w:r>
        <w:rPr>
          <w:szCs w:val="24"/>
        </w:rPr>
        <w:t>převzetí</w:t>
      </w:r>
    </w:p>
    <w:p w14:paraId="2A2DDD57" w14:textId="2ED5C666" w:rsidR="004E4421" w:rsidRPr="002E40A1" w:rsidRDefault="004E4421" w:rsidP="004E4421">
      <w:pPr>
        <w:pStyle w:val="Zkladntext"/>
        <w:numPr>
          <w:ilvl w:val="1"/>
          <w:numId w:val="3"/>
        </w:numPr>
        <w:rPr>
          <w:rFonts w:eastAsia="Times New Roman" w:cs="Times New Roman"/>
        </w:rPr>
      </w:pPr>
      <w:r w:rsidRPr="002E40A1">
        <w:rPr>
          <w:rFonts w:eastAsia="Times New Roman" w:cs="Times New Roman"/>
        </w:rPr>
        <w:t>Předání a převzetí (akceptační řízení) Rozvoje systému probíhá v těchto krocích:</w:t>
      </w:r>
    </w:p>
    <w:p w14:paraId="1B3FB546" w14:textId="52671559" w:rsidR="007B5EEE" w:rsidRPr="007B5EEE" w:rsidRDefault="007B5EEE">
      <w:pPr>
        <w:pStyle w:val="Zkladntext"/>
        <w:numPr>
          <w:ilvl w:val="1"/>
          <w:numId w:val="3"/>
        </w:numPr>
        <w:rPr>
          <w:rFonts w:eastAsia="Times New Roman" w:cs="Times New Roman"/>
        </w:rPr>
      </w:pPr>
      <w:r>
        <w:t>Závazek</w:t>
      </w:r>
      <w:r>
        <w:rPr>
          <w:rFonts w:eastAsia="Times New Roman" w:cs="Times New Roman"/>
        </w:rPr>
        <w:t xml:space="preserve"> </w:t>
      </w:r>
      <w:r w:rsidR="00AD767E">
        <w:rPr>
          <w:color w:val="000000"/>
        </w:rPr>
        <w:t>Dodavatel</w:t>
      </w:r>
      <w:r>
        <w:t>e</w:t>
      </w:r>
      <w:r>
        <w:rPr>
          <w:rFonts w:eastAsia="Times New Roman" w:cs="Times New Roman"/>
        </w:rPr>
        <w:t xml:space="preserve"> </w:t>
      </w:r>
      <w:r>
        <w:t>provést</w:t>
      </w:r>
      <w:r>
        <w:rPr>
          <w:rFonts w:eastAsia="Times New Roman" w:cs="Times New Roman"/>
        </w:rPr>
        <w:t xml:space="preserve"> </w:t>
      </w:r>
      <w:r w:rsidR="001B6639">
        <w:rPr>
          <w:rFonts w:eastAsia="Times New Roman" w:cs="Times New Roman"/>
        </w:rPr>
        <w:t>p</w:t>
      </w:r>
      <w:r w:rsidR="001B6639">
        <w:t>lnění</w:t>
      </w:r>
      <w:r w:rsidR="001B6639">
        <w:rPr>
          <w:rFonts w:eastAsia="Times New Roman" w:cs="Times New Roman"/>
        </w:rPr>
        <w:t xml:space="preserve"> </w:t>
      </w:r>
      <w:r w:rsidR="00921007">
        <w:rPr>
          <w:rFonts w:eastAsia="Times New Roman" w:cs="Times New Roman"/>
        </w:rPr>
        <w:t xml:space="preserve">pro </w:t>
      </w:r>
      <w:r w:rsidR="001B6639">
        <w:rPr>
          <w:rFonts w:eastAsia="Times New Roman" w:cs="Times New Roman"/>
        </w:rPr>
        <w:t xml:space="preserve">jednotlivý Rozvoj systému </w:t>
      </w:r>
      <w:r>
        <w:t>podle</w:t>
      </w:r>
      <w:r>
        <w:rPr>
          <w:rFonts w:eastAsia="Times New Roman" w:cs="Times New Roman"/>
        </w:rPr>
        <w:t xml:space="preserve"> </w:t>
      </w:r>
      <w:r>
        <w:t>Smlouvy</w:t>
      </w:r>
      <w:r>
        <w:rPr>
          <w:rFonts w:eastAsia="Times New Roman" w:cs="Times New Roman"/>
        </w:rPr>
        <w:t xml:space="preserve"> </w:t>
      </w:r>
      <w:r>
        <w:t>je</w:t>
      </w:r>
      <w:r>
        <w:rPr>
          <w:rFonts w:eastAsia="Times New Roman" w:cs="Times New Roman"/>
        </w:rPr>
        <w:t xml:space="preserve"> </w:t>
      </w:r>
      <w:r>
        <w:t>splněn</w:t>
      </w:r>
      <w:r>
        <w:rPr>
          <w:rFonts w:eastAsia="Times New Roman" w:cs="Times New Roman"/>
        </w:rPr>
        <w:t xml:space="preserve"> </w:t>
      </w:r>
      <w:r>
        <w:t>řádným</w:t>
      </w:r>
      <w:r>
        <w:rPr>
          <w:rFonts w:eastAsia="Times New Roman" w:cs="Times New Roman"/>
        </w:rPr>
        <w:t xml:space="preserve"> </w:t>
      </w:r>
      <w:r>
        <w:t>a včasným</w:t>
      </w:r>
      <w:r>
        <w:rPr>
          <w:rFonts w:eastAsia="Times New Roman" w:cs="Times New Roman"/>
        </w:rPr>
        <w:t xml:space="preserve"> </w:t>
      </w:r>
      <w:r>
        <w:t>ukončením</w:t>
      </w:r>
      <w:r>
        <w:rPr>
          <w:rFonts w:eastAsia="Times New Roman" w:cs="Times New Roman"/>
        </w:rPr>
        <w:t xml:space="preserve"> </w:t>
      </w:r>
      <w:r w:rsidR="004E4421">
        <w:t>požadavku</w:t>
      </w:r>
      <w:r w:rsidR="004E4421">
        <w:rPr>
          <w:rFonts w:eastAsia="Times New Roman" w:cs="Times New Roman"/>
        </w:rPr>
        <w:t xml:space="preserve"> </w:t>
      </w:r>
      <w:r>
        <w:t>a</w:t>
      </w:r>
      <w:r>
        <w:rPr>
          <w:rFonts w:eastAsia="Times New Roman" w:cs="Times New Roman"/>
        </w:rPr>
        <w:t xml:space="preserve"> </w:t>
      </w:r>
      <w:r>
        <w:t>jeho</w:t>
      </w:r>
      <w:r>
        <w:rPr>
          <w:rFonts w:eastAsia="Times New Roman" w:cs="Times New Roman"/>
        </w:rPr>
        <w:t xml:space="preserve"> </w:t>
      </w:r>
      <w:r>
        <w:t>úspěšným</w:t>
      </w:r>
      <w:r>
        <w:rPr>
          <w:rFonts w:eastAsia="Times New Roman" w:cs="Times New Roman"/>
        </w:rPr>
        <w:t xml:space="preserve"> </w:t>
      </w:r>
      <w:r>
        <w:t>protokolárním</w:t>
      </w:r>
      <w:r>
        <w:rPr>
          <w:rFonts w:eastAsia="Times New Roman" w:cs="Times New Roman"/>
        </w:rPr>
        <w:t xml:space="preserve"> </w:t>
      </w:r>
      <w:r>
        <w:t>předáním</w:t>
      </w:r>
      <w:r>
        <w:rPr>
          <w:rFonts w:eastAsia="Times New Roman" w:cs="Times New Roman"/>
        </w:rPr>
        <w:t xml:space="preserve"> </w:t>
      </w:r>
      <w:r>
        <w:t>Objednateli,</w:t>
      </w:r>
      <w:r>
        <w:rPr>
          <w:rFonts w:eastAsia="Times New Roman" w:cs="Times New Roman"/>
        </w:rPr>
        <w:t xml:space="preserve"> </w:t>
      </w:r>
      <w:r>
        <w:t>který</w:t>
      </w:r>
      <w:r>
        <w:rPr>
          <w:rFonts w:eastAsia="Times New Roman" w:cs="Times New Roman"/>
        </w:rPr>
        <w:t xml:space="preserve"> </w:t>
      </w:r>
      <w:r>
        <w:t>převzetí</w:t>
      </w:r>
      <w:r>
        <w:rPr>
          <w:rFonts w:eastAsia="Times New Roman" w:cs="Times New Roman"/>
        </w:rPr>
        <w:t xml:space="preserve"> </w:t>
      </w:r>
      <w:r>
        <w:t>stvrdí</w:t>
      </w:r>
      <w:r>
        <w:rPr>
          <w:rFonts w:eastAsia="Times New Roman" w:cs="Times New Roman"/>
        </w:rPr>
        <w:t xml:space="preserve"> </w:t>
      </w:r>
      <w:r>
        <w:t>podpisem</w:t>
      </w:r>
      <w:r>
        <w:rPr>
          <w:rFonts w:eastAsia="Times New Roman" w:cs="Times New Roman"/>
        </w:rPr>
        <w:t xml:space="preserve"> </w:t>
      </w:r>
      <w:r>
        <w:t>Protokolu</w:t>
      </w:r>
      <w:r>
        <w:rPr>
          <w:rFonts w:eastAsia="Times New Roman" w:cs="Times New Roman"/>
        </w:rPr>
        <w:t xml:space="preserve"> </w:t>
      </w:r>
      <w:r>
        <w:t>o</w:t>
      </w:r>
      <w:r>
        <w:rPr>
          <w:rFonts w:eastAsia="Times New Roman" w:cs="Times New Roman"/>
        </w:rPr>
        <w:t xml:space="preserve"> </w:t>
      </w:r>
      <w:r>
        <w:t>závěrečné</w:t>
      </w:r>
      <w:r>
        <w:rPr>
          <w:rFonts w:eastAsia="Times New Roman" w:cs="Times New Roman"/>
        </w:rPr>
        <w:t xml:space="preserve"> </w:t>
      </w:r>
      <w:r>
        <w:t>akceptaci</w:t>
      </w:r>
      <w:r w:rsidR="00921007">
        <w:rPr>
          <w:rFonts w:eastAsia="Times New Roman" w:cs="Times New Roman"/>
        </w:rPr>
        <w:t>.</w:t>
      </w:r>
    </w:p>
    <w:p w14:paraId="5D287A07" w14:textId="4A114FE0" w:rsidR="00B42C33" w:rsidRDefault="00B42C33">
      <w:pPr>
        <w:pStyle w:val="Zkladntext"/>
        <w:numPr>
          <w:ilvl w:val="1"/>
          <w:numId w:val="3"/>
        </w:numPr>
        <w:rPr>
          <w:rFonts w:eastAsia="Times New Roman" w:cs="Times New Roman"/>
        </w:rPr>
      </w:pPr>
      <w:r>
        <w:t>Předání</w:t>
      </w:r>
      <w:r>
        <w:rPr>
          <w:rFonts w:eastAsia="Times New Roman" w:cs="Times New Roman"/>
        </w:rPr>
        <w:t xml:space="preserve"> </w:t>
      </w:r>
      <w:r>
        <w:t>a</w:t>
      </w:r>
      <w:r>
        <w:rPr>
          <w:rFonts w:eastAsia="Times New Roman" w:cs="Times New Roman"/>
        </w:rPr>
        <w:t xml:space="preserve"> </w:t>
      </w:r>
      <w:r>
        <w:t>převzetí</w:t>
      </w:r>
      <w:r>
        <w:rPr>
          <w:rFonts w:eastAsia="Times New Roman" w:cs="Times New Roman"/>
        </w:rPr>
        <w:t xml:space="preserve"> </w:t>
      </w:r>
      <w:r>
        <w:t>plnění</w:t>
      </w:r>
      <w:r>
        <w:rPr>
          <w:rFonts w:eastAsia="Times New Roman" w:cs="Times New Roman"/>
        </w:rPr>
        <w:t xml:space="preserve"> </w:t>
      </w:r>
      <w:r w:rsidR="007C28E3">
        <w:rPr>
          <w:rFonts w:eastAsia="Times New Roman" w:cs="Times New Roman"/>
        </w:rPr>
        <w:t>Rozvoje systému</w:t>
      </w:r>
      <w:r w:rsidR="00F20274">
        <w:rPr>
          <w:rFonts w:eastAsia="Times New Roman" w:cs="Times New Roman"/>
        </w:rPr>
        <w:t xml:space="preserve"> </w:t>
      </w:r>
      <w:r>
        <w:t>bude</w:t>
      </w:r>
      <w:r>
        <w:rPr>
          <w:rFonts w:eastAsia="Times New Roman" w:cs="Times New Roman"/>
        </w:rPr>
        <w:t xml:space="preserve"> </w:t>
      </w:r>
      <w:r>
        <w:t>probíhat</w:t>
      </w:r>
      <w:r>
        <w:rPr>
          <w:rFonts w:eastAsia="Times New Roman" w:cs="Times New Roman"/>
        </w:rPr>
        <w:t xml:space="preserve"> </w:t>
      </w:r>
      <w:r w:rsidR="004E4421">
        <w:rPr>
          <w:rFonts w:eastAsia="Times New Roman" w:cs="Times New Roman"/>
        </w:rPr>
        <w:t>měsíčně</w:t>
      </w:r>
      <w:r w:rsidR="00921007">
        <w:rPr>
          <w:rFonts w:eastAsia="Times New Roman" w:cs="Times New Roman"/>
        </w:rPr>
        <w:t xml:space="preserve"> </w:t>
      </w:r>
      <w:r w:rsidR="00F20274">
        <w:rPr>
          <w:rFonts w:eastAsia="Times New Roman" w:cs="Times New Roman"/>
        </w:rPr>
        <w:t xml:space="preserve">zpětně za předcházející </w:t>
      </w:r>
      <w:r w:rsidR="00921007">
        <w:rPr>
          <w:rFonts w:eastAsia="Times New Roman" w:cs="Times New Roman"/>
        </w:rPr>
        <w:t>období</w:t>
      </w:r>
      <w:r w:rsidR="00F20274">
        <w:rPr>
          <w:rFonts w:eastAsia="Times New Roman" w:cs="Times New Roman"/>
        </w:rPr>
        <w:t xml:space="preserve"> poskytovaného plnění </w:t>
      </w:r>
      <w:r>
        <w:t>a</w:t>
      </w:r>
      <w:r>
        <w:rPr>
          <w:rFonts w:eastAsia="Times New Roman" w:cs="Times New Roman"/>
        </w:rPr>
        <w:t xml:space="preserve"> </w:t>
      </w:r>
      <w:r>
        <w:t>je</w:t>
      </w:r>
      <w:r>
        <w:rPr>
          <w:rFonts w:eastAsia="Times New Roman" w:cs="Times New Roman"/>
        </w:rPr>
        <w:t xml:space="preserve"> </w:t>
      </w:r>
      <w:r>
        <w:t>splněno</w:t>
      </w:r>
      <w:r>
        <w:rPr>
          <w:rFonts w:eastAsia="Times New Roman" w:cs="Times New Roman"/>
        </w:rPr>
        <w:t xml:space="preserve"> </w:t>
      </w:r>
      <w:r>
        <w:t>protokolárním</w:t>
      </w:r>
      <w:r>
        <w:rPr>
          <w:rFonts w:eastAsia="Times New Roman" w:cs="Times New Roman"/>
        </w:rPr>
        <w:t xml:space="preserve"> </w:t>
      </w:r>
      <w:r>
        <w:t>předáním</w:t>
      </w:r>
      <w:r>
        <w:rPr>
          <w:rFonts w:eastAsia="Times New Roman" w:cs="Times New Roman"/>
        </w:rPr>
        <w:t xml:space="preserve"> </w:t>
      </w:r>
      <w:r>
        <w:t>a</w:t>
      </w:r>
      <w:r>
        <w:rPr>
          <w:rFonts w:eastAsia="Times New Roman" w:cs="Times New Roman"/>
        </w:rPr>
        <w:t xml:space="preserve"> </w:t>
      </w:r>
      <w:r>
        <w:t>převzetím</w:t>
      </w:r>
      <w:r>
        <w:rPr>
          <w:rFonts w:eastAsia="Times New Roman" w:cs="Times New Roman"/>
        </w:rPr>
        <w:t xml:space="preserve"> </w:t>
      </w:r>
      <w:r w:rsidR="00FD289F">
        <w:rPr>
          <w:rFonts w:eastAsia="Times New Roman" w:cs="Times New Roman"/>
        </w:rPr>
        <w:t xml:space="preserve">podepsaným </w:t>
      </w:r>
      <w:r w:rsidR="0037229D">
        <w:rPr>
          <w:rFonts w:eastAsia="Times New Roman" w:cs="Times New Roman"/>
        </w:rPr>
        <w:t>za</w:t>
      </w:r>
      <w:r w:rsidR="00D92E22">
        <w:rPr>
          <w:rFonts w:eastAsia="Times New Roman" w:cs="Times New Roman"/>
        </w:rPr>
        <w:t xml:space="preserve"> </w:t>
      </w:r>
      <w:r w:rsidR="00D92E22">
        <w:t>Objednatele</w:t>
      </w:r>
      <w:r w:rsidR="00D92E22">
        <w:rPr>
          <w:rFonts w:eastAsia="Times New Roman" w:cs="Times New Roman"/>
        </w:rPr>
        <w:t xml:space="preserve"> osobou oprávněnou jednat ve věcech technických</w:t>
      </w:r>
      <w:r>
        <w:t>.</w:t>
      </w:r>
      <w:r>
        <w:rPr>
          <w:rFonts w:eastAsia="Times New Roman" w:cs="Times New Roman"/>
        </w:rPr>
        <w:t xml:space="preserve">   </w:t>
      </w:r>
    </w:p>
    <w:p w14:paraId="74DE4E8F" w14:textId="5C53F19B" w:rsidR="00B42C33" w:rsidRDefault="00B42C33">
      <w:pPr>
        <w:pStyle w:val="Zkladntext"/>
        <w:numPr>
          <w:ilvl w:val="1"/>
          <w:numId w:val="3"/>
        </w:numPr>
      </w:pPr>
      <w:r>
        <w:t>Průběh</w:t>
      </w:r>
      <w:r>
        <w:rPr>
          <w:rFonts w:eastAsia="Times New Roman" w:cs="Times New Roman"/>
        </w:rPr>
        <w:t xml:space="preserve"> předání a převzetí (akceptační řízení) </w:t>
      </w:r>
      <w:r w:rsidR="004E4421">
        <w:rPr>
          <w:rFonts w:eastAsia="Times New Roman" w:cs="Times New Roman"/>
        </w:rPr>
        <w:t>požadavku</w:t>
      </w:r>
      <w:r w:rsidR="00ED0147">
        <w:rPr>
          <w:rFonts w:eastAsia="Times New Roman" w:cs="Times New Roman"/>
        </w:rPr>
        <w:t xml:space="preserve"> </w:t>
      </w:r>
      <w:r>
        <w:t>probíhá</w:t>
      </w:r>
      <w:r>
        <w:rPr>
          <w:rFonts w:eastAsia="Times New Roman" w:cs="Times New Roman"/>
        </w:rPr>
        <w:t xml:space="preserve"> </w:t>
      </w:r>
      <w:r>
        <w:t>v</w:t>
      </w:r>
      <w:r>
        <w:rPr>
          <w:rFonts w:eastAsia="Times New Roman" w:cs="Times New Roman"/>
        </w:rPr>
        <w:t xml:space="preserve"> těchto </w:t>
      </w:r>
      <w:r>
        <w:t>krocích:</w:t>
      </w:r>
    </w:p>
    <w:p w14:paraId="0F78B2FF" w14:textId="44A15227" w:rsidR="00B42C33" w:rsidRDefault="00B42C33">
      <w:pPr>
        <w:pStyle w:val="Zkladntext"/>
        <w:numPr>
          <w:ilvl w:val="2"/>
          <w:numId w:val="3"/>
        </w:numPr>
        <w:rPr>
          <w:rFonts w:eastAsia="Times New Roman" w:cs="Times New Roman"/>
        </w:rPr>
      </w:pPr>
      <w:r>
        <w:t>Současně</w:t>
      </w:r>
      <w:r>
        <w:rPr>
          <w:rFonts w:eastAsia="Times New Roman" w:cs="Times New Roman"/>
        </w:rPr>
        <w:t xml:space="preserve"> </w:t>
      </w:r>
      <w:r>
        <w:t>s předáním</w:t>
      </w:r>
      <w:r>
        <w:rPr>
          <w:rFonts w:eastAsia="Times New Roman" w:cs="Times New Roman"/>
        </w:rPr>
        <w:t xml:space="preserve"> </w:t>
      </w:r>
      <w:r w:rsidR="00394685">
        <w:rPr>
          <w:rFonts w:eastAsia="Times New Roman" w:cs="Times New Roman"/>
        </w:rPr>
        <w:t xml:space="preserve">příslušného </w:t>
      </w:r>
      <w:r>
        <w:t>plnění</w:t>
      </w:r>
      <w:r>
        <w:rPr>
          <w:rFonts w:eastAsia="Times New Roman" w:cs="Times New Roman"/>
        </w:rPr>
        <w:t xml:space="preserve"> </w:t>
      </w:r>
      <w:r w:rsidR="00AD767E">
        <w:rPr>
          <w:color w:val="000000"/>
        </w:rPr>
        <w:t>Dodavatel</w:t>
      </w:r>
      <w:r>
        <w:rPr>
          <w:rFonts w:eastAsia="Times New Roman" w:cs="Times New Roman"/>
        </w:rPr>
        <w:t xml:space="preserve">em </w:t>
      </w:r>
      <w:r>
        <w:t>stvrdí</w:t>
      </w:r>
      <w:r>
        <w:rPr>
          <w:rFonts w:eastAsia="Times New Roman" w:cs="Times New Roman"/>
        </w:rPr>
        <w:t xml:space="preserve"> </w:t>
      </w:r>
      <w:r>
        <w:t>Objednatel</w:t>
      </w:r>
      <w:r>
        <w:rPr>
          <w:rFonts w:eastAsia="Times New Roman" w:cs="Times New Roman"/>
        </w:rPr>
        <w:t xml:space="preserve"> </w:t>
      </w:r>
      <w:r>
        <w:t>svým</w:t>
      </w:r>
      <w:r>
        <w:rPr>
          <w:rFonts w:eastAsia="Times New Roman" w:cs="Times New Roman"/>
        </w:rPr>
        <w:t xml:space="preserve"> </w:t>
      </w:r>
      <w:r>
        <w:t>podpisem</w:t>
      </w:r>
      <w:r>
        <w:rPr>
          <w:rFonts w:eastAsia="Times New Roman" w:cs="Times New Roman"/>
        </w:rPr>
        <w:t xml:space="preserve"> </w:t>
      </w:r>
      <w:r>
        <w:t>jeho</w:t>
      </w:r>
      <w:r>
        <w:rPr>
          <w:rFonts w:eastAsia="Times New Roman" w:cs="Times New Roman"/>
        </w:rPr>
        <w:t xml:space="preserve"> </w:t>
      </w:r>
      <w:r>
        <w:t>předání</w:t>
      </w:r>
      <w:r>
        <w:rPr>
          <w:rFonts w:eastAsia="Times New Roman" w:cs="Times New Roman"/>
        </w:rPr>
        <w:t xml:space="preserve"> </w:t>
      </w:r>
      <w:r>
        <w:t>na</w:t>
      </w:r>
      <w:r>
        <w:rPr>
          <w:rFonts w:eastAsia="Times New Roman" w:cs="Times New Roman"/>
        </w:rPr>
        <w:t xml:space="preserve"> </w:t>
      </w:r>
      <w:r w:rsidR="00AD767E">
        <w:rPr>
          <w:color w:val="000000"/>
        </w:rPr>
        <w:t>Dodavatel</w:t>
      </w:r>
      <w:r>
        <w:rPr>
          <w:rFonts w:eastAsia="Times New Roman" w:cs="Times New Roman"/>
        </w:rPr>
        <w:t xml:space="preserve">em </w:t>
      </w:r>
      <w:r>
        <w:t>předloženém</w:t>
      </w:r>
      <w:r>
        <w:rPr>
          <w:rFonts w:eastAsia="Times New Roman" w:cs="Times New Roman"/>
        </w:rPr>
        <w:t xml:space="preserve"> </w:t>
      </w:r>
      <w:r>
        <w:t>protokolu</w:t>
      </w:r>
      <w:r>
        <w:rPr>
          <w:rFonts w:eastAsia="Times New Roman" w:cs="Times New Roman"/>
        </w:rPr>
        <w:t xml:space="preserve"> </w:t>
      </w:r>
      <w:r>
        <w:t>o</w:t>
      </w:r>
      <w:r>
        <w:rPr>
          <w:rFonts w:eastAsia="Times New Roman" w:cs="Times New Roman"/>
        </w:rPr>
        <w:t xml:space="preserve"> </w:t>
      </w:r>
      <w:r>
        <w:t>předání</w:t>
      </w:r>
      <w:r>
        <w:rPr>
          <w:rFonts w:eastAsia="Times New Roman" w:cs="Times New Roman"/>
        </w:rPr>
        <w:t xml:space="preserve"> </w:t>
      </w:r>
      <w:r>
        <w:t>a</w:t>
      </w:r>
      <w:r>
        <w:rPr>
          <w:rFonts w:eastAsia="Times New Roman" w:cs="Times New Roman"/>
        </w:rPr>
        <w:t xml:space="preserve"> </w:t>
      </w:r>
      <w:r>
        <w:t>převzetí.</w:t>
      </w:r>
      <w:r>
        <w:rPr>
          <w:rFonts w:eastAsia="Times New Roman" w:cs="Times New Roman"/>
        </w:rPr>
        <w:t xml:space="preserve"> </w:t>
      </w:r>
      <w:r w:rsidR="00F20274">
        <w:rPr>
          <w:rFonts w:eastAsia="Times New Roman" w:cs="Times New Roman"/>
        </w:rPr>
        <w:t>Tímto podpisem v příslušné části p</w:t>
      </w:r>
      <w:r w:rsidR="00F20274" w:rsidRPr="00946FEC">
        <w:t>rotokol</w:t>
      </w:r>
      <w:r w:rsidR="00F20274">
        <w:t>u</w:t>
      </w:r>
      <w:r w:rsidR="00F20274" w:rsidRPr="00946FEC">
        <w:t xml:space="preserve"> o předání a převzetí nevyjadřuje souhlas přebírající smluvní stran</w:t>
      </w:r>
      <w:r w:rsidR="00394685">
        <w:t>a</w:t>
      </w:r>
      <w:r w:rsidR="00F20274" w:rsidRPr="00946FEC">
        <w:t xml:space="preserve"> s obsahem předmětu předání, nýbrž pouze potvrz</w:t>
      </w:r>
      <w:r w:rsidR="00394685">
        <w:t>uje</w:t>
      </w:r>
      <w:r w:rsidR="00F20274" w:rsidRPr="00946FEC">
        <w:t xml:space="preserve"> skutečnost, že k takovému předání došlo</w:t>
      </w:r>
      <w:r w:rsidR="00F20274">
        <w:t>.</w:t>
      </w:r>
    </w:p>
    <w:p w14:paraId="24779B9B" w14:textId="77777777" w:rsidR="00394685" w:rsidRDefault="00B42C33">
      <w:pPr>
        <w:pStyle w:val="Zkladntext"/>
        <w:numPr>
          <w:ilvl w:val="2"/>
          <w:numId w:val="3"/>
        </w:numPr>
        <w:rPr>
          <w:rFonts w:eastAsia="Times New Roman" w:cs="Times New Roman"/>
        </w:rPr>
      </w:pPr>
      <w:r>
        <w:t>Objednatel</w:t>
      </w:r>
      <w:r>
        <w:rPr>
          <w:rFonts w:eastAsia="Times New Roman" w:cs="Times New Roman"/>
        </w:rPr>
        <w:t xml:space="preserve"> </w:t>
      </w:r>
      <w:r w:rsidRPr="00777269">
        <w:rPr>
          <w:rFonts w:eastAsia="Times New Roman" w:cs="Times New Roman"/>
        </w:rPr>
        <w:t>následně</w:t>
      </w:r>
      <w:r>
        <w:rPr>
          <w:rFonts w:eastAsia="Times New Roman" w:cs="Times New Roman"/>
        </w:rPr>
        <w:t xml:space="preserve"> </w:t>
      </w:r>
      <w:r w:rsidRPr="00777269">
        <w:rPr>
          <w:rFonts w:eastAsia="Times New Roman" w:cs="Times New Roman"/>
        </w:rPr>
        <w:t xml:space="preserve">do </w:t>
      </w:r>
      <w:r w:rsidR="009D0127">
        <w:rPr>
          <w:rFonts w:eastAsia="Times New Roman" w:cs="Times New Roman"/>
        </w:rPr>
        <w:t>5 pracovních dnů</w:t>
      </w:r>
      <w:r>
        <w:rPr>
          <w:rFonts w:eastAsia="Times New Roman" w:cs="Times New Roman"/>
        </w:rPr>
        <w:t xml:space="preserve"> </w:t>
      </w:r>
      <w:r>
        <w:t>od</w:t>
      </w:r>
      <w:r>
        <w:rPr>
          <w:rFonts w:eastAsia="Times New Roman" w:cs="Times New Roman"/>
        </w:rPr>
        <w:t xml:space="preserve"> </w:t>
      </w:r>
      <w:r>
        <w:t>předání</w:t>
      </w:r>
      <w:r>
        <w:rPr>
          <w:rFonts w:eastAsia="Times New Roman" w:cs="Times New Roman"/>
        </w:rPr>
        <w:t xml:space="preserve"> </w:t>
      </w:r>
      <w:r>
        <w:t>plnění</w:t>
      </w:r>
      <w:r>
        <w:rPr>
          <w:rFonts w:eastAsia="Times New Roman" w:cs="Times New Roman"/>
        </w:rPr>
        <w:t xml:space="preserve"> </w:t>
      </w:r>
      <w:r>
        <w:t>stvrdí</w:t>
      </w:r>
      <w:r>
        <w:rPr>
          <w:rFonts w:eastAsia="Times New Roman" w:cs="Times New Roman"/>
        </w:rPr>
        <w:t xml:space="preserve"> </w:t>
      </w:r>
      <w:r>
        <w:t>svým</w:t>
      </w:r>
      <w:r>
        <w:rPr>
          <w:rFonts w:eastAsia="Times New Roman" w:cs="Times New Roman"/>
        </w:rPr>
        <w:t xml:space="preserve"> </w:t>
      </w:r>
      <w:r>
        <w:t>podpisem</w:t>
      </w:r>
      <w:r>
        <w:rPr>
          <w:rFonts w:eastAsia="Times New Roman" w:cs="Times New Roman"/>
        </w:rPr>
        <w:t xml:space="preserve"> </w:t>
      </w:r>
      <w:r>
        <w:t>převzetí</w:t>
      </w:r>
      <w:r>
        <w:rPr>
          <w:rFonts w:eastAsia="Times New Roman" w:cs="Times New Roman"/>
        </w:rPr>
        <w:t xml:space="preserve"> </w:t>
      </w:r>
      <w:r>
        <w:t>plnění</w:t>
      </w:r>
      <w:r>
        <w:rPr>
          <w:rFonts w:eastAsia="Times New Roman" w:cs="Times New Roman"/>
        </w:rPr>
        <w:t xml:space="preserve"> </w:t>
      </w:r>
      <w:r w:rsidR="00F20274">
        <w:rPr>
          <w:rFonts w:eastAsia="Times New Roman" w:cs="Times New Roman"/>
        </w:rPr>
        <w:t>v příslušné části protokolu o předání a převzetí</w:t>
      </w:r>
      <w:r w:rsidR="00C448FF">
        <w:rPr>
          <w:rFonts w:eastAsia="Times New Roman" w:cs="Times New Roman"/>
        </w:rPr>
        <w:t>,</w:t>
      </w:r>
      <w:r w:rsidR="00F20274">
        <w:rPr>
          <w:rFonts w:eastAsia="Times New Roman" w:cs="Times New Roman"/>
        </w:rPr>
        <w:t xml:space="preserve"> a to s následujícím výsledkem</w:t>
      </w:r>
      <w:r w:rsidR="00394685">
        <w:rPr>
          <w:rFonts w:eastAsia="Times New Roman" w:cs="Times New Roman"/>
        </w:rPr>
        <w:t>:</w:t>
      </w:r>
    </w:p>
    <w:p w14:paraId="1B996147" w14:textId="77777777" w:rsidR="00394685" w:rsidRPr="00394685" w:rsidRDefault="00B42C33" w:rsidP="00394685">
      <w:pPr>
        <w:pStyle w:val="Zkladntext"/>
        <w:numPr>
          <w:ilvl w:val="0"/>
          <w:numId w:val="8"/>
        </w:numPr>
        <w:rPr>
          <w:rFonts w:eastAsia="Times New Roman" w:cs="Times New Roman"/>
        </w:rPr>
      </w:pPr>
      <w:r>
        <w:t>bez</w:t>
      </w:r>
      <w:r>
        <w:rPr>
          <w:rFonts w:eastAsia="Times New Roman" w:cs="Times New Roman"/>
        </w:rPr>
        <w:t xml:space="preserve"> </w:t>
      </w:r>
      <w:r>
        <w:t>výhrad</w:t>
      </w:r>
      <w:r>
        <w:rPr>
          <w:rFonts w:eastAsia="Times New Roman" w:cs="Times New Roman"/>
        </w:rPr>
        <w:t xml:space="preserve"> </w:t>
      </w:r>
      <w:r>
        <w:t>(akceptace</w:t>
      </w:r>
      <w:r w:rsidR="00394685">
        <w:t xml:space="preserve"> bez výhrad</w:t>
      </w:r>
      <w:r>
        <w:t>),</w:t>
      </w:r>
      <w:r>
        <w:rPr>
          <w:rFonts w:eastAsia="Times New Roman" w:cs="Times New Roman"/>
        </w:rPr>
        <w:t xml:space="preserve"> </w:t>
      </w:r>
      <w:r w:rsidR="00394685">
        <w:t>pokud předané plnění je bez jakýchkoliv vad či nedodělků;</w:t>
      </w:r>
    </w:p>
    <w:p w14:paraId="66359DB5" w14:textId="77777777" w:rsidR="00394685" w:rsidRDefault="00B42C33" w:rsidP="00394685">
      <w:pPr>
        <w:pStyle w:val="Zkladntext"/>
        <w:numPr>
          <w:ilvl w:val="0"/>
          <w:numId w:val="8"/>
        </w:numPr>
        <w:rPr>
          <w:rFonts w:eastAsia="Times New Roman" w:cs="Times New Roman"/>
        </w:rPr>
      </w:pPr>
      <w:r>
        <w:rPr>
          <w:rFonts w:eastAsia="Times New Roman" w:cs="Times New Roman"/>
        </w:rPr>
        <w:t xml:space="preserve"> </w:t>
      </w:r>
      <w:r>
        <w:t>s</w:t>
      </w:r>
      <w:r>
        <w:rPr>
          <w:rFonts w:eastAsia="Times New Roman" w:cs="Times New Roman"/>
        </w:rPr>
        <w:t xml:space="preserve"> </w:t>
      </w:r>
      <w:r>
        <w:t>výhradami</w:t>
      </w:r>
      <w:r>
        <w:rPr>
          <w:rFonts w:eastAsia="Times New Roman" w:cs="Times New Roman"/>
        </w:rPr>
        <w:t xml:space="preserve"> </w:t>
      </w:r>
      <w:r>
        <w:t>(akceptace</w:t>
      </w:r>
      <w:r>
        <w:rPr>
          <w:rFonts w:eastAsia="Times New Roman" w:cs="Times New Roman"/>
        </w:rPr>
        <w:t xml:space="preserve"> </w:t>
      </w:r>
      <w:r>
        <w:t>s výhrad</w:t>
      </w:r>
      <w:r w:rsidR="00394685">
        <w:t>ami</w:t>
      </w:r>
      <w:r>
        <w:t>)</w:t>
      </w:r>
      <w:r>
        <w:rPr>
          <w:rFonts w:eastAsia="Times New Roman" w:cs="Times New Roman"/>
        </w:rPr>
        <w:t>,</w:t>
      </w:r>
      <w:r w:rsidR="00394685">
        <w:rPr>
          <w:rFonts w:eastAsia="Times New Roman" w:cs="Times New Roman"/>
        </w:rPr>
        <w:t xml:space="preserve"> pokud předané plnění má sice vady či nedodělky, nicméně nejde o takové vady či nedodělky, které brání užití či převzetí plnění;</w:t>
      </w:r>
      <w:r>
        <w:rPr>
          <w:rFonts w:eastAsia="Times New Roman" w:cs="Times New Roman"/>
        </w:rPr>
        <w:t xml:space="preserve"> případně </w:t>
      </w:r>
    </w:p>
    <w:p w14:paraId="31F01C72" w14:textId="77777777" w:rsidR="00B42C33" w:rsidRDefault="00B42C33" w:rsidP="00394685">
      <w:pPr>
        <w:pStyle w:val="Zkladntext"/>
        <w:numPr>
          <w:ilvl w:val="0"/>
          <w:numId w:val="8"/>
        </w:numPr>
        <w:rPr>
          <w:rFonts w:eastAsia="Times New Roman" w:cs="Times New Roman"/>
        </w:rPr>
      </w:pPr>
      <w:r>
        <w:rPr>
          <w:rFonts w:eastAsia="Times New Roman" w:cs="Times New Roman"/>
        </w:rPr>
        <w:t>nepřevzetí plnění (neakceptace)</w:t>
      </w:r>
      <w:r w:rsidR="00394685">
        <w:rPr>
          <w:rFonts w:eastAsia="Times New Roman" w:cs="Times New Roman"/>
        </w:rPr>
        <w:t>, pokud předané plnění má takové vady či nedodělky, které brání užití či převzetí plnění</w:t>
      </w:r>
      <w:r>
        <w:rPr>
          <w:rFonts w:eastAsia="Times New Roman" w:cs="Times New Roman"/>
        </w:rPr>
        <w:t xml:space="preserve">. </w:t>
      </w:r>
    </w:p>
    <w:p w14:paraId="63800645" w14:textId="7BD98632" w:rsidR="00CB706D" w:rsidRDefault="006738E6" w:rsidP="006738E6">
      <w:pPr>
        <w:pStyle w:val="Zkladntext"/>
        <w:numPr>
          <w:ilvl w:val="2"/>
          <w:numId w:val="3"/>
        </w:numPr>
      </w:pPr>
      <w:bookmarkStart w:id="6" w:name="_Ref413244016"/>
      <w:r>
        <w:t>Při</w:t>
      </w:r>
      <w:r>
        <w:rPr>
          <w:rFonts w:eastAsia="Times New Roman" w:cs="Times New Roman"/>
        </w:rPr>
        <w:t xml:space="preserve"> </w:t>
      </w:r>
      <w:r>
        <w:t>převzetí</w:t>
      </w:r>
      <w:r>
        <w:rPr>
          <w:rFonts w:eastAsia="Times New Roman" w:cs="Times New Roman"/>
        </w:rPr>
        <w:t xml:space="preserve"> </w:t>
      </w:r>
      <w:r>
        <w:t>plnění</w:t>
      </w:r>
      <w:r>
        <w:rPr>
          <w:rFonts w:eastAsia="Times New Roman" w:cs="Times New Roman"/>
        </w:rPr>
        <w:t xml:space="preserve"> </w:t>
      </w:r>
      <w:r>
        <w:t>s</w:t>
      </w:r>
      <w:r>
        <w:rPr>
          <w:rFonts w:eastAsia="Times New Roman" w:cs="Times New Roman"/>
        </w:rPr>
        <w:t xml:space="preserve"> </w:t>
      </w:r>
      <w:r>
        <w:t>výhradami</w:t>
      </w:r>
      <w:r>
        <w:rPr>
          <w:rFonts w:eastAsia="Times New Roman" w:cs="Times New Roman"/>
        </w:rPr>
        <w:t xml:space="preserve"> </w:t>
      </w:r>
      <w:r>
        <w:t>je</w:t>
      </w:r>
      <w:r>
        <w:rPr>
          <w:rFonts w:eastAsia="Times New Roman" w:cs="Times New Roman"/>
        </w:rPr>
        <w:t xml:space="preserve"> </w:t>
      </w:r>
      <w:r>
        <w:t>Objednatel</w:t>
      </w:r>
      <w:r>
        <w:rPr>
          <w:rFonts w:eastAsia="Times New Roman" w:cs="Times New Roman"/>
        </w:rPr>
        <w:t xml:space="preserve"> </w:t>
      </w:r>
      <w:r>
        <w:t>povinen</w:t>
      </w:r>
      <w:r>
        <w:rPr>
          <w:rFonts w:eastAsia="Times New Roman" w:cs="Times New Roman"/>
        </w:rPr>
        <w:t xml:space="preserve"> </w:t>
      </w:r>
      <w:r>
        <w:t>uvést</w:t>
      </w:r>
      <w:r>
        <w:rPr>
          <w:rFonts w:eastAsia="Times New Roman" w:cs="Times New Roman"/>
        </w:rPr>
        <w:t xml:space="preserve"> </w:t>
      </w:r>
      <w:r>
        <w:t>na</w:t>
      </w:r>
      <w:r>
        <w:rPr>
          <w:rFonts w:eastAsia="Times New Roman" w:cs="Times New Roman"/>
        </w:rPr>
        <w:t xml:space="preserve"> </w:t>
      </w:r>
      <w:r>
        <w:t>protokolu</w:t>
      </w:r>
      <w:r>
        <w:rPr>
          <w:rFonts w:eastAsia="Times New Roman" w:cs="Times New Roman"/>
        </w:rPr>
        <w:t xml:space="preserve"> </w:t>
      </w:r>
      <w:r>
        <w:t>o</w:t>
      </w:r>
      <w:r>
        <w:rPr>
          <w:rFonts w:eastAsia="Times New Roman" w:cs="Times New Roman"/>
        </w:rPr>
        <w:t xml:space="preserve"> </w:t>
      </w:r>
      <w:r>
        <w:t>předání</w:t>
      </w:r>
      <w:r>
        <w:rPr>
          <w:rFonts w:eastAsia="Times New Roman" w:cs="Times New Roman"/>
        </w:rPr>
        <w:t xml:space="preserve"> </w:t>
      </w:r>
      <w:r>
        <w:t>a převzetí</w:t>
      </w:r>
      <w:r>
        <w:rPr>
          <w:rFonts w:eastAsia="Times New Roman" w:cs="Times New Roman"/>
        </w:rPr>
        <w:t xml:space="preserve"> </w:t>
      </w:r>
      <w:r>
        <w:t>písemný</w:t>
      </w:r>
      <w:r>
        <w:rPr>
          <w:rFonts w:eastAsia="Times New Roman" w:cs="Times New Roman"/>
        </w:rPr>
        <w:t xml:space="preserve"> </w:t>
      </w:r>
      <w:r>
        <w:t>seznam</w:t>
      </w:r>
      <w:r>
        <w:rPr>
          <w:rFonts w:eastAsia="Times New Roman" w:cs="Times New Roman"/>
        </w:rPr>
        <w:t xml:space="preserve"> </w:t>
      </w:r>
      <w:r w:rsidR="00394685">
        <w:rPr>
          <w:rFonts w:eastAsia="Times New Roman" w:cs="Times New Roman"/>
        </w:rPr>
        <w:t>vad či nedodělků</w:t>
      </w:r>
      <w:r>
        <w:rPr>
          <w:rFonts w:eastAsia="Times New Roman" w:cs="Times New Roman"/>
        </w:rPr>
        <w:t xml:space="preserve"> </w:t>
      </w:r>
      <w:r>
        <w:t>nebránících</w:t>
      </w:r>
      <w:r>
        <w:rPr>
          <w:rFonts w:eastAsia="Times New Roman" w:cs="Times New Roman"/>
        </w:rPr>
        <w:t xml:space="preserve"> </w:t>
      </w:r>
      <w:r w:rsidR="00394685">
        <w:rPr>
          <w:rFonts w:eastAsia="Times New Roman" w:cs="Times New Roman"/>
        </w:rPr>
        <w:t xml:space="preserve">užití či </w:t>
      </w:r>
      <w:r>
        <w:t>převzetí</w:t>
      </w:r>
      <w:r w:rsidR="00F34515">
        <w:t xml:space="preserve"> </w:t>
      </w:r>
      <w:r w:rsidR="00394685">
        <w:t xml:space="preserve">plnění </w:t>
      </w:r>
      <w:r w:rsidR="00905C7A">
        <w:t xml:space="preserve">a </w:t>
      </w:r>
      <w:r w:rsidR="00394685">
        <w:rPr>
          <w:rFonts w:eastAsia="Times New Roman" w:cs="Times New Roman"/>
        </w:rPr>
        <w:t>požadovaný termín jejich odstranění</w:t>
      </w:r>
      <w:r w:rsidR="00CB706D">
        <w:rPr>
          <w:rFonts w:eastAsia="Times New Roman" w:cs="Times New Roman"/>
        </w:rPr>
        <w:t xml:space="preserve"> </w:t>
      </w:r>
      <w:r w:rsidR="00CB706D">
        <w:t>s tím, že</w:t>
      </w:r>
      <w:r w:rsidR="00CB706D" w:rsidRPr="007E0C9D">
        <w:t xml:space="preserve"> pokud se </w:t>
      </w:r>
      <w:r w:rsidR="00CB706D">
        <w:t>s</w:t>
      </w:r>
      <w:r w:rsidR="00CB706D" w:rsidRPr="007E0C9D">
        <w:t>mluvní strany nedohodnou v konkrétním případě na jiném termínu odstranění vad</w:t>
      </w:r>
      <w:r w:rsidR="00CB706D">
        <w:t xml:space="preserve"> či nedodělků</w:t>
      </w:r>
      <w:r w:rsidR="00CB706D" w:rsidRPr="007E0C9D">
        <w:t xml:space="preserve">, je </w:t>
      </w:r>
      <w:r w:rsidR="00AD767E">
        <w:rPr>
          <w:color w:val="000000"/>
        </w:rPr>
        <w:t>Dodavatel</w:t>
      </w:r>
      <w:r w:rsidR="00CB706D">
        <w:t xml:space="preserve"> </w:t>
      </w:r>
      <w:r w:rsidR="00CB706D" w:rsidRPr="007E0C9D">
        <w:t xml:space="preserve">povinen případné vady </w:t>
      </w:r>
      <w:r w:rsidR="00CB706D">
        <w:t>č</w:t>
      </w:r>
      <w:r w:rsidR="009D0127">
        <w:t>i</w:t>
      </w:r>
      <w:r w:rsidR="00CB706D">
        <w:t xml:space="preserve"> nedodělky </w:t>
      </w:r>
      <w:r w:rsidR="00CB706D" w:rsidRPr="007E0C9D">
        <w:t xml:space="preserve">odstranit nejpozději do </w:t>
      </w:r>
      <w:r w:rsidR="00CB706D" w:rsidRPr="00365733">
        <w:t>5 pracovních dnů</w:t>
      </w:r>
      <w:r w:rsidR="00CB706D" w:rsidRPr="007E0C9D">
        <w:t xml:space="preserve"> od jejich oznámení ze strany Objednatele</w:t>
      </w:r>
      <w:r w:rsidR="00CB706D">
        <w:t xml:space="preserve"> v rámci protokolu o předání a převzetí</w:t>
      </w:r>
      <w:r>
        <w:t>.</w:t>
      </w:r>
      <w:bookmarkEnd w:id="6"/>
    </w:p>
    <w:p w14:paraId="417D827F" w14:textId="094AF5DF" w:rsidR="00B42C33" w:rsidRDefault="00B42C33">
      <w:pPr>
        <w:pStyle w:val="Zkladntext"/>
        <w:numPr>
          <w:ilvl w:val="2"/>
          <w:numId w:val="3"/>
        </w:numPr>
      </w:pPr>
      <w:r>
        <w:t>Př</w:t>
      </w:r>
      <w:r w:rsidRPr="00CB706D">
        <w:rPr>
          <w:rFonts w:eastAsia="Times New Roman" w:cs="Times New Roman"/>
        </w:rPr>
        <w:t>i</w:t>
      </w:r>
      <w:r>
        <w:rPr>
          <w:rFonts w:eastAsia="Times New Roman" w:cs="Times New Roman"/>
        </w:rPr>
        <w:t xml:space="preserve"> </w:t>
      </w:r>
      <w:r>
        <w:t>nepřevzet</w:t>
      </w:r>
      <w:r w:rsidRPr="00CB706D">
        <w:rPr>
          <w:rFonts w:eastAsia="Times New Roman" w:cs="Times New Roman"/>
        </w:rPr>
        <w:t>í</w:t>
      </w:r>
      <w:r>
        <w:rPr>
          <w:rFonts w:eastAsia="Times New Roman" w:cs="Times New Roman"/>
        </w:rPr>
        <w:t xml:space="preserve"> </w:t>
      </w:r>
      <w:r>
        <w:t>plněn</w:t>
      </w:r>
      <w:r w:rsidRPr="00CB706D">
        <w:rPr>
          <w:rFonts w:eastAsia="Times New Roman" w:cs="Times New Roman"/>
        </w:rPr>
        <w:t>í</w:t>
      </w:r>
      <w:r>
        <w:rPr>
          <w:rFonts w:eastAsia="Times New Roman" w:cs="Times New Roman"/>
        </w:rPr>
        <w:t xml:space="preserve"> </w:t>
      </w:r>
      <w:r>
        <w:t>j</w:t>
      </w:r>
      <w:r w:rsidRPr="00CB706D">
        <w:rPr>
          <w:rFonts w:eastAsia="Times New Roman" w:cs="Times New Roman"/>
        </w:rPr>
        <w:t>e</w:t>
      </w:r>
      <w:r>
        <w:rPr>
          <w:rFonts w:eastAsia="Times New Roman" w:cs="Times New Roman"/>
        </w:rPr>
        <w:t xml:space="preserve"> </w:t>
      </w:r>
      <w:r>
        <w:t>Objednate</w:t>
      </w:r>
      <w:r w:rsidRPr="00CB706D">
        <w:rPr>
          <w:rFonts w:eastAsia="Times New Roman" w:cs="Times New Roman"/>
        </w:rPr>
        <w:t>l</w:t>
      </w:r>
      <w:r>
        <w:rPr>
          <w:rFonts w:eastAsia="Times New Roman" w:cs="Times New Roman"/>
        </w:rPr>
        <w:t xml:space="preserve"> </w:t>
      </w:r>
      <w:r>
        <w:t>povine</w:t>
      </w:r>
      <w:r w:rsidRPr="00CB706D">
        <w:rPr>
          <w:rFonts w:eastAsia="Times New Roman" w:cs="Times New Roman"/>
        </w:rPr>
        <w:t>n</w:t>
      </w:r>
      <w:r>
        <w:rPr>
          <w:rFonts w:eastAsia="Times New Roman" w:cs="Times New Roman"/>
        </w:rPr>
        <w:t xml:space="preserve"> </w:t>
      </w:r>
      <w:r>
        <w:t>uvés</w:t>
      </w:r>
      <w:r w:rsidRPr="00CB706D">
        <w:rPr>
          <w:rFonts w:eastAsia="Times New Roman" w:cs="Times New Roman"/>
        </w:rPr>
        <w:t>t</w:t>
      </w:r>
      <w:r>
        <w:rPr>
          <w:rFonts w:eastAsia="Times New Roman" w:cs="Times New Roman"/>
        </w:rPr>
        <w:t xml:space="preserve"> </w:t>
      </w:r>
      <w:r>
        <w:t>n</w:t>
      </w:r>
      <w:r w:rsidRPr="00CB706D">
        <w:rPr>
          <w:rFonts w:eastAsia="Times New Roman" w:cs="Times New Roman"/>
        </w:rPr>
        <w:t>a</w:t>
      </w:r>
      <w:r>
        <w:rPr>
          <w:rFonts w:eastAsia="Times New Roman" w:cs="Times New Roman"/>
        </w:rPr>
        <w:t xml:space="preserve"> </w:t>
      </w:r>
      <w:r>
        <w:t>protokol</w:t>
      </w:r>
      <w:r w:rsidRPr="00CB706D">
        <w:rPr>
          <w:rFonts w:eastAsia="Times New Roman" w:cs="Times New Roman"/>
        </w:rPr>
        <w:t>u</w:t>
      </w:r>
      <w:r>
        <w:rPr>
          <w:rFonts w:eastAsia="Times New Roman" w:cs="Times New Roman"/>
        </w:rPr>
        <w:t xml:space="preserve"> </w:t>
      </w:r>
      <w:r w:rsidRPr="00CB706D">
        <w:rPr>
          <w:rFonts w:eastAsia="Times New Roman" w:cs="Times New Roman"/>
        </w:rPr>
        <w:t>o</w:t>
      </w:r>
      <w:r>
        <w:rPr>
          <w:rFonts w:eastAsia="Times New Roman" w:cs="Times New Roman"/>
        </w:rPr>
        <w:t xml:space="preserve"> </w:t>
      </w:r>
      <w:r>
        <w:t>předán</w:t>
      </w:r>
      <w:r w:rsidRPr="00CB706D">
        <w:rPr>
          <w:rFonts w:eastAsia="Times New Roman" w:cs="Times New Roman"/>
        </w:rPr>
        <w:t>í</w:t>
      </w:r>
      <w:r>
        <w:rPr>
          <w:rFonts w:eastAsia="Times New Roman" w:cs="Times New Roman"/>
        </w:rPr>
        <w:t xml:space="preserve"> </w:t>
      </w:r>
      <w:r w:rsidRPr="00CB706D">
        <w:rPr>
          <w:rFonts w:eastAsia="Times New Roman" w:cs="Times New Roman"/>
        </w:rPr>
        <w:t>a</w:t>
      </w:r>
      <w:r>
        <w:rPr>
          <w:rFonts w:eastAsia="Times New Roman" w:cs="Times New Roman"/>
        </w:rPr>
        <w:t xml:space="preserve"> </w:t>
      </w:r>
      <w:r>
        <w:t>převzet</w:t>
      </w:r>
      <w:r w:rsidRPr="00CB706D">
        <w:rPr>
          <w:rFonts w:eastAsia="Times New Roman" w:cs="Times New Roman"/>
        </w:rPr>
        <w:t>í</w:t>
      </w:r>
      <w:r>
        <w:rPr>
          <w:rFonts w:eastAsia="Times New Roman" w:cs="Times New Roman"/>
        </w:rPr>
        <w:t xml:space="preserve"> </w:t>
      </w:r>
      <w:r>
        <w:t>písemn</w:t>
      </w:r>
      <w:r w:rsidRPr="00CB706D">
        <w:rPr>
          <w:rFonts w:eastAsia="Times New Roman" w:cs="Times New Roman"/>
        </w:rPr>
        <w:t>ý</w:t>
      </w:r>
      <w:r>
        <w:rPr>
          <w:rFonts w:eastAsia="Times New Roman" w:cs="Times New Roman"/>
        </w:rPr>
        <w:t xml:space="preserve"> </w:t>
      </w:r>
      <w:r>
        <w:t>sezna</w:t>
      </w:r>
      <w:r w:rsidRPr="00CB706D">
        <w:rPr>
          <w:rFonts w:eastAsia="Times New Roman" w:cs="Times New Roman"/>
        </w:rPr>
        <w:t>m</w:t>
      </w:r>
      <w:r>
        <w:rPr>
          <w:rFonts w:eastAsia="Times New Roman" w:cs="Times New Roman"/>
        </w:rPr>
        <w:t xml:space="preserve"> </w:t>
      </w:r>
      <w:r w:rsidR="00ED0147">
        <w:rPr>
          <w:rFonts w:eastAsia="Times New Roman" w:cs="Times New Roman"/>
        </w:rPr>
        <w:t>vad či nedodělků</w:t>
      </w:r>
      <w:r>
        <w:rPr>
          <w:rFonts w:eastAsia="Times New Roman" w:cs="Times New Roman"/>
        </w:rPr>
        <w:t xml:space="preserve"> </w:t>
      </w:r>
      <w:r>
        <w:t>bránícíc</w:t>
      </w:r>
      <w:r w:rsidRPr="00CB706D">
        <w:rPr>
          <w:rFonts w:eastAsia="Times New Roman" w:cs="Times New Roman"/>
        </w:rPr>
        <w:t>h</w:t>
      </w:r>
      <w:r>
        <w:rPr>
          <w:rFonts w:eastAsia="Times New Roman" w:cs="Times New Roman"/>
        </w:rPr>
        <w:t xml:space="preserve"> </w:t>
      </w:r>
      <w:r w:rsidR="00ED0147">
        <w:rPr>
          <w:rFonts w:eastAsia="Times New Roman" w:cs="Times New Roman"/>
        </w:rPr>
        <w:t xml:space="preserve">užití či </w:t>
      </w:r>
      <w:r>
        <w:t>převzetí</w:t>
      </w:r>
      <w:r w:rsidR="00ED0147">
        <w:t xml:space="preserve"> plnění</w:t>
      </w:r>
      <w:r w:rsidR="00FF66C5">
        <w:t xml:space="preserve"> a </w:t>
      </w:r>
      <w:r w:rsidR="005B1FAA">
        <w:rPr>
          <w:color w:val="000000"/>
        </w:rPr>
        <w:t>Dodavatel</w:t>
      </w:r>
      <w:r w:rsidR="00FF66C5">
        <w:t>i</w:t>
      </w:r>
      <w:r w:rsidR="00FF66C5">
        <w:rPr>
          <w:rFonts w:eastAsia="Times New Roman" w:cs="Times New Roman"/>
        </w:rPr>
        <w:t xml:space="preserve"> </w:t>
      </w:r>
      <w:r w:rsidR="00FF66C5">
        <w:t>bude</w:t>
      </w:r>
      <w:r w:rsidR="00FF66C5">
        <w:rPr>
          <w:rFonts w:eastAsia="Times New Roman" w:cs="Times New Roman"/>
        </w:rPr>
        <w:t xml:space="preserve"> </w:t>
      </w:r>
      <w:r w:rsidR="00FF66C5">
        <w:t>poskytnuta</w:t>
      </w:r>
      <w:r w:rsidR="00FF66C5">
        <w:rPr>
          <w:rFonts w:eastAsia="Times New Roman" w:cs="Times New Roman"/>
        </w:rPr>
        <w:t xml:space="preserve"> </w:t>
      </w:r>
      <w:r w:rsidR="00FF66C5">
        <w:t>přiměřená</w:t>
      </w:r>
      <w:r w:rsidR="00FF66C5">
        <w:rPr>
          <w:rFonts w:eastAsia="Times New Roman" w:cs="Times New Roman"/>
        </w:rPr>
        <w:t xml:space="preserve"> </w:t>
      </w:r>
      <w:r w:rsidR="00FF66C5">
        <w:t>lhůta</w:t>
      </w:r>
      <w:r w:rsidR="00FF66C5">
        <w:rPr>
          <w:rFonts w:eastAsia="Times New Roman" w:cs="Times New Roman"/>
        </w:rPr>
        <w:t xml:space="preserve"> </w:t>
      </w:r>
      <w:r w:rsidR="00FF66C5">
        <w:t>k jejich</w:t>
      </w:r>
      <w:r w:rsidR="00FF66C5">
        <w:rPr>
          <w:rFonts w:eastAsia="Times New Roman" w:cs="Times New Roman"/>
        </w:rPr>
        <w:t xml:space="preserve"> </w:t>
      </w:r>
      <w:r w:rsidR="00FF66C5">
        <w:t>odstranění</w:t>
      </w:r>
      <w:r w:rsidR="00FF66C5">
        <w:rPr>
          <w:rFonts w:eastAsia="Times New Roman" w:cs="Times New Roman"/>
        </w:rPr>
        <w:t xml:space="preserve"> </w:t>
      </w:r>
      <w:r w:rsidR="00FF66C5">
        <w:t>a</w:t>
      </w:r>
      <w:r w:rsidR="00FF66C5">
        <w:rPr>
          <w:rFonts w:eastAsia="Times New Roman" w:cs="Times New Roman"/>
        </w:rPr>
        <w:t xml:space="preserve"> </w:t>
      </w:r>
      <w:r w:rsidR="00FF66C5">
        <w:t>dohodnut</w:t>
      </w:r>
      <w:r w:rsidR="00FF66C5">
        <w:rPr>
          <w:rFonts w:eastAsia="Times New Roman" w:cs="Times New Roman"/>
        </w:rPr>
        <w:t xml:space="preserve"> </w:t>
      </w:r>
      <w:r w:rsidR="00FF66C5">
        <w:t>nový</w:t>
      </w:r>
      <w:r w:rsidR="00FF66C5">
        <w:rPr>
          <w:rFonts w:eastAsia="Times New Roman" w:cs="Times New Roman"/>
        </w:rPr>
        <w:t xml:space="preserve"> </w:t>
      </w:r>
      <w:r w:rsidR="00FF66C5">
        <w:t>termín</w:t>
      </w:r>
      <w:r w:rsidR="00FF66C5">
        <w:rPr>
          <w:rFonts w:eastAsia="Times New Roman" w:cs="Times New Roman"/>
        </w:rPr>
        <w:t xml:space="preserve"> </w:t>
      </w:r>
      <w:r w:rsidR="00FF66C5">
        <w:t>předání</w:t>
      </w:r>
      <w:r w:rsidR="00FF66C5">
        <w:rPr>
          <w:rFonts w:eastAsia="Times New Roman" w:cs="Times New Roman"/>
        </w:rPr>
        <w:t xml:space="preserve"> </w:t>
      </w:r>
      <w:r w:rsidR="00FF66C5">
        <w:t>plnění</w:t>
      </w:r>
      <w:r w:rsidR="00ED0147">
        <w:t>;</w:t>
      </w:r>
      <w:r w:rsidR="00ED0147" w:rsidRPr="00ED0147">
        <w:t xml:space="preserve"> </w:t>
      </w:r>
      <w:r w:rsidR="00ED0147">
        <w:t xml:space="preserve">uvedeným není dotčena odpovědnost </w:t>
      </w:r>
      <w:r w:rsidR="00AD767E">
        <w:rPr>
          <w:color w:val="000000"/>
        </w:rPr>
        <w:t>Dodavatel</w:t>
      </w:r>
      <w:r w:rsidR="00ED0147">
        <w:t xml:space="preserve">e za včasné provedení </w:t>
      </w:r>
      <w:r w:rsidR="004B5F3F">
        <w:t>d</w:t>
      </w:r>
      <w:r w:rsidR="00ED0147">
        <w:t>íla</w:t>
      </w:r>
      <w:r w:rsidR="004B5F3F">
        <w:t>.</w:t>
      </w:r>
    </w:p>
    <w:p w14:paraId="07041E87" w14:textId="5AFA91E9" w:rsidR="00ED0147" w:rsidRDefault="00ED0147">
      <w:pPr>
        <w:pStyle w:val="Zkladntext"/>
        <w:numPr>
          <w:ilvl w:val="2"/>
          <w:numId w:val="3"/>
        </w:numPr>
      </w:pPr>
      <w:r w:rsidRPr="00DC4667">
        <w:t>Podpis protokolu o předání a převzetí v části týkající se akceptace Objednatelem</w:t>
      </w:r>
      <w:r w:rsidR="003627CB">
        <w:t>,</w:t>
      </w:r>
      <w:r w:rsidRPr="00DC4667">
        <w:t xml:space="preserve"> a to s výsledkem bez výhrad či s výhradami je podmínkou pro vznik oprávnění </w:t>
      </w:r>
      <w:r w:rsidR="00AD767E">
        <w:rPr>
          <w:color w:val="000000"/>
        </w:rPr>
        <w:t>Dodavatel</w:t>
      </w:r>
      <w:r>
        <w:t>e</w:t>
      </w:r>
      <w:r w:rsidRPr="00DC4667">
        <w:t xml:space="preserve"> vystavit fakturu za poskytnutí </w:t>
      </w:r>
      <w:r>
        <w:t>Díla</w:t>
      </w:r>
      <w:r w:rsidR="00705943">
        <w:t>.</w:t>
      </w:r>
    </w:p>
    <w:p w14:paraId="2FA5474B" w14:textId="77777777" w:rsidR="00446622" w:rsidRDefault="00446622" w:rsidP="002E40A1">
      <w:pPr>
        <w:pStyle w:val="Zkladntext"/>
        <w:ind w:left="850"/>
      </w:pPr>
    </w:p>
    <w:p w14:paraId="30FD9660" w14:textId="77777777" w:rsidR="0098019B" w:rsidRDefault="0098019B" w:rsidP="0098019B">
      <w:pPr>
        <w:pStyle w:val="Zkladntext"/>
        <w:ind w:left="1780"/>
        <w:rPr>
          <w:color w:val="E5B8B7"/>
        </w:rPr>
      </w:pPr>
    </w:p>
    <w:p w14:paraId="0B7EB1A7" w14:textId="77777777" w:rsidR="00B42C33" w:rsidRDefault="00B42C33">
      <w:pPr>
        <w:pStyle w:val="lnek"/>
        <w:rPr>
          <w:b w:val="0"/>
        </w:rPr>
      </w:pPr>
    </w:p>
    <w:p w14:paraId="1671FFCE" w14:textId="77777777" w:rsidR="00B42C33" w:rsidRDefault="00B42C33">
      <w:pPr>
        <w:pStyle w:val="Nadpis3"/>
        <w:numPr>
          <w:ilvl w:val="2"/>
          <w:numId w:val="2"/>
        </w:numPr>
        <w:spacing w:before="238" w:after="238"/>
        <w:rPr>
          <w:szCs w:val="24"/>
        </w:rPr>
      </w:pPr>
      <w:r>
        <w:rPr>
          <w:szCs w:val="24"/>
        </w:rPr>
        <w:t>Změnové</w:t>
      </w:r>
      <w:r>
        <w:rPr>
          <w:rFonts w:eastAsia="Times New Roman" w:cs="Times New Roman"/>
          <w:szCs w:val="24"/>
        </w:rPr>
        <w:t xml:space="preserve"> </w:t>
      </w:r>
      <w:r>
        <w:rPr>
          <w:szCs w:val="24"/>
        </w:rPr>
        <w:t>řízení</w:t>
      </w:r>
    </w:p>
    <w:p w14:paraId="2E6F34CA" w14:textId="2FA48D2E" w:rsidR="00B42C33" w:rsidRDefault="00B42C33">
      <w:pPr>
        <w:pStyle w:val="Zkladntext"/>
        <w:numPr>
          <w:ilvl w:val="1"/>
          <w:numId w:val="3"/>
        </w:numPr>
      </w:pPr>
      <w:r>
        <w:t>Každá</w:t>
      </w:r>
      <w:r>
        <w:rPr>
          <w:rFonts w:eastAsia="Times New Roman" w:cs="Times New Roman"/>
        </w:rPr>
        <w:t xml:space="preserve"> </w:t>
      </w:r>
      <w:r>
        <w:t>smluvní</w:t>
      </w:r>
      <w:r>
        <w:rPr>
          <w:rFonts w:eastAsia="Times New Roman" w:cs="Times New Roman"/>
        </w:rPr>
        <w:t xml:space="preserve"> </w:t>
      </w:r>
      <w:r>
        <w:t>strana</w:t>
      </w:r>
      <w:r>
        <w:rPr>
          <w:rFonts w:eastAsia="Times New Roman" w:cs="Times New Roman"/>
        </w:rPr>
        <w:t xml:space="preserve"> </w:t>
      </w:r>
      <w:r>
        <w:t>může</w:t>
      </w:r>
      <w:r>
        <w:rPr>
          <w:rFonts w:eastAsia="Times New Roman" w:cs="Times New Roman"/>
        </w:rPr>
        <w:t xml:space="preserve"> </w:t>
      </w:r>
      <w:r>
        <w:t>kdykoli</w:t>
      </w:r>
      <w:r>
        <w:rPr>
          <w:rFonts w:eastAsia="Times New Roman" w:cs="Times New Roman"/>
        </w:rPr>
        <w:t xml:space="preserve"> </w:t>
      </w:r>
      <w:r>
        <w:t>během</w:t>
      </w:r>
      <w:r>
        <w:rPr>
          <w:rFonts w:eastAsia="Times New Roman" w:cs="Times New Roman"/>
        </w:rPr>
        <w:t xml:space="preserve"> </w:t>
      </w:r>
      <w:r>
        <w:t>doby</w:t>
      </w:r>
      <w:r>
        <w:rPr>
          <w:rFonts w:eastAsia="Times New Roman" w:cs="Times New Roman"/>
        </w:rPr>
        <w:t xml:space="preserve"> </w:t>
      </w:r>
      <w:r>
        <w:t>trvání</w:t>
      </w:r>
      <w:r>
        <w:rPr>
          <w:rFonts w:eastAsia="Times New Roman" w:cs="Times New Roman"/>
        </w:rPr>
        <w:t xml:space="preserve"> </w:t>
      </w:r>
      <w:r>
        <w:t>Smlouvy</w:t>
      </w:r>
      <w:r>
        <w:rPr>
          <w:rFonts w:eastAsia="Times New Roman" w:cs="Times New Roman"/>
        </w:rPr>
        <w:t xml:space="preserve"> </w:t>
      </w:r>
      <w:r>
        <w:t>požádat</w:t>
      </w:r>
      <w:r>
        <w:rPr>
          <w:rFonts w:eastAsia="Times New Roman" w:cs="Times New Roman"/>
        </w:rPr>
        <w:t xml:space="preserve"> </w:t>
      </w:r>
      <w:r>
        <w:t>o jakoukoli</w:t>
      </w:r>
      <w:r>
        <w:rPr>
          <w:rFonts w:eastAsia="Times New Roman" w:cs="Times New Roman"/>
        </w:rPr>
        <w:t xml:space="preserve"> </w:t>
      </w:r>
      <w:r>
        <w:t>změnu</w:t>
      </w:r>
      <w:r>
        <w:rPr>
          <w:rFonts w:eastAsia="Times New Roman" w:cs="Times New Roman"/>
        </w:rPr>
        <w:t xml:space="preserve"> </w:t>
      </w:r>
      <w:r>
        <w:t>v</w:t>
      </w:r>
      <w:r>
        <w:rPr>
          <w:rFonts w:eastAsia="Times New Roman" w:cs="Times New Roman"/>
        </w:rPr>
        <w:t xml:space="preserve"> </w:t>
      </w:r>
      <w:r>
        <w:t>rozsahu,</w:t>
      </w:r>
      <w:r>
        <w:rPr>
          <w:rFonts w:eastAsia="Times New Roman" w:cs="Times New Roman"/>
        </w:rPr>
        <w:t xml:space="preserve"> </w:t>
      </w:r>
      <w:r>
        <w:t>typech</w:t>
      </w:r>
      <w:r>
        <w:rPr>
          <w:rFonts w:eastAsia="Times New Roman" w:cs="Times New Roman"/>
        </w:rPr>
        <w:t xml:space="preserve"> </w:t>
      </w:r>
      <w:r>
        <w:t>nebo</w:t>
      </w:r>
      <w:r>
        <w:rPr>
          <w:rFonts w:eastAsia="Times New Roman" w:cs="Times New Roman"/>
        </w:rPr>
        <w:t xml:space="preserve"> </w:t>
      </w:r>
      <w:r>
        <w:t>parametrech</w:t>
      </w:r>
      <w:r>
        <w:rPr>
          <w:rFonts w:eastAsia="Times New Roman" w:cs="Times New Roman"/>
        </w:rPr>
        <w:t xml:space="preserve"> </w:t>
      </w:r>
      <w:r w:rsidR="000475AF">
        <w:rPr>
          <w:rFonts w:eastAsia="Times New Roman" w:cs="Times New Roman"/>
        </w:rPr>
        <w:t>plnění</w:t>
      </w:r>
      <w:r>
        <w:t>.</w:t>
      </w:r>
      <w:r>
        <w:rPr>
          <w:rFonts w:eastAsia="Times New Roman" w:cs="Times New Roman"/>
        </w:rPr>
        <w:t xml:space="preserve"> </w:t>
      </w:r>
      <w:r>
        <w:t>Žádná</w:t>
      </w:r>
      <w:r>
        <w:rPr>
          <w:rFonts w:eastAsia="Times New Roman" w:cs="Times New Roman"/>
        </w:rPr>
        <w:t xml:space="preserve"> </w:t>
      </w:r>
      <w:r>
        <w:t>smluvní</w:t>
      </w:r>
      <w:r>
        <w:rPr>
          <w:rFonts w:eastAsia="Times New Roman" w:cs="Times New Roman"/>
        </w:rPr>
        <w:t xml:space="preserve"> </w:t>
      </w:r>
      <w:r>
        <w:t>strana</w:t>
      </w:r>
      <w:r>
        <w:rPr>
          <w:rFonts w:eastAsia="Times New Roman" w:cs="Times New Roman"/>
        </w:rPr>
        <w:t xml:space="preserve"> </w:t>
      </w:r>
      <w:r>
        <w:t>však</w:t>
      </w:r>
      <w:r>
        <w:rPr>
          <w:rFonts w:eastAsia="Times New Roman" w:cs="Times New Roman"/>
        </w:rPr>
        <w:t xml:space="preserve"> </w:t>
      </w:r>
      <w:r>
        <w:t>není</w:t>
      </w:r>
      <w:r>
        <w:rPr>
          <w:rFonts w:eastAsia="Times New Roman" w:cs="Times New Roman"/>
        </w:rPr>
        <w:t xml:space="preserve"> </w:t>
      </w:r>
      <w:r>
        <w:t>povinna</w:t>
      </w:r>
      <w:r>
        <w:rPr>
          <w:rFonts w:eastAsia="Times New Roman" w:cs="Times New Roman"/>
        </w:rPr>
        <w:t xml:space="preserve"> </w:t>
      </w:r>
      <w:r>
        <w:t>navrhovanou</w:t>
      </w:r>
      <w:r>
        <w:rPr>
          <w:rFonts w:eastAsia="Times New Roman" w:cs="Times New Roman"/>
        </w:rPr>
        <w:t xml:space="preserve"> </w:t>
      </w:r>
      <w:r>
        <w:t>změnu</w:t>
      </w:r>
      <w:r>
        <w:rPr>
          <w:rFonts w:eastAsia="Times New Roman" w:cs="Times New Roman"/>
        </w:rPr>
        <w:t xml:space="preserve"> </w:t>
      </w:r>
      <w:r>
        <w:t>přijmout.</w:t>
      </w:r>
      <w:r>
        <w:rPr>
          <w:rFonts w:eastAsia="Times New Roman" w:cs="Times New Roman"/>
        </w:rPr>
        <w:t xml:space="preserve"> </w:t>
      </w:r>
      <w:r w:rsidR="00AD767E">
        <w:rPr>
          <w:color w:val="000000"/>
        </w:rPr>
        <w:t>Dodavatel</w:t>
      </w:r>
      <w:r>
        <w:rPr>
          <w:rFonts w:eastAsia="Times New Roman" w:cs="Times New Roman"/>
        </w:rPr>
        <w:t xml:space="preserve"> </w:t>
      </w:r>
      <w:r>
        <w:t>se</w:t>
      </w:r>
      <w:r>
        <w:rPr>
          <w:rFonts w:eastAsia="Times New Roman" w:cs="Times New Roman"/>
        </w:rPr>
        <w:t xml:space="preserve"> </w:t>
      </w:r>
      <w:r>
        <w:t>však</w:t>
      </w:r>
      <w:r>
        <w:rPr>
          <w:rFonts w:eastAsia="Times New Roman" w:cs="Times New Roman"/>
        </w:rPr>
        <w:t xml:space="preserve"> </w:t>
      </w:r>
      <w:r>
        <w:t>zavazuje</w:t>
      </w:r>
      <w:r>
        <w:rPr>
          <w:rFonts w:eastAsia="Times New Roman" w:cs="Times New Roman"/>
        </w:rPr>
        <w:t xml:space="preserve"> </w:t>
      </w:r>
      <w:r>
        <w:t>přijmout</w:t>
      </w:r>
      <w:r>
        <w:rPr>
          <w:rFonts w:eastAsia="Times New Roman" w:cs="Times New Roman"/>
        </w:rPr>
        <w:t xml:space="preserve"> </w:t>
      </w:r>
      <w:r>
        <w:t>za</w:t>
      </w:r>
      <w:r>
        <w:rPr>
          <w:rFonts w:eastAsia="Times New Roman" w:cs="Times New Roman"/>
        </w:rPr>
        <w:t> </w:t>
      </w:r>
      <w:r>
        <w:t>přiměřených</w:t>
      </w:r>
      <w:r>
        <w:rPr>
          <w:rFonts w:eastAsia="Times New Roman" w:cs="Times New Roman"/>
        </w:rPr>
        <w:t xml:space="preserve"> </w:t>
      </w:r>
      <w:r>
        <w:t>podmínek</w:t>
      </w:r>
      <w:r>
        <w:rPr>
          <w:rFonts w:eastAsia="Times New Roman" w:cs="Times New Roman"/>
        </w:rPr>
        <w:t xml:space="preserve"> </w:t>
      </w:r>
      <w:r>
        <w:t>změny</w:t>
      </w:r>
      <w:r>
        <w:rPr>
          <w:rFonts w:eastAsia="Times New Roman" w:cs="Times New Roman"/>
        </w:rPr>
        <w:t xml:space="preserve"> </w:t>
      </w:r>
      <w:r>
        <w:t>požadované</w:t>
      </w:r>
      <w:r>
        <w:rPr>
          <w:rFonts w:eastAsia="Times New Roman" w:cs="Times New Roman"/>
        </w:rPr>
        <w:t xml:space="preserve"> </w:t>
      </w:r>
      <w:r>
        <w:t>Objednatelem</w:t>
      </w:r>
      <w:r>
        <w:rPr>
          <w:rFonts w:eastAsia="Times New Roman" w:cs="Times New Roman"/>
        </w:rPr>
        <w:t xml:space="preserve"> </w:t>
      </w:r>
      <w:r>
        <w:t>v případě,</w:t>
      </w:r>
      <w:r>
        <w:rPr>
          <w:rFonts w:eastAsia="Times New Roman" w:cs="Times New Roman"/>
        </w:rPr>
        <w:t xml:space="preserve"> </w:t>
      </w:r>
      <w:r>
        <w:t>že</w:t>
      </w:r>
      <w:r>
        <w:rPr>
          <w:rFonts w:eastAsia="Times New Roman" w:cs="Times New Roman"/>
        </w:rPr>
        <w:t xml:space="preserve"> </w:t>
      </w:r>
      <w:r>
        <w:t>se</w:t>
      </w:r>
      <w:r>
        <w:rPr>
          <w:rFonts w:eastAsia="Times New Roman" w:cs="Times New Roman"/>
        </w:rPr>
        <w:t xml:space="preserve"> </w:t>
      </w:r>
      <w:r>
        <w:t>jedná</w:t>
      </w:r>
      <w:r>
        <w:rPr>
          <w:rFonts w:eastAsia="Times New Roman" w:cs="Times New Roman"/>
        </w:rPr>
        <w:t xml:space="preserve"> </w:t>
      </w:r>
      <w:r>
        <w:t>o</w:t>
      </w:r>
      <w:r>
        <w:rPr>
          <w:rFonts w:eastAsia="Times New Roman" w:cs="Times New Roman"/>
        </w:rPr>
        <w:t> </w:t>
      </w:r>
      <w:r>
        <w:t>změny</w:t>
      </w:r>
      <w:r>
        <w:rPr>
          <w:rFonts w:eastAsia="Times New Roman" w:cs="Times New Roman"/>
        </w:rPr>
        <w:t xml:space="preserve"> </w:t>
      </w:r>
      <w:r>
        <w:t>související</w:t>
      </w:r>
      <w:r>
        <w:rPr>
          <w:rFonts w:eastAsia="Times New Roman" w:cs="Times New Roman"/>
        </w:rPr>
        <w:t xml:space="preserve"> </w:t>
      </w:r>
      <w:r>
        <w:t>se</w:t>
      </w:r>
      <w:r>
        <w:rPr>
          <w:rFonts w:eastAsia="Times New Roman" w:cs="Times New Roman"/>
        </w:rPr>
        <w:t xml:space="preserve"> </w:t>
      </w:r>
      <w:r>
        <w:t>změnou</w:t>
      </w:r>
      <w:r>
        <w:rPr>
          <w:rFonts w:eastAsia="Times New Roman" w:cs="Times New Roman"/>
        </w:rPr>
        <w:t xml:space="preserve"> </w:t>
      </w:r>
      <w:r>
        <w:t>legislativy.</w:t>
      </w:r>
    </w:p>
    <w:p w14:paraId="7B48F0A3" w14:textId="40003B04" w:rsidR="00B42C33" w:rsidRDefault="00AD767E">
      <w:pPr>
        <w:pStyle w:val="Zkladntext"/>
        <w:numPr>
          <w:ilvl w:val="1"/>
          <w:numId w:val="3"/>
        </w:numPr>
      </w:pPr>
      <w:r>
        <w:rPr>
          <w:color w:val="000000"/>
        </w:rPr>
        <w:t>Dodavatel</w:t>
      </w:r>
      <w:r w:rsidR="00B42C33">
        <w:rPr>
          <w:rFonts w:eastAsia="Times New Roman" w:cs="Times New Roman"/>
        </w:rPr>
        <w:t xml:space="preserve"> </w:t>
      </w:r>
      <w:r w:rsidR="00B42C33">
        <w:t>pro</w:t>
      </w:r>
      <w:r w:rsidR="00B42C33">
        <w:rPr>
          <w:rFonts w:eastAsia="Times New Roman" w:cs="Times New Roman"/>
        </w:rPr>
        <w:t xml:space="preserve"> </w:t>
      </w:r>
      <w:r w:rsidR="00B42C33">
        <w:t>zachování</w:t>
      </w:r>
      <w:r w:rsidR="00B42C33">
        <w:rPr>
          <w:rFonts w:eastAsia="Times New Roman" w:cs="Times New Roman"/>
        </w:rPr>
        <w:t xml:space="preserve"> </w:t>
      </w:r>
      <w:r w:rsidR="00B42C33">
        <w:t>kontinuity</w:t>
      </w:r>
      <w:r w:rsidR="00B42C33">
        <w:rPr>
          <w:rFonts w:eastAsia="Times New Roman" w:cs="Times New Roman"/>
        </w:rPr>
        <w:t xml:space="preserve"> </w:t>
      </w:r>
      <w:r w:rsidR="00B42C33">
        <w:t>poskytovaných</w:t>
      </w:r>
      <w:r w:rsidR="00B42C33">
        <w:rPr>
          <w:rFonts w:eastAsia="Times New Roman" w:cs="Times New Roman"/>
        </w:rPr>
        <w:t xml:space="preserve"> </w:t>
      </w:r>
      <w:r w:rsidR="000475AF">
        <w:rPr>
          <w:rFonts w:eastAsia="Times New Roman" w:cs="Times New Roman"/>
        </w:rPr>
        <w:t>plnění</w:t>
      </w:r>
      <w:r w:rsidR="00B42C33">
        <w:rPr>
          <w:rFonts w:eastAsia="Times New Roman" w:cs="Times New Roman"/>
        </w:rPr>
        <w:t xml:space="preserve"> </w:t>
      </w:r>
      <w:r w:rsidR="00B42C33">
        <w:t>vede</w:t>
      </w:r>
      <w:r w:rsidR="00B42C33">
        <w:rPr>
          <w:rFonts w:eastAsia="Times New Roman" w:cs="Times New Roman"/>
        </w:rPr>
        <w:t xml:space="preserve"> </w:t>
      </w:r>
      <w:r w:rsidR="00B42C33">
        <w:t>řádnou</w:t>
      </w:r>
      <w:r w:rsidR="00B42C33">
        <w:rPr>
          <w:rFonts w:eastAsia="Times New Roman" w:cs="Times New Roman"/>
        </w:rPr>
        <w:t xml:space="preserve"> </w:t>
      </w:r>
      <w:r w:rsidR="00B42C33">
        <w:t>a</w:t>
      </w:r>
      <w:r w:rsidR="00B42C33">
        <w:rPr>
          <w:rFonts w:eastAsia="Times New Roman" w:cs="Times New Roman"/>
        </w:rPr>
        <w:t xml:space="preserve"> </w:t>
      </w:r>
      <w:r w:rsidR="00B42C33">
        <w:t>úplnou</w:t>
      </w:r>
      <w:r w:rsidR="00B42C33">
        <w:rPr>
          <w:rFonts w:eastAsia="Times New Roman" w:cs="Times New Roman"/>
        </w:rPr>
        <w:t xml:space="preserve"> </w:t>
      </w:r>
      <w:r w:rsidR="00B42C33">
        <w:t>dokumentaci</w:t>
      </w:r>
      <w:r w:rsidR="00B42C33">
        <w:rPr>
          <w:rFonts w:eastAsia="Times New Roman" w:cs="Times New Roman"/>
        </w:rPr>
        <w:t xml:space="preserve"> </w:t>
      </w:r>
      <w:r w:rsidR="00B42C33">
        <w:t>všech</w:t>
      </w:r>
      <w:r w:rsidR="00B42C33">
        <w:rPr>
          <w:rFonts w:eastAsia="Times New Roman" w:cs="Times New Roman"/>
        </w:rPr>
        <w:t xml:space="preserve"> </w:t>
      </w:r>
      <w:r w:rsidR="00B42C33">
        <w:t>provedených</w:t>
      </w:r>
      <w:r w:rsidR="00B42C33">
        <w:rPr>
          <w:rFonts w:eastAsia="Times New Roman" w:cs="Times New Roman"/>
        </w:rPr>
        <w:t xml:space="preserve"> </w:t>
      </w:r>
      <w:r w:rsidR="00B42C33">
        <w:t>změn</w:t>
      </w:r>
      <w:r w:rsidR="00B42C33">
        <w:rPr>
          <w:rFonts w:eastAsia="Times New Roman" w:cs="Times New Roman"/>
        </w:rPr>
        <w:t xml:space="preserve"> </w:t>
      </w:r>
      <w:r w:rsidR="00B42C33">
        <w:t>poskytovan</w:t>
      </w:r>
      <w:r w:rsidR="000475AF">
        <w:t>ého</w:t>
      </w:r>
      <w:r w:rsidR="00B42C33">
        <w:rPr>
          <w:rFonts w:eastAsia="Times New Roman" w:cs="Times New Roman"/>
        </w:rPr>
        <w:t xml:space="preserve"> </w:t>
      </w:r>
      <w:r w:rsidR="000475AF">
        <w:rPr>
          <w:rFonts w:eastAsia="Times New Roman" w:cs="Times New Roman"/>
        </w:rPr>
        <w:t>plnění</w:t>
      </w:r>
      <w:r w:rsidR="00B42C33">
        <w:t>.</w:t>
      </w:r>
      <w:r w:rsidR="00FE1B04">
        <w:t xml:space="preserve"> Tuto dokumentaci je </w:t>
      </w:r>
      <w:r>
        <w:rPr>
          <w:color w:val="000000"/>
        </w:rPr>
        <w:t>Dodavatel</w:t>
      </w:r>
      <w:r w:rsidR="00FE1B04">
        <w:t xml:space="preserve"> povinen na základě žádosti kdykoliv zpřístupnit Objednateli.</w:t>
      </w:r>
    </w:p>
    <w:p w14:paraId="38449374" w14:textId="77777777" w:rsidR="00B42C33" w:rsidRDefault="00B42C33">
      <w:pPr>
        <w:pStyle w:val="Zkladntext"/>
        <w:numPr>
          <w:ilvl w:val="1"/>
          <w:numId w:val="3"/>
        </w:numPr>
      </w:pPr>
      <w:r>
        <w:t>Změnové</w:t>
      </w:r>
      <w:r>
        <w:rPr>
          <w:rFonts w:eastAsia="Times New Roman" w:cs="Times New Roman"/>
        </w:rPr>
        <w:t xml:space="preserve"> </w:t>
      </w:r>
      <w:r>
        <w:t>řízení</w:t>
      </w:r>
      <w:r>
        <w:rPr>
          <w:rFonts w:eastAsia="Times New Roman" w:cs="Times New Roman"/>
        </w:rPr>
        <w:t xml:space="preserve"> </w:t>
      </w:r>
      <w:r>
        <w:t>se</w:t>
      </w:r>
      <w:r>
        <w:rPr>
          <w:rFonts w:eastAsia="Times New Roman" w:cs="Times New Roman"/>
        </w:rPr>
        <w:t xml:space="preserve"> </w:t>
      </w:r>
      <w:r>
        <w:t>zahajuje</w:t>
      </w:r>
      <w:r>
        <w:rPr>
          <w:rFonts w:eastAsia="Times New Roman" w:cs="Times New Roman"/>
        </w:rPr>
        <w:t xml:space="preserve"> </w:t>
      </w:r>
      <w:r>
        <w:t>písemnou</w:t>
      </w:r>
      <w:r>
        <w:rPr>
          <w:rFonts w:eastAsia="Times New Roman" w:cs="Times New Roman"/>
        </w:rPr>
        <w:t xml:space="preserve"> </w:t>
      </w:r>
      <w:r>
        <w:t>žádostí</w:t>
      </w:r>
      <w:r>
        <w:rPr>
          <w:rFonts w:eastAsia="Times New Roman" w:cs="Times New Roman"/>
        </w:rPr>
        <w:t xml:space="preserve"> </w:t>
      </w:r>
      <w:r>
        <w:t>na</w:t>
      </w:r>
      <w:r>
        <w:rPr>
          <w:rFonts w:eastAsia="Times New Roman" w:cs="Times New Roman"/>
        </w:rPr>
        <w:t xml:space="preserve"> </w:t>
      </w:r>
      <w:r>
        <w:t>změnové</w:t>
      </w:r>
      <w:r>
        <w:rPr>
          <w:rFonts w:eastAsia="Times New Roman" w:cs="Times New Roman"/>
        </w:rPr>
        <w:t xml:space="preserve"> </w:t>
      </w:r>
      <w:r>
        <w:t>řízení</w:t>
      </w:r>
      <w:r>
        <w:rPr>
          <w:rFonts w:eastAsia="Times New Roman" w:cs="Times New Roman"/>
        </w:rPr>
        <w:t xml:space="preserve"> </w:t>
      </w:r>
      <w:r>
        <w:t>podanou</w:t>
      </w:r>
      <w:r>
        <w:rPr>
          <w:rFonts w:eastAsia="Times New Roman" w:cs="Times New Roman"/>
        </w:rPr>
        <w:t xml:space="preserve"> </w:t>
      </w:r>
      <w:r>
        <w:t>osobou</w:t>
      </w:r>
      <w:r>
        <w:rPr>
          <w:rFonts w:eastAsia="Times New Roman" w:cs="Times New Roman"/>
        </w:rPr>
        <w:t xml:space="preserve"> </w:t>
      </w:r>
      <w:r>
        <w:t>oprávněnou</w:t>
      </w:r>
      <w:r>
        <w:rPr>
          <w:rFonts w:eastAsia="Times New Roman" w:cs="Times New Roman"/>
        </w:rPr>
        <w:t xml:space="preserve"> </w:t>
      </w:r>
      <w:r>
        <w:t>jednat</w:t>
      </w:r>
      <w:r>
        <w:rPr>
          <w:rFonts w:eastAsia="Times New Roman" w:cs="Times New Roman"/>
        </w:rPr>
        <w:t xml:space="preserve"> </w:t>
      </w:r>
      <w:r>
        <w:t>ve</w:t>
      </w:r>
      <w:r>
        <w:rPr>
          <w:rFonts w:eastAsia="Times New Roman" w:cs="Times New Roman"/>
        </w:rPr>
        <w:t xml:space="preserve"> </w:t>
      </w:r>
      <w:r>
        <w:t>věcech</w:t>
      </w:r>
      <w:r>
        <w:rPr>
          <w:rFonts w:eastAsia="Times New Roman" w:cs="Times New Roman"/>
        </w:rPr>
        <w:t xml:space="preserve"> </w:t>
      </w:r>
      <w:r>
        <w:t>smluvních</w:t>
      </w:r>
      <w:r>
        <w:rPr>
          <w:rFonts w:eastAsia="Times New Roman" w:cs="Times New Roman"/>
        </w:rPr>
        <w:t xml:space="preserve"> </w:t>
      </w:r>
      <w:r>
        <w:t>nebo</w:t>
      </w:r>
      <w:r>
        <w:rPr>
          <w:rFonts w:eastAsia="Times New Roman" w:cs="Times New Roman"/>
        </w:rPr>
        <w:t xml:space="preserve"> </w:t>
      </w:r>
      <w:r>
        <w:t>technických</w:t>
      </w:r>
      <w:r>
        <w:rPr>
          <w:rFonts w:eastAsia="Times New Roman" w:cs="Times New Roman"/>
        </w:rPr>
        <w:t xml:space="preserve"> </w:t>
      </w:r>
      <w:r>
        <w:t>a</w:t>
      </w:r>
      <w:r>
        <w:rPr>
          <w:rFonts w:eastAsia="Times New Roman" w:cs="Times New Roman"/>
        </w:rPr>
        <w:t xml:space="preserve"> </w:t>
      </w:r>
      <w:r>
        <w:t>doručenou</w:t>
      </w:r>
      <w:r>
        <w:rPr>
          <w:rFonts w:eastAsia="Times New Roman" w:cs="Times New Roman"/>
        </w:rPr>
        <w:t xml:space="preserve"> </w:t>
      </w:r>
      <w:r>
        <w:t>druhé</w:t>
      </w:r>
      <w:r>
        <w:rPr>
          <w:rFonts w:eastAsia="Times New Roman" w:cs="Times New Roman"/>
        </w:rPr>
        <w:t xml:space="preserve"> </w:t>
      </w:r>
      <w:r>
        <w:t>smluvní</w:t>
      </w:r>
      <w:r>
        <w:rPr>
          <w:rFonts w:eastAsia="Times New Roman" w:cs="Times New Roman"/>
        </w:rPr>
        <w:t xml:space="preserve"> </w:t>
      </w:r>
      <w:r>
        <w:t>straně.</w:t>
      </w:r>
      <w:r>
        <w:rPr>
          <w:rFonts w:eastAsia="Times New Roman" w:cs="Times New Roman"/>
        </w:rPr>
        <w:t xml:space="preserve"> </w:t>
      </w:r>
      <w:r>
        <w:t>V</w:t>
      </w:r>
      <w:r>
        <w:rPr>
          <w:rFonts w:eastAsia="Times New Roman" w:cs="Times New Roman"/>
        </w:rPr>
        <w:t xml:space="preserve"> </w:t>
      </w:r>
      <w:r>
        <w:t>oznámení</w:t>
      </w:r>
      <w:r>
        <w:rPr>
          <w:rFonts w:eastAsia="Times New Roman" w:cs="Times New Roman"/>
        </w:rPr>
        <w:t xml:space="preserve"> </w:t>
      </w:r>
      <w:r>
        <w:t>musí</w:t>
      </w:r>
      <w:r>
        <w:rPr>
          <w:rFonts w:eastAsia="Times New Roman" w:cs="Times New Roman"/>
        </w:rPr>
        <w:t xml:space="preserve"> </w:t>
      </w:r>
      <w:r>
        <w:t>být</w:t>
      </w:r>
      <w:r>
        <w:rPr>
          <w:rFonts w:eastAsia="Times New Roman" w:cs="Times New Roman"/>
        </w:rPr>
        <w:t xml:space="preserve"> </w:t>
      </w:r>
      <w:r>
        <w:t>definován</w:t>
      </w:r>
      <w:r>
        <w:rPr>
          <w:rFonts w:eastAsia="Times New Roman" w:cs="Times New Roman"/>
        </w:rPr>
        <w:t xml:space="preserve"> </w:t>
      </w:r>
      <w:r>
        <w:t>alespoň</w:t>
      </w:r>
      <w:r>
        <w:rPr>
          <w:rFonts w:eastAsia="Times New Roman" w:cs="Times New Roman"/>
        </w:rPr>
        <w:t xml:space="preserve"> </w:t>
      </w:r>
      <w:r>
        <w:t>rámcově</w:t>
      </w:r>
      <w:r>
        <w:rPr>
          <w:rFonts w:eastAsia="Times New Roman" w:cs="Times New Roman"/>
        </w:rPr>
        <w:t xml:space="preserve"> </w:t>
      </w:r>
      <w:r>
        <w:t>rozsah</w:t>
      </w:r>
      <w:r>
        <w:rPr>
          <w:rFonts w:eastAsia="Times New Roman" w:cs="Times New Roman"/>
        </w:rPr>
        <w:t xml:space="preserve"> </w:t>
      </w:r>
      <w:r>
        <w:t>požadované</w:t>
      </w:r>
      <w:r>
        <w:rPr>
          <w:rFonts w:eastAsia="Times New Roman" w:cs="Times New Roman"/>
        </w:rPr>
        <w:t xml:space="preserve"> </w:t>
      </w:r>
      <w:r>
        <w:t>úpravy</w:t>
      </w:r>
      <w:r>
        <w:rPr>
          <w:rFonts w:eastAsia="Times New Roman" w:cs="Times New Roman"/>
        </w:rPr>
        <w:t xml:space="preserve"> </w:t>
      </w:r>
      <w:r w:rsidR="000475AF">
        <w:rPr>
          <w:rFonts w:eastAsia="Times New Roman" w:cs="Times New Roman"/>
        </w:rPr>
        <w:t>plnění dle Smlouvy</w:t>
      </w:r>
      <w:r>
        <w:t>.</w:t>
      </w:r>
    </w:p>
    <w:p w14:paraId="39D994E5" w14:textId="5C65E477" w:rsidR="00B42C33" w:rsidRDefault="00AD767E">
      <w:pPr>
        <w:pStyle w:val="Zkladntext"/>
        <w:numPr>
          <w:ilvl w:val="1"/>
          <w:numId w:val="3"/>
        </w:numPr>
      </w:pPr>
      <w:r>
        <w:rPr>
          <w:color w:val="000000"/>
        </w:rPr>
        <w:t>Dodavatel</w:t>
      </w:r>
      <w:r w:rsidR="00B42C33">
        <w:rPr>
          <w:rFonts w:eastAsia="Times New Roman" w:cs="Times New Roman"/>
        </w:rPr>
        <w:t xml:space="preserve"> </w:t>
      </w:r>
      <w:r w:rsidR="00B42C33">
        <w:t>zpracuje</w:t>
      </w:r>
      <w:r w:rsidR="00B42C33">
        <w:rPr>
          <w:rFonts w:eastAsia="Times New Roman" w:cs="Times New Roman"/>
        </w:rPr>
        <w:t xml:space="preserve"> </w:t>
      </w:r>
      <w:r w:rsidR="00B42C33">
        <w:t>v</w:t>
      </w:r>
      <w:r w:rsidR="00B42C33">
        <w:rPr>
          <w:rFonts w:eastAsia="Times New Roman" w:cs="Times New Roman"/>
        </w:rPr>
        <w:t xml:space="preserve"> </w:t>
      </w:r>
      <w:r w:rsidR="00B42C33">
        <w:t>součinnosti</w:t>
      </w:r>
      <w:r w:rsidR="00B42C33">
        <w:rPr>
          <w:rFonts w:eastAsia="Times New Roman" w:cs="Times New Roman"/>
        </w:rPr>
        <w:t xml:space="preserve"> </w:t>
      </w:r>
      <w:r w:rsidR="00B42C33">
        <w:t>s</w:t>
      </w:r>
      <w:r w:rsidR="00B42C33">
        <w:rPr>
          <w:rFonts w:eastAsia="Times New Roman" w:cs="Times New Roman"/>
        </w:rPr>
        <w:t xml:space="preserve"> </w:t>
      </w:r>
      <w:r w:rsidR="00B42C33">
        <w:t>Objednatelem</w:t>
      </w:r>
      <w:r w:rsidR="00B42C33">
        <w:rPr>
          <w:rFonts w:eastAsia="Times New Roman" w:cs="Times New Roman"/>
        </w:rPr>
        <w:t xml:space="preserve"> </w:t>
      </w:r>
      <w:r w:rsidR="00B42C33">
        <w:t>podklady</w:t>
      </w:r>
      <w:r w:rsidR="00B42C33">
        <w:rPr>
          <w:rFonts w:eastAsia="Times New Roman" w:cs="Times New Roman"/>
        </w:rPr>
        <w:t xml:space="preserve"> </w:t>
      </w:r>
      <w:r w:rsidR="00B42C33">
        <w:t>na</w:t>
      </w:r>
      <w:r w:rsidR="00B42C33">
        <w:rPr>
          <w:rFonts w:eastAsia="Times New Roman" w:cs="Times New Roman"/>
        </w:rPr>
        <w:t xml:space="preserve"> </w:t>
      </w:r>
      <w:r w:rsidR="00B42C33">
        <w:t>změnové</w:t>
      </w:r>
      <w:r w:rsidR="00B42C33">
        <w:rPr>
          <w:rFonts w:eastAsia="Times New Roman" w:cs="Times New Roman"/>
        </w:rPr>
        <w:t xml:space="preserve"> </w:t>
      </w:r>
      <w:r w:rsidR="00B42C33">
        <w:t>řízení.</w:t>
      </w:r>
    </w:p>
    <w:p w14:paraId="6B31E12B" w14:textId="77777777" w:rsidR="00B42C33" w:rsidRDefault="00B42C33">
      <w:pPr>
        <w:pStyle w:val="Zkladntext"/>
        <w:numPr>
          <w:ilvl w:val="1"/>
          <w:numId w:val="3"/>
        </w:numPr>
        <w:rPr>
          <w:rFonts w:eastAsia="Times New Roman" w:cs="Times New Roman"/>
        </w:rPr>
      </w:pPr>
      <w:r>
        <w:t>Smluvní</w:t>
      </w:r>
      <w:r>
        <w:rPr>
          <w:rFonts w:eastAsia="Times New Roman" w:cs="Times New Roman"/>
        </w:rPr>
        <w:t xml:space="preserve"> </w:t>
      </w:r>
      <w:r>
        <w:t>strany</w:t>
      </w:r>
      <w:r>
        <w:rPr>
          <w:rFonts w:eastAsia="Times New Roman" w:cs="Times New Roman"/>
        </w:rPr>
        <w:t xml:space="preserve"> </w:t>
      </w:r>
      <w:r>
        <w:t>se</w:t>
      </w:r>
      <w:r>
        <w:rPr>
          <w:rFonts w:eastAsia="Times New Roman" w:cs="Times New Roman"/>
        </w:rPr>
        <w:t xml:space="preserve"> </w:t>
      </w:r>
      <w:r>
        <w:t>dohodnou</w:t>
      </w:r>
      <w:r>
        <w:rPr>
          <w:rFonts w:eastAsia="Times New Roman" w:cs="Times New Roman"/>
        </w:rPr>
        <w:t xml:space="preserve"> </w:t>
      </w:r>
      <w:r>
        <w:t>o</w:t>
      </w:r>
      <w:r>
        <w:rPr>
          <w:rFonts w:eastAsia="Times New Roman" w:cs="Times New Roman"/>
        </w:rPr>
        <w:t xml:space="preserve"> </w:t>
      </w:r>
      <w:r>
        <w:t>změně,</w:t>
      </w:r>
      <w:r>
        <w:rPr>
          <w:rFonts w:eastAsia="Times New Roman" w:cs="Times New Roman"/>
        </w:rPr>
        <w:t xml:space="preserve"> </w:t>
      </w:r>
      <w:r>
        <w:t>způsobu</w:t>
      </w:r>
      <w:r>
        <w:rPr>
          <w:rFonts w:eastAsia="Times New Roman" w:cs="Times New Roman"/>
        </w:rPr>
        <w:t xml:space="preserve"> </w:t>
      </w:r>
      <w:r>
        <w:t>jejího</w:t>
      </w:r>
      <w:r>
        <w:rPr>
          <w:rFonts w:eastAsia="Times New Roman" w:cs="Times New Roman"/>
        </w:rPr>
        <w:t xml:space="preserve"> </w:t>
      </w:r>
      <w:r>
        <w:t>řešení</w:t>
      </w:r>
      <w:r>
        <w:rPr>
          <w:rFonts w:eastAsia="Times New Roman" w:cs="Times New Roman"/>
        </w:rPr>
        <w:t xml:space="preserve"> </w:t>
      </w:r>
      <w:r>
        <w:t>a</w:t>
      </w:r>
      <w:r>
        <w:rPr>
          <w:rFonts w:eastAsia="Times New Roman" w:cs="Times New Roman"/>
        </w:rPr>
        <w:t xml:space="preserve"> </w:t>
      </w:r>
      <w:r>
        <w:t>o</w:t>
      </w:r>
      <w:r>
        <w:rPr>
          <w:rFonts w:eastAsia="Times New Roman" w:cs="Times New Roman"/>
        </w:rPr>
        <w:t xml:space="preserve"> </w:t>
      </w:r>
      <w:r>
        <w:t>jejích</w:t>
      </w:r>
      <w:r>
        <w:rPr>
          <w:rFonts w:eastAsia="Times New Roman" w:cs="Times New Roman"/>
        </w:rPr>
        <w:t xml:space="preserve"> </w:t>
      </w:r>
      <w:r>
        <w:t>důsledcích</w:t>
      </w:r>
      <w:r>
        <w:rPr>
          <w:rFonts w:eastAsia="Times New Roman" w:cs="Times New Roman"/>
        </w:rPr>
        <w:t xml:space="preserve"> </w:t>
      </w:r>
      <w:r>
        <w:t>do Smlouvy</w:t>
      </w:r>
      <w:r>
        <w:rPr>
          <w:rFonts w:eastAsia="Times New Roman" w:cs="Times New Roman"/>
        </w:rPr>
        <w:t>.</w:t>
      </w:r>
    </w:p>
    <w:p w14:paraId="73980F80" w14:textId="77777777" w:rsidR="00B42C33" w:rsidRDefault="00B42C33">
      <w:pPr>
        <w:pStyle w:val="Zkladntext"/>
        <w:numPr>
          <w:ilvl w:val="1"/>
          <w:numId w:val="3"/>
        </w:numPr>
      </w:pPr>
      <w:r>
        <w:t>Pokud</w:t>
      </w:r>
      <w:r>
        <w:rPr>
          <w:rFonts w:eastAsia="Times New Roman" w:cs="Times New Roman"/>
        </w:rPr>
        <w:t xml:space="preserve"> </w:t>
      </w:r>
      <w:r>
        <w:t>má</w:t>
      </w:r>
      <w:r>
        <w:rPr>
          <w:rFonts w:eastAsia="Times New Roman" w:cs="Times New Roman"/>
        </w:rPr>
        <w:t xml:space="preserve"> </w:t>
      </w:r>
      <w:r>
        <w:t>změna</w:t>
      </w:r>
      <w:r>
        <w:rPr>
          <w:rFonts w:eastAsia="Times New Roman" w:cs="Times New Roman"/>
        </w:rPr>
        <w:t xml:space="preserve"> </w:t>
      </w:r>
      <w:r>
        <w:t>dopad</w:t>
      </w:r>
      <w:r>
        <w:rPr>
          <w:rFonts w:eastAsia="Times New Roman" w:cs="Times New Roman"/>
        </w:rPr>
        <w:t xml:space="preserve"> </w:t>
      </w:r>
      <w:r>
        <w:t>do</w:t>
      </w:r>
      <w:r>
        <w:rPr>
          <w:rFonts w:eastAsia="Times New Roman" w:cs="Times New Roman"/>
        </w:rPr>
        <w:t xml:space="preserve"> </w:t>
      </w:r>
      <w:r>
        <w:t>Smlouvy,</w:t>
      </w:r>
      <w:r>
        <w:rPr>
          <w:rFonts w:eastAsia="Times New Roman" w:cs="Times New Roman"/>
        </w:rPr>
        <w:t xml:space="preserve"> </w:t>
      </w:r>
      <w:r>
        <w:t>musí</w:t>
      </w:r>
      <w:r>
        <w:rPr>
          <w:rFonts w:eastAsia="Times New Roman" w:cs="Times New Roman"/>
        </w:rPr>
        <w:t xml:space="preserve"> </w:t>
      </w:r>
      <w:r>
        <w:t>být</w:t>
      </w:r>
      <w:r>
        <w:rPr>
          <w:rFonts w:eastAsia="Times New Roman" w:cs="Times New Roman"/>
        </w:rPr>
        <w:t xml:space="preserve"> </w:t>
      </w:r>
      <w:r>
        <w:t>provedena</w:t>
      </w:r>
      <w:r>
        <w:rPr>
          <w:rFonts w:eastAsia="Times New Roman" w:cs="Times New Roman"/>
        </w:rPr>
        <w:t xml:space="preserve"> </w:t>
      </w:r>
      <w:r>
        <w:t>formou</w:t>
      </w:r>
      <w:r>
        <w:rPr>
          <w:rFonts w:eastAsia="Times New Roman" w:cs="Times New Roman"/>
        </w:rPr>
        <w:t xml:space="preserve"> </w:t>
      </w:r>
      <w:r>
        <w:t>písemného</w:t>
      </w:r>
      <w:r>
        <w:rPr>
          <w:rFonts w:eastAsia="Times New Roman" w:cs="Times New Roman"/>
        </w:rPr>
        <w:t xml:space="preserve"> </w:t>
      </w:r>
      <w:r>
        <w:t>dodatku</w:t>
      </w:r>
      <w:r>
        <w:rPr>
          <w:rFonts w:eastAsia="Times New Roman" w:cs="Times New Roman"/>
        </w:rPr>
        <w:t xml:space="preserve"> </w:t>
      </w:r>
      <w:r>
        <w:t>ke Smlouvě</w:t>
      </w:r>
      <w:r>
        <w:rPr>
          <w:rFonts w:eastAsia="Times New Roman" w:cs="Times New Roman"/>
        </w:rPr>
        <w:t xml:space="preserve"> </w:t>
      </w:r>
      <w:r>
        <w:t>nebo</w:t>
      </w:r>
      <w:r>
        <w:rPr>
          <w:rFonts w:eastAsia="Times New Roman" w:cs="Times New Roman"/>
        </w:rPr>
        <w:t xml:space="preserve"> </w:t>
      </w:r>
      <w:r>
        <w:t>uzavřením</w:t>
      </w:r>
      <w:r>
        <w:rPr>
          <w:rFonts w:eastAsia="Times New Roman" w:cs="Times New Roman"/>
        </w:rPr>
        <w:t xml:space="preserve"> </w:t>
      </w:r>
      <w:r>
        <w:t>nové</w:t>
      </w:r>
      <w:r>
        <w:rPr>
          <w:rFonts w:eastAsia="Times New Roman" w:cs="Times New Roman"/>
        </w:rPr>
        <w:t xml:space="preserve"> </w:t>
      </w:r>
      <w:r w:rsidR="00C53CEC">
        <w:t>s</w:t>
      </w:r>
      <w:r>
        <w:t>mlouvy,</w:t>
      </w:r>
      <w:r>
        <w:rPr>
          <w:rFonts w:eastAsia="Times New Roman" w:cs="Times New Roman"/>
        </w:rPr>
        <w:t xml:space="preserve"> </w:t>
      </w:r>
      <w:r>
        <w:t>přičemž</w:t>
      </w:r>
      <w:r>
        <w:rPr>
          <w:rFonts w:eastAsia="Times New Roman" w:cs="Times New Roman"/>
        </w:rPr>
        <w:t xml:space="preserve"> </w:t>
      </w:r>
      <w:r>
        <w:t>musí</w:t>
      </w:r>
      <w:r>
        <w:rPr>
          <w:rFonts w:eastAsia="Times New Roman" w:cs="Times New Roman"/>
        </w:rPr>
        <w:t xml:space="preserve"> </w:t>
      </w:r>
      <w:r>
        <w:t>být</w:t>
      </w:r>
      <w:r>
        <w:rPr>
          <w:rFonts w:eastAsia="Times New Roman" w:cs="Times New Roman"/>
        </w:rPr>
        <w:t xml:space="preserve"> </w:t>
      </w:r>
      <w:r w:rsidR="000475AF">
        <w:rPr>
          <w:rFonts w:eastAsia="Times New Roman" w:cs="Times New Roman"/>
        </w:rPr>
        <w:t xml:space="preserve">vždy </w:t>
      </w:r>
      <w:r>
        <w:t>respektován</w:t>
      </w:r>
      <w:r>
        <w:rPr>
          <w:rFonts w:eastAsia="Times New Roman" w:cs="Times New Roman"/>
        </w:rPr>
        <w:t xml:space="preserve"> </w:t>
      </w:r>
      <w:r>
        <w:t>Z</w:t>
      </w:r>
      <w:r w:rsidR="0083382A">
        <w:t>Z</w:t>
      </w:r>
      <w:r w:rsidR="000475AF">
        <w:t>VZ</w:t>
      </w:r>
      <w:r>
        <w:t>.</w:t>
      </w:r>
    </w:p>
    <w:p w14:paraId="2B979C75" w14:textId="77777777" w:rsidR="004B137C" w:rsidRPr="004B137C" w:rsidRDefault="004B137C">
      <w:pPr>
        <w:pStyle w:val="Zkladntext"/>
        <w:numPr>
          <w:ilvl w:val="1"/>
          <w:numId w:val="3"/>
        </w:numPr>
      </w:pPr>
      <w:r>
        <w:t>Pokud</w:t>
      </w:r>
      <w:r>
        <w:rPr>
          <w:rFonts w:eastAsia="Times New Roman" w:cs="Times New Roman"/>
        </w:rPr>
        <w:t xml:space="preserve"> </w:t>
      </w:r>
      <w:r>
        <w:t>má</w:t>
      </w:r>
      <w:r>
        <w:rPr>
          <w:rFonts w:eastAsia="Times New Roman" w:cs="Times New Roman"/>
        </w:rPr>
        <w:t xml:space="preserve"> </w:t>
      </w:r>
      <w:r>
        <w:t>změna</w:t>
      </w:r>
      <w:r>
        <w:rPr>
          <w:rFonts w:eastAsia="Times New Roman" w:cs="Times New Roman"/>
        </w:rPr>
        <w:t xml:space="preserve"> </w:t>
      </w:r>
      <w:r>
        <w:t>dopad</w:t>
      </w:r>
      <w:r>
        <w:rPr>
          <w:rFonts w:eastAsia="Times New Roman" w:cs="Times New Roman"/>
        </w:rPr>
        <w:t xml:space="preserve"> </w:t>
      </w:r>
      <w:r>
        <w:t>do</w:t>
      </w:r>
      <w:r>
        <w:rPr>
          <w:rFonts w:eastAsia="Times New Roman" w:cs="Times New Roman"/>
        </w:rPr>
        <w:t xml:space="preserve"> </w:t>
      </w:r>
      <w:r>
        <w:t>plnění</w:t>
      </w:r>
      <w:r>
        <w:rPr>
          <w:rFonts w:eastAsia="Times New Roman" w:cs="Times New Roman"/>
        </w:rPr>
        <w:t xml:space="preserve"> </w:t>
      </w:r>
      <w:r>
        <w:t>již</w:t>
      </w:r>
      <w:r>
        <w:rPr>
          <w:rFonts w:eastAsia="Times New Roman" w:cs="Times New Roman"/>
        </w:rPr>
        <w:t xml:space="preserve"> </w:t>
      </w:r>
      <w:r>
        <w:t>převzatého</w:t>
      </w:r>
      <w:r>
        <w:rPr>
          <w:rFonts w:eastAsia="Times New Roman" w:cs="Times New Roman"/>
        </w:rPr>
        <w:t xml:space="preserve"> </w:t>
      </w:r>
      <w:r>
        <w:t>a</w:t>
      </w:r>
      <w:r>
        <w:rPr>
          <w:rFonts w:eastAsia="Times New Roman" w:cs="Times New Roman"/>
        </w:rPr>
        <w:t xml:space="preserve"> </w:t>
      </w:r>
      <w:r>
        <w:t>nemá</w:t>
      </w:r>
      <w:r>
        <w:rPr>
          <w:rFonts w:eastAsia="Times New Roman" w:cs="Times New Roman"/>
        </w:rPr>
        <w:t xml:space="preserve"> </w:t>
      </w:r>
      <w:r>
        <w:t>dopad</w:t>
      </w:r>
      <w:r>
        <w:rPr>
          <w:rFonts w:eastAsia="Times New Roman" w:cs="Times New Roman"/>
        </w:rPr>
        <w:t xml:space="preserve"> </w:t>
      </w:r>
      <w:r>
        <w:t>do</w:t>
      </w:r>
      <w:r>
        <w:rPr>
          <w:rFonts w:eastAsia="Times New Roman" w:cs="Times New Roman"/>
        </w:rPr>
        <w:t xml:space="preserve"> </w:t>
      </w:r>
      <w:r>
        <w:t>Smlouvy,</w:t>
      </w:r>
      <w:r>
        <w:rPr>
          <w:rFonts w:eastAsia="Times New Roman" w:cs="Times New Roman"/>
        </w:rPr>
        <w:t xml:space="preserve"> </w:t>
      </w:r>
      <w:r>
        <w:t>musí</w:t>
      </w:r>
      <w:r>
        <w:rPr>
          <w:rFonts w:eastAsia="Times New Roman" w:cs="Times New Roman"/>
        </w:rPr>
        <w:t xml:space="preserve"> </w:t>
      </w:r>
      <w:r>
        <w:t>být</w:t>
      </w:r>
      <w:r>
        <w:rPr>
          <w:rFonts w:eastAsia="Times New Roman" w:cs="Times New Roman"/>
        </w:rPr>
        <w:t xml:space="preserve"> </w:t>
      </w:r>
      <w:r>
        <w:t>provedena</w:t>
      </w:r>
      <w:r>
        <w:rPr>
          <w:rFonts w:eastAsia="Times New Roman" w:cs="Times New Roman"/>
        </w:rPr>
        <w:t xml:space="preserve"> </w:t>
      </w:r>
      <w:r>
        <w:t>formou</w:t>
      </w:r>
      <w:r>
        <w:rPr>
          <w:rFonts w:eastAsia="Times New Roman" w:cs="Times New Roman"/>
        </w:rPr>
        <w:t xml:space="preserve"> </w:t>
      </w:r>
      <w:r>
        <w:t>písemného</w:t>
      </w:r>
      <w:r>
        <w:rPr>
          <w:rFonts w:eastAsia="Times New Roman" w:cs="Times New Roman"/>
        </w:rPr>
        <w:t xml:space="preserve"> </w:t>
      </w:r>
      <w:r>
        <w:t>protokolu</w:t>
      </w:r>
      <w:r>
        <w:rPr>
          <w:rFonts w:eastAsia="Times New Roman" w:cs="Times New Roman"/>
        </w:rPr>
        <w:t xml:space="preserve"> </w:t>
      </w:r>
      <w:r>
        <w:t>podepsaného</w:t>
      </w:r>
      <w:r>
        <w:rPr>
          <w:rFonts w:eastAsia="Times New Roman" w:cs="Times New Roman"/>
        </w:rPr>
        <w:t xml:space="preserve"> </w:t>
      </w:r>
      <w:r>
        <w:t>osobou</w:t>
      </w:r>
      <w:r>
        <w:rPr>
          <w:rFonts w:eastAsia="Times New Roman" w:cs="Times New Roman"/>
        </w:rPr>
        <w:t xml:space="preserve"> </w:t>
      </w:r>
      <w:r>
        <w:t>oprávněnou</w:t>
      </w:r>
      <w:r>
        <w:rPr>
          <w:rFonts w:eastAsia="Times New Roman" w:cs="Times New Roman"/>
        </w:rPr>
        <w:t xml:space="preserve"> </w:t>
      </w:r>
      <w:r>
        <w:t>jednat</w:t>
      </w:r>
      <w:r>
        <w:rPr>
          <w:rFonts w:eastAsia="Times New Roman" w:cs="Times New Roman"/>
        </w:rPr>
        <w:t xml:space="preserve"> </w:t>
      </w:r>
      <w:r>
        <w:t>ve</w:t>
      </w:r>
      <w:r>
        <w:rPr>
          <w:rFonts w:eastAsia="Times New Roman" w:cs="Times New Roman"/>
        </w:rPr>
        <w:t> </w:t>
      </w:r>
      <w:r>
        <w:t>věcech</w:t>
      </w:r>
      <w:r>
        <w:rPr>
          <w:rFonts w:eastAsia="Times New Roman" w:cs="Times New Roman"/>
        </w:rPr>
        <w:t xml:space="preserve"> </w:t>
      </w:r>
      <w:r>
        <w:t>technických</w:t>
      </w:r>
      <w:r>
        <w:rPr>
          <w:rFonts w:eastAsia="Times New Roman" w:cs="Times New Roman"/>
        </w:rPr>
        <w:t xml:space="preserve"> </w:t>
      </w:r>
      <w:r>
        <w:t>za obě</w:t>
      </w:r>
      <w:r>
        <w:rPr>
          <w:rFonts w:eastAsia="Times New Roman" w:cs="Times New Roman"/>
        </w:rPr>
        <w:t xml:space="preserve"> </w:t>
      </w:r>
      <w:r>
        <w:t>smluvní</w:t>
      </w:r>
      <w:r>
        <w:rPr>
          <w:rFonts w:eastAsia="Times New Roman" w:cs="Times New Roman"/>
        </w:rPr>
        <w:t xml:space="preserve"> </w:t>
      </w:r>
      <w:r>
        <w:t>strany.</w:t>
      </w:r>
    </w:p>
    <w:p w14:paraId="725A1130" w14:textId="63C283E0" w:rsidR="00B42C33" w:rsidRDefault="00AD767E">
      <w:pPr>
        <w:pStyle w:val="Zkladntext"/>
        <w:numPr>
          <w:ilvl w:val="1"/>
          <w:numId w:val="3"/>
        </w:numPr>
      </w:pPr>
      <w:r>
        <w:rPr>
          <w:color w:val="000000"/>
        </w:rPr>
        <w:t>Dodavatel</w:t>
      </w:r>
      <w:r w:rsidR="00B42C33">
        <w:rPr>
          <w:rFonts w:eastAsia="Times New Roman" w:cs="Times New Roman"/>
        </w:rPr>
        <w:t xml:space="preserve"> </w:t>
      </w:r>
      <w:r w:rsidR="00B42C33">
        <w:t>bude</w:t>
      </w:r>
      <w:r w:rsidR="00B42C33">
        <w:rPr>
          <w:rFonts w:eastAsia="Times New Roman" w:cs="Times New Roman"/>
        </w:rPr>
        <w:t xml:space="preserve"> </w:t>
      </w:r>
      <w:r w:rsidR="00B42C33">
        <w:t>realizovat</w:t>
      </w:r>
      <w:r w:rsidR="00B42C33">
        <w:rPr>
          <w:rFonts w:eastAsia="Times New Roman" w:cs="Times New Roman"/>
        </w:rPr>
        <w:t xml:space="preserve"> </w:t>
      </w:r>
      <w:r w:rsidR="00B42C33">
        <w:t>změny</w:t>
      </w:r>
      <w:r w:rsidR="00B42C33">
        <w:rPr>
          <w:rFonts w:eastAsia="Times New Roman" w:cs="Times New Roman"/>
        </w:rPr>
        <w:t xml:space="preserve"> </w:t>
      </w:r>
      <w:r w:rsidR="00B42C33">
        <w:t>či</w:t>
      </w:r>
      <w:r w:rsidR="00B42C33">
        <w:rPr>
          <w:rFonts w:eastAsia="Times New Roman" w:cs="Times New Roman"/>
        </w:rPr>
        <w:t xml:space="preserve"> </w:t>
      </w:r>
      <w:r w:rsidR="00B42C33">
        <w:t>doplňky</w:t>
      </w:r>
      <w:r w:rsidR="00B42C33">
        <w:rPr>
          <w:rFonts w:eastAsia="Times New Roman" w:cs="Times New Roman"/>
        </w:rPr>
        <w:t xml:space="preserve"> </w:t>
      </w:r>
      <w:r w:rsidR="00B42C33">
        <w:t>poskytovaného</w:t>
      </w:r>
      <w:r w:rsidR="00B42C33">
        <w:rPr>
          <w:rFonts w:eastAsia="Times New Roman" w:cs="Times New Roman"/>
        </w:rPr>
        <w:t xml:space="preserve"> </w:t>
      </w:r>
      <w:r w:rsidR="00B42C33">
        <w:t>plnění</w:t>
      </w:r>
      <w:r w:rsidR="00B42C33">
        <w:rPr>
          <w:rFonts w:eastAsia="Times New Roman" w:cs="Times New Roman"/>
        </w:rPr>
        <w:t xml:space="preserve"> </w:t>
      </w:r>
      <w:r w:rsidR="00B42C33">
        <w:t>pouze</w:t>
      </w:r>
      <w:r w:rsidR="00B42C33">
        <w:rPr>
          <w:rFonts w:eastAsia="Times New Roman" w:cs="Times New Roman"/>
        </w:rPr>
        <w:t xml:space="preserve"> </w:t>
      </w:r>
      <w:r w:rsidR="00B42C33">
        <w:t>v</w:t>
      </w:r>
      <w:r w:rsidR="00B42C33">
        <w:rPr>
          <w:rFonts w:eastAsia="Times New Roman" w:cs="Times New Roman"/>
        </w:rPr>
        <w:t xml:space="preserve"> </w:t>
      </w:r>
      <w:r w:rsidR="00B42C33">
        <w:t>tom</w:t>
      </w:r>
      <w:r w:rsidR="00B42C33">
        <w:rPr>
          <w:rFonts w:eastAsia="Times New Roman" w:cs="Times New Roman"/>
        </w:rPr>
        <w:t xml:space="preserve"> </w:t>
      </w:r>
      <w:r w:rsidR="00B42C33">
        <w:t>případě,</w:t>
      </w:r>
      <w:r w:rsidR="00B42C33">
        <w:rPr>
          <w:rFonts w:eastAsia="Times New Roman" w:cs="Times New Roman"/>
        </w:rPr>
        <w:t xml:space="preserve"> </w:t>
      </w:r>
      <w:r w:rsidR="00B42C33">
        <w:t>že</w:t>
      </w:r>
      <w:r w:rsidR="00B42C33">
        <w:rPr>
          <w:rFonts w:eastAsia="Times New Roman" w:cs="Times New Roman"/>
        </w:rPr>
        <w:t xml:space="preserve"> </w:t>
      </w:r>
      <w:r w:rsidR="00B42C33">
        <w:t>bude</w:t>
      </w:r>
      <w:r w:rsidR="00B42C33">
        <w:rPr>
          <w:rFonts w:eastAsia="Times New Roman" w:cs="Times New Roman"/>
        </w:rPr>
        <w:t xml:space="preserve"> </w:t>
      </w:r>
      <w:r w:rsidR="00B42C33">
        <w:t>v rámci</w:t>
      </w:r>
      <w:r w:rsidR="00B42C33">
        <w:rPr>
          <w:rFonts w:eastAsia="Times New Roman" w:cs="Times New Roman"/>
        </w:rPr>
        <w:t xml:space="preserve"> </w:t>
      </w:r>
      <w:r w:rsidR="00B42C33">
        <w:t>změnového</w:t>
      </w:r>
      <w:r w:rsidR="00B42C33">
        <w:rPr>
          <w:rFonts w:eastAsia="Times New Roman" w:cs="Times New Roman"/>
        </w:rPr>
        <w:t xml:space="preserve"> </w:t>
      </w:r>
      <w:r w:rsidR="00B42C33">
        <w:t>řízení</w:t>
      </w:r>
      <w:r w:rsidR="00B42C33">
        <w:rPr>
          <w:rFonts w:eastAsia="Times New Roman" w:cs="Times New Roman"/>
        </w:rPr>
        <w:t xml:space="preserve"> </w:t>
      </w:r>
      <w:r w:rsidR="00B42C33">
        <w:t>dosaženo</w:t>
      </w:r>
      <w:r w:rsidR="00B42C33">
        <w:rPr>
          <w:rFonts w:eastAsia="Times New Roman" w:cs="Times New Roman"/>
        </w:rPr>
        <w:t xml:space="preserve"> </w:t>
      </w:r>
      <w:r w:rsidR="00B42C33">
        <w:t>dohody</w:t>
      </w:r>
      <w:r w:rsidR="00B42C33">
        <w:rPr>
          <w:rFonts w:eastAsia="Times New Roman" w:cs="Times New Roman"/>
        </w:rPr>
        <w:t xml:space="preserve"> </w:t>
      </w:r>
      <w:r w:rsidR="00B42C33">
        <w:t>v</w:t>
      </w:r>
      <w:r w:rsidR="00B42C33">
        <w:rPr>
          <w:rFonts w:eastAsia="Times New Roman" w:cs="Times New Roman"/>
        </w:rPr>
        <w:t xml:space="preserve"> </w:t>
      </w:r>
      <w:r w:rsidR="00B42C33">
        <w:t>otázkách</w:t>
      </w:r>
      <w:r w:rsidR="00B42C33">
        <w:rPr>
          <w:rFonts w:eastAsia="Times New Roman" w:cs="Times New Roman"/>
        </w:rPr>
        <w:t xml:space="preserve"> </w:t>
      </w:r>
      <w:r w:rsidR="00B42C33">
        <w:t>změn</w:t>
      </w:r>
      <w:r w:rsidR="00B42C33">
        <w:rPr>
          <w:rFonts w:eastAsia="Times New Roman" w:cs="Times New Roman"/>
        </w:rPr>
        <w:t xml:space="preserve"> </w:t>
      </w:r>
      <w:r w:rsidR="00B42C33">
        <w:t>termínů</w:t>
      </w:r>
      <w:r w:rsidR="00B42C33">
        <w:rPr>
          <w:rFonts w:eastAsia="Times New Roman" w:cs="Times New Roman"/>
        </w:rPr>
        <w:t xml:space="preserve"> </w:t>
      </w:r>
      <w:r w:rsidR="00B42C33">
        <w:t>a</w:t>
      </w:r>
      <w:r w:rsidR="00B42C33">
        <w:rPr>
          <w:rFonts w:eastAsia="Times New Roman" w:cs="Times New Roman"/>
        </w:rPr>
        <w:t xml:space="preserve"> </w:t>
      </w:r>
      <w:r w:rsidR="00B42C33">
        <w:t>ceny,</w:t>
      </w:r>
      <w:r w:rsidR="00B42C33">
        <w:rPr>
          <w:rFonts w:eastAsia="Times New Roman" w:cs="Times New Roman"/>
        </w:rPr>
        <w:t xml:space="preserve"> </w:t>
      </w:r>
      <w:r w:rsidR="00B42C33">
        <w:t>jakož</w:t>
      </w:r>
      <w:r w:rsidR="00B42C33">
        <w:rPr>
          <w:rFonts w:eastAsia="Times New Roman" w:cs="Times New Roman"/>
        </w:rPr>
        <w:t xml:space="preserve"> </w:t>
      </w:r>
      <w:r w:rsidR="00B42C33">
        <w:t>i</w:t>
      </w:r>
      <w:r w:rsidR="00B42C33">
        <w:rPr>
          <w:rFonts w:eastAsia="Times New Roman" w:cs="Times New Roman"/>
        </w:rPr>
        <w:t xml:space="preserve"> </w:t>
      </w:r>
      <w:r w:rsidR="00B42C33">
        <w:t>dohody</w:t>
      </w:r>
      <w:r w:rsidR="00B42C33">
        <w:rPr>
          <w:rFonts w:eastAsia="Times New Roman" w:cs="Times New Roman"/>
        </w:rPr>
        <w:t xml:space="preserve"> </w:t>
      </w:r>
      <w:r w:rsidR="00B42C33">
        <w:t>o</w:t>
      </w:r>
      <w:r w:rsidR="00B42C33">
        <w:rPr>
          <w:rFonts w:eastAsia="Times New Roman" w:cs="Times New Roman"/>
        </w:rPr>
        <w:t xml:space="preserve"> </w:t>
      </w:r>
      <w:r w:rsidR="00B42C33">
        <w:t>případných</w:t>
      </w:r>
      <w:r w:rsidR="00B42C33">
        <w:rPr>
          <w:rFonts w:eastAsia="Times New Roman" w:cs="Times New Roman"/>
        </w:rPr>
        <w:t xml:space="preserve"> </w:t>
      </w:r>
      <w:r w:rsidR="00B42C33">
        <w:t>dalších</w:t>
      </w:r>
      <w:r w:rsidR="00B42C33">
        <w:rPr>
          <w:rFonts w:eastAsia="Times New Roman" w:cs="Times New Roman"/>
        </w:rPr>
        <w:t xml:space="preserve"> </w:t>
      </w:r>
      <w:r w:rsidR="00B42C33">
        <w:t>podmínkách.</w:t>
      </w:r>
    </w:p>
    <w:p w14:paraId="045252BB" w14:textId="0B54DD5F" w:rsidR="00B42C33" w:rsidRDefault="00B42C33">
      <w:pPr>
        <w:pStyle w:val="Zkladntext"/>
        <w:numPr>
          <w:ilvl w:val="1"/>
          <w:numId w:val="3"/>
        </w:numPr>
      </w:pPr>
      <w:r>
        <w:t>Nevyjádří-li</w:t>
      </w:r>
      <w:r>
        <w:rPr>
          <w:rFonts w:eastAsia="Times New Roman" w:cs="Times New Roman"/>
        </w:rPr>
        <w:t xml:space="preserve"> </w:t>
      </w:r>
      <w:r>
        <w:t>se</w:t>
      </w:r>
      <w:r>
        <w:rPr>
          <w:rFonts w:eastAsia="Times New Roman" w:cs="Times New Roman"/>
        </w:rPr>
        <w:t xml:space="preserve"> </w:t>
      </w:r>
      <w:r>
        <w:t>Objednatel</w:t>
      </w:r>
      <w:r>
        <w:rPr>
          <w:rFonts w:eastAsia="Times New Roman" w:cs="Times New Roman"/>
        </w:rPr>
        <w:t xml:space="preserve"> </w:t>
      </w:r>
      <w:r>
        <w:t>ke</w:t>
      </w:r>
      <w:r>
        <w:rPr>
          <w:rFonts w:eastAsia="Times New Roman" w:cs="Times New Roman"/>
        </w:rPr>
        <w:t xml:space="preserve"> </w:t>
      </w:r>
      <w:r>
        <w:t>změnám</w:t>
      </w:r>
      <w:r>
        <w:rPr>
          <w:rFonts w:eastAsia="Times New Roman" w:cs="Times New Roman"/>
        </w:rPr>
        <w:t xml:space="preserve"> </w:t>
      </w:r>
      <w:r>
        <w:t>navrhovaným</w:t>
      </w:r>
      <w:r>
        <w:rPr>
          <w:rFonts w:eastAsia="Times New Roman" w:cs="Times New Roman"/>
        </w:rPr>
        <w:t xml:space="preserve"> </w:t>
      </w:r>
      <w:r>
        <w:t>v rámci</w:t>
      </w:r>
      <w:r>
        <w:rPr>
          <w:rFonts w:eastAsia="Times New Roman" w:cs="Times New Roman"/>
        </w:rPr>
        <w:t xml:space="preserve"> </w:t>
      </w:r>
      <w:r>
        <w:t>změnového</w:t>
      </w:r>
      <w:r>
        <w:rPr>
          <w:rFonts w:eastAsia="Times New Roman" w:cs="Times New Roman"/>
        </w:rPr>
        <w:t xml:space="preserve"> </w:t>
      </w:r>
      <w:r>
        <w:t>řízení</w:t>
      </w:r>
      <w:r>
        <w:rPr>
          <w:rFonts w:eastAsia="Times New Roman" w:cs="Times New Roman"/>
        </w:rPr>
        <w:t xml:space="preserve"> </w:t>
      </w:r>
      <w:r>
        <w:t>bezodkladně,</w:t>
      </w:r>
      <w:r>
        <w:rPr>
          <w:rFonts w:eastAsia="Times New Roman" w:cs="Times New Roman"/>
        </w:rPr>
        <w:t xml:space="preserve"> </w:t>
      </w:r>
      <w:r>
        <w:t>nejdéle</w:t>
      </w:r>
      <w:r>
        <w:rPr>
          <w:rFonts w:eastAsia="Times New Roman" w:cs="Times New Roman"/>
        </w:rPr>
        <w:t xml:space="preserve"> </w:t>
      </w:r>
      <w:r>
        <w:t>však</w:t>
      </w:r>
      <w:r>
        <w:rPr>
          <w:rFonts w:eastAsia="Times New Roman" w:cs="Times New Roman"/>
        </w:rPr>
        <w:t xml:space="preserve"> </w:t>
      </w:r>
      <w:r>
        <w:t>do</w:t>
      </w:r>
      <w:r>
        <w:rPr>
          <w:rFonts w:eastAsia="Times New Roman" w:cs="Times New Roman"/>
        </w:rPr>
        <w:t xml:space="preserve"> </w:t>
      </w:r>
      <w:r w:rsidR="008A5794">
        <w:t xml:space="preserve">10 </w:t>
      </w:r>
      <w:r>
        <w:t>pracovních</w:t>
      </w:r>
      <w:r>
        <w:rPr>
          <w:rFonts w:eastAsia="Times New Roman" w:cs="Times New Roman"/>
        </w:rPr>
        <w:t xml:space="preserve"> </w:t>
      </w:r>
      <w:r>
        <w:t>dnů,</w:t>
      </w:r>
      <w:r>
        <w:rPr>
          <w:rFonts w:eastAsia="Times New Roman" w:cs="Times New Roman"/>
        </w:rPr>
        <w:t xml:space="preserve"> </w:t>
      </w:r>
      <w:r>
        <w:t>platí,</w:t>
      </w:r>
      <w:r>
        <w:rPr>
          <w:rFonts w:eastAsia="Times New Roman" w:cs="Times New Roman"/>
        </w:rPr>
        <w:t xml:space="preserve"> </w:t>
      </w:r>
      <w:r>
        <w:t>že</w:t>
      </w:r>
      <w:r>
        <w:rPr>
          <w:rFonts w:eastAsia="Times New Roman" w:cs="Times New Roman"/>
        </w:rPr>
        <w:t xml:space="preserve"> </w:t>
      </w:r>
      <w:r>
        <w:t>s navrhovanou</w:t>
      </w:r>
      <w:r>
        <w:rPr>
          <w:rFonts w:eastAsia="Times New Roman" w:cs="Times New Roman"/>
        </w:rPr>
        <w:t xml:space="preserve"> </w:t>
      </w:r>
      <w:r>
        <w:t>změnou</w:t>
      </w:r>
      <w:r>
        <w:rPr>
          <w:rFonts w:eastAsia="Times New Roman" w:cs="Times New Roman"/>
        </w:rPr>
        <w:t xml:space="preserve"> </w:t>
      </w:r>
      <w:r>
        <w:t>nesouhlasí</w:t>
      </w:r>
      <w:r>
        <w:rPr>
          <w:rFonts w:eastAsia="Times New Roman" w:cs="Times New Roman"/>
        </w:rPr>
        <w:t xml:space="preserve"> </w:t>
      </w:r>
      <w:r>
        <w:t>a</w:t>
      </w:r>
      <w:r>
        <w:rPr>
          <w:rFonts w:eastAsia="Times New Roman" w:cs="Times New Roman"/>
        </w:rPr>
        <w:t xml:space="preserve"> </w:t>
      </w:r>
      <w:r w:rsidR="00AD767E">
        <w:rPr>
          <w:color w:val="000000"/>
        </w:rPr>
        <w:t>Dodavatel</w:t>
      </w:r>
      <w:r>
        <w:rPr>
          <w:rFonts w:eastAsia="Times New Roman" w:cs="Times New Roman"/>
        </w:rPr>
        <w:t xml:space="preserve"> </w:t>
      </w:r>
      <w:r>
        <w:t>bude</w:t>
      </w:r>
      <w:r>
        <w:rPr>
          <w:rFonts w:eastAsia="Times New Roman" w:cs="Times New Roman"/>
        </w:rPr>
        <w:t xml:space="preserve"> </w:t>
      </w:r>
      <w:r>
        <w:t>pokračovat</w:t>
      </w:r>
      <w:r>
        <w:rPr>
          <w:rFonts w:eastAsia="Times New Roman" w:cs="Times New Roman"/>
        </w:rPr>
        <w:t xml:space="preserve"> </w:t>
      </w:r>
      <w:r>
        <w:t>v</w:t>
      </w:r>
      <w:r>
        <w:rPr>
          <w:rFonts w:eastAsia="Times New Roman" w:cs="Times New Roman"/>
        </w:rPr>
        <w:t xml:space="preserve"> </w:t>
      </w:r>
      <w:r>
        <w:t>poskytování</w:t>
      </w:r>
      <w:r>
        <w:rPr>
          <w:rFonts w:eastAsia="Times New Roman" w:cs="Times New Roman"/>
        </w:rPr>
        <w:t xml:space="preserve"> </w:t>
      </w:r>
      <w:r>
        <w:t>plnění</w:t>
      </w:r>
      <w:r>
        <w:rPr>
          <w:rFonts w:eastAsia="Times New Roman" w:cs="Times New Roman"/>
        </w:rPr>
        <w:t xml:space="preserve"> </w:t>
      </w:r>
      <w:r>
        <w:t>podle</w:t>
      </w:r>
      <w:r>
        <w:rPr>
          <w:rFonts w:eastAsia="Times New Roman" w:cs="Times New Roman"/>
        </w:rPr>
        <w:t xml:space="preserve"> </w:t>
      </w:r>
      <w:r>
        <w:t>původně</w:t>
      </w:r>
      <w:r>
        <w:rPr>
          <w:rFonts w:eastAsia="Times New Roman" w:cs="Times New Roman"/>
        </w:rPr>
        <w:t xml:space="preserve"> </w:t>
      </w:r>
      <w:r>
        <w:t>sjednaných</w:t>
      </w:r>
      <w:r>
        <w:rPr>
          <w:rFonts w:eastAsia="Times New Roman" w:cs="Times New Roman"/>
        </w:rPr>
        <w:t xml:space="preserve"> </w:t>
      </w:r>
      <w:r>
        <w:t>podmínek.</w:t>
      </w:r>
    </w:p>
    <w:p w14:paraId="6A7F6490" w14:textId="0E511B0D" w:rsidR="00825472" w:rsidRPr="002E40A1" w:rsidRDefault="00B42C33" w:rsidP="002E40A1">
      <w:pPr>
        <w:pStyle w:val="Zkladntext"/>
        <w:numPr>
          <w:ilvl w:val="1"/>
          <w:numId w:val="3"/>
        </w:numPr>
        <w:rPr>
          <w:color w:val="E5B8B7"/>
        </w:rPr>
      </w:pPr>
      <w:r>
        <w:t>Za</w:t>
      </w:r>
      <w:r>
        <w:rPr>
          <w:rFonts w:eastAsia="Times New Roman" w:cs="Times New Roman"/>
        </w:rPr>
        <w:t xml:space="preserve"> </w:t>
      </w:r>
      <w:r>
        <w:t>změnu</w:t>
      </w:r>
      <w:r>
        <w:rPr>
          <w:rFonts w:eastAsia="Times New Roman" w:cs="Times New Roman"/>
        </w:rPr>
        <w:t xml:space="preserve"> </w:t>
      </w:r>
      <w:r>
        <w:t>se</w:t>
      </w:r>
      <w:r>
        <w:rPr>
          <w:rFonts w:eastAsia="Times New Roman" w:cs="Times New Roman"/>
        </w:rPr>
        <w:t xml:space="preserve"> </w:t>
      </w:r>
      <w:r>
        <w:t>podle</w:t>
      </w:r>
      <w:r>
        <w:rPr>
          <w:rFonts w:eastAsia="Times New Roman" w:cs="Times New Roman"/>
        </w:rPr>
        <w:t xml:space="preserve"> </w:t>
      </w:r>
      <w:r>
        <w:t>této</w:t>
      </w:r>
      <w:r>
        <w:rPr>
          <w:rFonts w:eastAsia="Times New Roman" w:cs="Times New Roman"/>
        </w:rPr>
        <w:t xml:space="preserve"> </w:t>
      </w:r>
      <w:r>
        <w:t>Smlouvy</w:t>
      </w:r>
      <w:r>
        <w:rPr>
          <w:rFonts w:eastAsia="Times New Roman" w:cs="Times New Roman"/>
        </w:rPr>
        <w:t xml:space="preserve"> </w:t>
      </w:r>
      <w:r>
        <w:t>nepovažuje</w:t>
      </w:r>
      <w:r>
        <w:rPr>
          <w:rFonts w:eastAsia="Times New Roman" w:cs="Times New Roman"/>
        </w:rPr>
        <w:t xml:space="preserve"> </w:t>
      </w:r>
      <w:r>
        <w:t>upřesnění</w:t>
      </w:r>
      <w:r>
        <w:rPr>
          <w:rFonts w:eastAsia="Times New Roman" w:cs="Times New Roman"/>
        </w:rPr>
        <w:t xml:space="preserve"> </w:t>
      </w:r>
      <w:r>
        <w:t>poskytovaných</w:t>
      </w:r>
      <w:r>
        <w:rPr>
          <w:rFonts w:eastAsia="Times New Roman" w:cs="Times New Roman"/>
        </w:rPr>
        <w:t xml:space="preserve"> </w:t>
      </w:r>
      <w:r w:rsidR="00710407">
        <w:t xml:space="preserve">Služeb SW </w:t>
      </w:r>
      <w:proofErr w:type="spellStart"/>
      <w:r w:rsidR="00710407">
        <w:t>maintenance</w:t>
      </w:r>
      <w:proofErr w:type="spellEnd"/>
      <w:r w:rsidR="00710407">
        <w:t xml:space="preserve"> a Rozvoje systému</w:t>
      </w:r>
      <w:r>
        <w:rPr>
          <w:rFonts w:eastAsia="Times New Roman" w:cs="Times New Roman"/>
        </w:rPr>
        <w:t xml:space="preserve"> </w:t>
      </w:r>
      <w:r>
        <w:t>jako</w:t>
      </w:r>
      <w:r>
        <w:rPr>
          <w:rFonts w:eastAsia="Times New Roman" w:cs="Times New Roman"/>
        </w:rPr>
        <w:t xml:space="preserve"> </w:t>
      </w:r>
      <w:r>
        <w:t>výsledek</w:t>
      </w:r>
      <w:r>
        <w:rPr>
          <w:rFonts w:eastAsia="Times New Roman" w:cs="Times New Roman"/>
        </w:rPr>
        <w:t xml:space="preserve"> </w:t>
      </w:r>
      <w:r>
        <w:t>kontinuálního</w:t>
      </w:r>
      <w:r>
        <w:rPr>
          <w:rFonts w:eastAsia="Times New Roman" w:cs="Times New Roman"/>
        </w:rPr>
        <w:t xml:space="preserve"> </w:t>
      </w:r>
      <w:r>
        <w:t>zlepšování</w:t>
      </w:r>
      <w:r>
        <w:rPr>
          <w:rFonts w:eastAsia="Times New Roman" w:cs="Times New Roman"/>
        </w:rPr>
        <w:t xml:space="preserve"> </w:t>
      </w:r>
      <w:r>
        <w:t>podle</w:t>
      </w:r>
      <w:r>
        <w:rPr>
          <w:rFonts w:eastAsia="Times New Roman" w:cs="Times New Roman"/>
        </w:rPr>
        <w:t xml:space="preserve"> </w:t>
      </w:r>
      <w:r w:rsidR="00774D7C">
        <w:t>P</w:t>
      </w:r>
      <w:r>
        <w:t>řílohy</w:t>
      </w:r>
      <w:r>
        <w:rPr>
          <w:rFonts w:eastAsia="Times New Roman" w:cs="Times New Roman"/>
        </w:rPr>
        <w:t xml:space="preserve"> </w:t>
      </w:r>
      <w:r>
        <w:t>č.</w:t>
      </w:r>
      <w:r>
        <w:rPr>
          <w:rFonts w:eastAsia="Times New Roman" w:cs="Times New Roman"/>
        </w:rPr>
        <w:t xml:space="preserve"> </w:t>
      </w:r>
      <w:r>
        <w:t>2</w:t>
      </w:r>
      <w:r>
        <w:rPr>
          <w:rFonts w:eastAsia="Times New Roman" w:cs="Times New Roman"/>
        </w:rPr>
        <w:t xml:space="preserve"> </w:t>
      </w:r>
      <w:r>
        <w:t>této</w:t>
      </w:r>
      <w:r>
        <w:rPr>
          <w:rFonts w:eastAsia="Times New Roman" w:cs="Times New Roman"/>
        </w:rPr>
        <w:t xml:space="preserve"> </w:t>
      </w:r>
      <w:r>
        <w:t>Smlouvy.</w:t>
      </w:r>
    </w:p>
    <w:p w14:paraId="3441CAEB" w14:textId="77777777" w:rsidR="00B42C33" w:rsidRDefault="00B42C33">
      <w:pPr>
        <w:pStyle w:val="lnek"/>
        <w:rPr>
          <w:b w:val="0"/>
        </w:rPr>
      </w:pPr>
      <w:bookmarkStart w:id="7" w:name="_Ref413241807"/>
    </w:p>
    <w:p w14:paraId="5B1274B5" w14:textId="77777777" w:rsidR="00B42C33" w:rsidRDefault="00385F14">
      <w:pPr>
        <w:pStyle w:val="Nadpis3"/>
        <w:numPr>
          <w:ilvl w:val="2"/>
          <w:numId w:val="2"/>
        </w:numPr>
        <w:spacing w:before="238" w:after="238"/>
        <w:rPr>
          <w:szCs w:val="24"/>
        </w:rPr>
      </w:pPr>
      <w:bookmarkStart w:id="8" w:name="_Ref413241799"/>
      <w:bookmarkEnd w:id="7"/>
      <w:r>
        <w:rPr>
          <w:szCs w:val="24"/>
        </w:rPr>
        <w:t>Odpovědnost za škodu, o</w:t>
      </w:r>
      <w:r w:rsidR="00B42C33">
        <w:rPr>
          <w:szCs w:val="24"/>
        </w:rPr>
        <w:t>dpovědnost</w:t>
      </w:r>
      <w:r w:rsidR="00B42C33">
        <w:rPr>
          <w:rFonts w:eastAsia="Times New Roman" w:cs="Times New Roman"/>
          <w:szCs w:val="24"/>
        </w:rPr>
        <w:t xml:space="preserve"> </w:t>
      </w:r>
      <w:r w:rsidR="00B42C33">
        <w:rPr>
          <w:szCs w:val="24"/>
        </w:rPr>
        <w:t>za</w:t>
      </w:r>
      <w:r w:rsidR="00B42C33">
        <w:rPr>
          <w:rFonts w:eastAsia="Times New Roman" w:cs="Times New Roman"/>
          <w:szCs w:val="24"/>
        </w:rPr>
        <w:t xml:space="preserve"> </w:t>
      </w:r>
      <w:r w:rsidR="00B42C33">
        <w:rPr>
          <w:szCs w:val="24"/>
        </w:rPr>
        <w:t>vady,</w:t>
      </w:r>
      <w:r w:rsidR="00B42C33">
        <w:rPr>
          <w:rFonts w:eastAsia="Times New Roman" w:cs="Times New Roman"/>
          <w:szCs w:val="24"/>
        </w:rPr>
        <w:t xml:space="preserve"> </w:t>
      </w:r>
      <w:r>
        <w:rPr>
          <w:rFonts w:eastAsia="Times New Roman" w:cs="Times New Roman"/>
          <w:szCs w:val="24"/>
        </w:rPr>
        <w:t xml:space="preserve">záruka, </w:t>
      </w:r>
      <w:r w:rsidR="00B42C33">
        <w:rPr>
          <w:szCs w:val="24"/>
        </w:rPr>
        <w:t>sankční</w:t>
      </w:r>
      <w:r w:rsidR="00B42C33">
        <w:rPr>
          <w:rFonts w:eastAsia="Times New Roman" w:cs="Times New Roman"/>
          <w:szCs w:val="24"/>
        </w:rPr>
        <w:t xml:space="preserve"> </w:t>
      </w:r>
      <w:r w:rsidR="00B42C33">
        <w:rPr>
          <w:szCs w:val="24"/>
        </w:rPr>
        <w:t>ujednání</w:t>
      </w:r>
      <w:bookmarkEnd w:id="8"/>
    </w:p>
    <w:p w14:paraId="6E142DB3" w14:textId="628094BF" w:rsidR="00385F14" w:rsidRDefault="00385F14">
      <w:pPr>
        <w:pStyle w:val="Zkladntext"/>
        <w:numPr>
          <w:ilvl w:val="1"/>
          <w:numId w:val="3"/>
        </w:numPr>
      </w:pPr>
      <w:r w:rsidRPr="005516E5">
        <w:t>Smluvní strany se zavazují k vyvinutí maximálního úsilí k předcházení škodám a k minimalizaci vzniklých škod. Smluvní strany nesou odpovědnost za škodu dle platných právních předpisů</w:t>
      </w:r>
      <w:r>
        <w:t xml:space="preserve"> a </w:t>
      </w:r>
      <w:r w:rsidRPr="005516E5">
        <w:t xml:space="preserve">Smlouvy. </w:t>
      </w:r>
      <w:r w:rsidR="00AD767E">
        <w:rPr>
          <w:color w:val="000000"/>
        </w:rPr>
        <w:t>Dodavatel</w:t>
      </w:r>
      <w:r>
        <w:t xml:space="preserve"> </w:t>
      </w:r>
      <w:r w:rsidRPr="005516E5">
        <w:t>odpovídá za škodu rovněž v případě, že část plně</w:t>
      </w:r>
      <w:r w:rsidR="00CA6631">
        <w:t>ní poskytuje prostřednictvím pod</w:t>
      </w:r>
      <w:r w:rsidRPr="005516E5">
        <w:t>dodavatele</w:t>
      </w:r>
      <w:r>
        <w:t>.</w:t>
      </w:r>
    </w:p>
    <w:p w14:paraId="172A2617" w14:textId="77777777" w:rsidR="00385F14" w:rsidRDefault="00385F14">
      <w:pPr>
        <w:pStyle w:val="Zkladntext"/>
        <w:numPr>
          <w:ilvl w:val="1"/>
          <w:numId w:val="3"/>
        </w:numPr>
      </w:pPr>
      <w:r w:rsidRPr="005516E5">
        <w:t xml:space="preserve">Žádná ze smluvních stran není odpovědná za škodu vzniklou porušením povinnosti ze Smlouvy, prokáže-li, že </w:t>
      </w:r>
      <w:r w:rsidR="00993DDE">
        <w:t>jí</w:t>
      </w:r>
      <w:r w:rsidRPr="005516E5">
        <w:t xml:space="preserve"> ve splnění takové povinnosti dočasně nebo trvale zabránila mimořádná nepředvídatelná a nepřekonatelná překážka vzniklá nezávisle na je</w:t>
      </w:r>
      <w:r w:rsidR="00222520">
        <w:t>jí</w:t>
      </w:r>
      <w:r w:rsidRPr="005516E5">
        <w:t xml:space="preserve">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 zavazují upozornit druhou smluvní stranu bez zbytečného odkladu na vzniklé překážky bránící řádnému plnění Smlouvy a dále se zavazují k vyvinutí maximálního úsilí k jejich </w:t>
      </w:r>
      <w:r w:rsidRPr="005516E5">
        <w:lastRenderedPageBreak/>
        <w:t>odvrácení a překonání</w:t>
      </w:r>
      <w:r>
        <w:t>.</w:t>
      </w:r>
    </w:p>
    <w:p w14:paraId="4703EFC9" w14:textId="77777777" w:rsidR="00385F14" w:rsidRDefault="00385F14">
      <w:pPr>
        <w:pStyle w:val="Zkladntext"/>
        <w:numPr>
          <w:ilvl w:val="1"/>
          <w:numId w:val="3"/>
        </w:numPr>
      </w:pPr>
      <w:r w:rsidRPr="005516E5">
        <w:t>Škoda se hradí v penězích, nebo, je-li to možné nebo účelné, uvedením do předešlého stavu podle volby poškozené strany v konkrétním případě</w:t>
      </w:r>
      <w:r>
        <w:t>.</w:t>
      </w:r>
    </w:p>
    <w:p w14:paraId="7D12CB08" w14:textId="6F65026A" w:rsidR="00385F14" w:rsidRDefault="005B1FAA">
      <w:pPr>
        <w:pStyle w:val="Zkladntext"/>
        <w:numPr>
          <w:ilvl w:val="1"/>
          <w:numId w:val="3"/>
        </w:numPr>
      </w:pPr>
      <w:r>
        <w:rPr>
          <w:color w:val="000000"/>
        </w:rPr>
        <w:t>Dodavatel</w:t>
      </w:r>
      <w:r w:rsidR="00385F14" w:rsidRPr="005516E5">
        <w:t xml:space="preserve"> se zavazuje udržovat v platnosti a účinnosti po celou dobu účinnosti Smlouvy pojistnou smlouvu, jejímž předmětem je pojištění odpovědnosti za škodu způsobenou </w:t>
      </w:r>
      <w:r w:rsidR="00AD767E">
        <w:rPr>
          <w:color w:val="000000"/>
        </w:rPr>
        <w:t>Dodavatel</w:t>
      </w:r>
      <w:r w:rsidR="00385F14">
        <w:t>em</w:t>
      </w:r>
      <w:r w:rsidR="00385F14" w:rsidRPr="005516E5">
        <w:t xml:space="preserve"> třetí osobě s limitem pojistného plnění vyplývající z pojistné smlouvy, který nesmí být nižší než </w:t>
      </w:r>
      <w:r w:rsidR="002945AD" w:rsidRPr="002945AD">
        <w:t xml:space="preserve">1 000 </w:t>
      </w:r>
      <w:r w:rsidR="002945AD">
        <w:t>000</w:t>
      </w:r>
      <w:r w:rsidR="00385F14" w:rsidRPr="005516E5">
        <w:t xml:space="preserve"> </w:t>
      </w:r>
      <w:r w:rsidR="002945AD">
        <w:t xml:space="preserve">Kč (slovy: jeden milion </w:t>
      </w:r>
      <w:r w:rsidR="00385F14" w:rsidRPr="005516E5">
        <w:t xml:space="preserve">korun českých). V případě, že při činnosti prováděné </w:t>
      </w:r>
      <w:r w:rsidR="00AD767E">
        <w:rPr>
          <w:color w:val="000000"/>
        </w:rPr>
        <w:t>Dodavatel</w:t>
      </w:r>
      <w:r w:rsidR="00385F14">
        <w:t>em</w:t>
      </w:r>
      <w:r w:rsidR="00385F14" w:rsidRPr="005516E5">
        <w:t xml:space="preserve"> dojde ke způsobení škody Objednateli nebo třetím osobám, která nebude kryta pojištěním sjednaným ve smyslu tohoto odstavce Smlouvy, bude </w:t>
      </w:r>
      <w:r w:rsidR="00AD767E">
        <w:rPr>
          <w:color w:val="000000"/>
        </w:rPr>
        <w:t>Dodavatel</w:t>
      </w:r>
      <w:r w:rsidR="00385F14" w:rsidRPr="005516E5">
        <w:t xml:space="preserve"> povinen tyto škody uhradit z vlastních prostředků</w:t>
      </w:r>
      <w:r w:rsidR="004B137C">
        <w:t>.</w:t>
      </w:r>
    </w:p>
    <w:p w14:paraId="5503EA04" w14:textId="111A7E4B" w:rsidR="004B137C" w:rsidRDefault="00AD767E">
      <w:pPr>
        <w:pStyle w:val="Zkladntext"/>
        <w:numPr>
          <w:ilvl w:val="1"/>
          <w:numId w:val="3"/>
        </w:numPr>
      </w:pPr>
      <w:r>
        <w:rPr>
          <w:color w:val="000000"/>
        </w:rPr>
        <w:t>Dodavatel</w:t>
      </w:r>
      <w:r w:rsidR="004B137C">
        <w:rPr>
          <w:rFonts w:eastAsia="Times New Roman" w:cs="Times New Roman"/>
        </w:rPr>
        <w:t xml:space="preserve"> </w:t>
      </w:r>
      <w:r w:rsidR="004B137C">
        <w:t>odpovídá</w:t>
      </w:r>
      <w:r w:rsidR="004B137C">
        <w:rPr>
          <w:rFonts w:eastAsia="Times New Roman" w:cs="Times New Roman"/>
        </w:rPr>
        <w:t xml:space="preserve"> </w:t>
      </w:r>
      <w:r w:rsidR="004B137C">
        <w:t>za</w:t>
      </w:r>
      <w:r w:rsidR="004B137C">
        <w:rPr>
          <w:rFonts w:eastAsia="Times New Roman" w:cs="Times New Roman"/>
        </w:rPr>
        <w:t xml:space="preserve"> </w:t>
      </w:r>
      <w:r w:rsidR="004B137C">
        <w:t>to,</w:t>
      </w:r>
      <w:r w:rsidR="004B137C">
        <w:rPr>
          <w:rFonts w:eastAsia="Times New Roman" w:cs="Times New Roman"/>
        </w:rPr>
        <w:t xml:space="preserve"> </w:t>
      </w:r>
      <w:r w:rsidR="004B137C">
        <w:t>že</w:t>
      </w:r>
      <w:r w:rsidR="004B137C">
        <w:rPr>
          <w:rFonts w:eastAsia="Times New Roman" w:cs="Times New Roman"/>
        </w:rPr>
        <w:t xml:space="preserve"> </w:t>
      </w:r>
      <w:r w:rsidR="004B137C">
        <w:t>Dílo</w:t>
      </w:r>
      <w:r w:rsidR="004B137C">
        <w:rPr>
          <w:rFonts w:eastAsia="Times New Roman" w:cs="Times New Roman"/>
        </w:rPr>
        <w:t xml:space="preserve"> </w:t>
      </w:r>
      <w:r w:rsidR="004B137C">
        <w:t>bude</w:t>
      </w:r>
      <w:r w:rsidR="004B137C">
        <w:rPr>
          <w:rFonts w:eastAsia="Times New Roman" w:cs="Times New Roman"/>
        </w:rPr>
        <w:t xml:space="preserve"> </w:t>
      </w:r>
      <w:r w:rsidR="004B137C">
        <w:t>mít</w:t>
      </w:r>
      <w:r w:rsidR="004B137C">
        <w:rPr>
          <w:rFonts w:eastAsia="Times New Roman" w:cs="Times New Roman"/>
        </w:rPr>
        <w:t xml:space="preserve"> </w:t>
      </w:r>
      <w:r w:rsidR="004B137C">
        <w:t>vlastnosti</w:t>
      </w:r>
      <w:r w:rsidR="004B137C">
        <w:rPr>
          <w:rFonts w:eastAsia="Times New Roman" w:cs="Times New Roman"/>
        </w:rPr>
        <w:t xml:space="preserve"> </w:t>
      </w:r>
      <w:r w:rsidR="004B137C">
        <w:t>potřebné</w:t>
      </w:r>
      <w:r w:rsidR="004B137C">
        <w:rPr>
          <w:rFonts w:eastAsia="Times New Roman" w:cs="Times New Roman"/>
        </w:rPr>
        <w:t xml:space="preserve"> </w:t>
      </w:r>
      <w:r w:rsidR="004B137C">
        <w:t>k</w:t>
      </w:r>
      <w:r w:rsidR="004B137C">
        <w:rPr>
          <w:rFonts w:eastAsia="Times New Roman" w:cs="Times New Roman"/>
        </w:rPr>
        <w:t xml:space="preserve"> </w:t>
      </w:r>
      <w:r w:rsidR="004B137C">
        <w:t>dosažení</w:t>
      </w:r>
      <w:r w:rsidR="004B137C">
        <w:rPr>
          <w:rFonts w:eastAsia="Times New Roman" w:cs="Times New Roman"/>
        </w:rPr>
        <w:t xml:space="preserve"> </w:t>
      </w:r>
      <w:r w:rsidR="004B137C">
        <w:t>účelu</w:t>
      </w:r>
      <w:r w:rsidR="004B137C">
        <w:rPr>
          <w:rFonts w:eastAsia="Times New Roman" w:cs="Times New Roman"/>
        </w:rPr>
        <w:t xml:space="preserve"> </w:t>
      </w:r>
      <w:r w:rsidR="004B137C">
        <w:t>Smlouvy</w:t>
      </w:r>
      <w:r w:rsidR="004B137C">
        <w:rPr>
          <w:rFonts w:eastAsia="Times New Roman" w:cs="Times New Roman"/>
        </w:rPr>
        <w:t xml:space="preserve"> </w:t>
      </w:r>
      <w:r w:rsidR="004B137C">
        <w:t>a</w:t>
      </w:r>
      <w:r w:rsidR="004B137C">
        <w:rPr>
          <w:rFonts w:eastAsia="Times New Roman" w:cs="Times New Roman"/>
        </w:rPr>
        <w:t xml:space="preserve"> </w:t>
      </w:r>
      <w:r w:rsidR="004B137C">
        <w:t>bude</w:t>
      </w:r>
      <w:r w:rsidR="004B137C">
        <w:rPr>
          <w:rFonts w:eastAsia="Times New Roman" w:cs="Times New Roman"/>
        </w:rPr>
        <w:t xml:space="preserve"> </w:t>
      </w:r>
      <w:r w:rsidR="004B137C">
        <w:t>provedeno</w:t>
      </w:r>
      <w:r w:rsidR="004B137C">
        <w:rPr>
          <w:rFonts w:eastAsia="Times New Roman" w:cs="Times New Roman"/>
        </w:rPr>
        <w:t xml:space="preserve"> </w:t>
      </w:r>
      <w:r w:rsidR="004B137C">
        <w:t>v souladu</w:t>
      </w:r>
      <w:r w:rsidR="004B137C">
        <w:rPr>
          <w:rFonts w:eastAsia="Times New Roman" w:cs="Times New Roman"/>
        </w:rPr>
        <w:t xml:space="preserve"> </w:t>
      </w:r>
      <w:r w:rsidR="004B137C">
        <w:t>s veškerými</w:t>
      </w:r>
      <w:r w:rsidR="004B137C">
        <w:rPr>
          <w:rFonts w:eastAsia="Times New Roman" w:cs="Times New Roman"/>
        </w:rPr>
        <w:t xml:space="preserve"> </w:t>
      </w:r>
      <w:r w:rsidR="004B137C">
        <w:t>právními</w:t>
      </w:r>
      <w:r w:rsidR="004B137C">
        <w:rPr>
          <w:rFonts w:eastAsia="Times New Roman" w:cs="Times New Roman"/>
        </w:rPr>
        <w:t xml:space="preserve"> </w:t>
      </w:r>
      <w:r w:rsidR="004B137C">
        <w:t>předpisy</w:t>
      </w:r>
      <w:r w:rsidR="004B137C">
        <w:rPr>
          <w:rFonts w:eastAsia="Times New Roman" w:cs="Times New Roman"/>
        </w:rPr>
        <w:t xml:space="preserve"> </w:t>
      </w:r>
      <w:r w:rsidR="004B137C">
        <w:t>a</w:t>
      </w:r>
      <w:r w:rsidR="004B137C">
        <w:rPr>
          <w:rFonts w:eastAsia="Times New Roman" w:cs="Times New Roman"/>
        </w:rPr>
        <w:t xml:space="preserve"> </w:t>
      </w:r>
      <w:r w:rsidR="004B137C">
        <w:t>normami,</w:t>
      </w:r>
      <w:r w:rsidR="004B137C">
        <w:rPr>
          <w:rFonts w:eastAsia="Times New Roman" w:cs="Times New Roman"/>
        </w:rPr>
        <w:t xml:space="preserve"> </w:t>
      </w:r>
      <w:r w:rsidR="004B137C">
        <w:t>které</w:t>
      </w:r>
      <w:r w:rsidR="004B137C">
        <w:rPr>
          <w:rFonts w:eastAsia="Times New Roman" w:cs="Times New Roman"/>
        </w:rPr>
        <w:t xml:space="preserve"> </w:t>
      </w:r>
      <w:r w:rsidR="004B137C">
        <w:t>se</w:t>
      </w:r>
      <w:r w:rsidR="004B137C">
        <w:rPr>
          <w:rFonts w:eastAsia="Times New Roman" w:cs="Times New Roman"/>
        </w:rPr>
        <w:t xml:space="preserve"> </w:t>
      </w:r>
      <w:r w:rsidR="004B137C">
        <w:t>na</w:t>
      </w:r>
      <w:r w:rsidR="004B137C">
        <w:rPr>
          <w:rFonts w:eastAsia="Times New Roman" w:cs="Times New Roman"/>
        </w:rPr>
        <w:t xml:space="preserve"> D</w:t>
      </w:r>
      <w:r w:rsidR="004B137C">
        <w:t>ílo</w:t>
      </w:r>
      <w:r w:rsidR="004B137C">
        <w:rPr>
          <w:rFonts w:eastAsia="Times New Roman" w:cs="Times New Roman"/>
        </w:rPr>
        <w:t xml:space="preserve"> </w:t>
      </w:r>
      <w:r w:rsidR="004B137C">
        <w:t>vztahují.</w:t>
      </w:r>
    </w:p>
    <w:p w14:paraId="12357BE4" w14:textId="406BB85F" w:rsidR="00385F14" w:rsidRDefault="00AD767E">
      <w:pPr>
        <w:pStyle w:val="Zkladntext"/>
        <w:numPr>
          <w:ilvl w:val="1"/>
          <w:numId w:val="3"/>
        </w:numPr>
      </w:pPr>
      <w:r>
        <w:rPr>
          <w:color w:val="000000"/>
        </w:rPr>
        <w:t>Dodavatel</w:t>
      </w:r>
      <w:r w:rsidR="00385F14">
        <w:t xml:space="preserve"> </w:t>
      </w:r>
      <w:r w:rsidR="00385F14" w:rsidRPr="001667D0">
        <w:t xml:space="preserve">přebírá závazek a odpovědnost za vady plnění </w:t>
      </w:r>
      <w:r w:rsidR="00385F14">
        <w:t xml:space="preserve">dle Smlouvy </w:t>
      </w:r>
      <w:r w:rsidR="00385F14" w:rsidRPr="001667D0">
        <w:t xml:space="preserve">(vady zjevné, skryté i právní), jež bude takové plnění či jeho část mít v době předání </w:t>
      </w:r>
      <w:proofErr w:type="gramStart"/>
      <w:r w:rsidR="00385F14" w:rsidRPr="001667D0">
        <w:t>Objednatel</w:t>
      </w:r>
      <w:r w:rsidR="00D61F17">
        <w:t>i</w:t>
      </w:r>
      <w:r w:rsidR="00385F14" w:rsidRPr="001667D0">
        <w:t xml:space="preserve"> </w:t>
      </w:r>
      <w:r w:rsidR="00D61F17">
        <w:t>- zjevné</w:t>
      </w:r>
      <w:proofErr w:type="gramEnd"/>
      <w:r w:rsidR="00D61F17">
        <w:rPr>
          <w:rFonts w:eastAsia="Times New Roman" w:cs="Times New Roman"/>
        </w:rPr>
        <w:t xml:space="preserve"> </w:t>
      </w:r>
      <w:r w:rsidR="00D61F17">
        <w:t>vady</w:t>
      </w:r>
      <w:r w:rsidR="00D61F17">
        <w:rPr>
          <w:rFonts w:eastAsia="Times New Roman" w:cs="Times New Roman"/>
        </w:rPr>
        <w:t xml:space="preserve"> </w:t>
      </w:r>
      <w:r w:rsidR="00D61F17">
        <w:t>je</w:t>
      </w:r>
      <w:r w:rsidR="00D61F17">
        <w:rPr>
          <w:rFonts w:eastAsia="Times New Roman" w:cs="Times New Roman"/>
        </w:rPr>
        <w:t xml:space="preserve"> </w:t>
      </w:r>
      <w:r w:rsidR="00D61F17">
        <w:t>Objednatel</w:t>
      </w:r>
      <w:r w:rsidR="00D61F17">
        <w:rPr>
          <w:rFonts w:eastAsia="Times New Roman" w:cs="Times New Roman"/>
        </w:rPr>
        <w:t xml:space="preserve"> </w:t>
      </w:r>
      <w:r w:rsidR="00D61F17">
        <w:t>povinen</w:t>
      </w:r>
      <w:r w:rsidR="00D61F17">
        <w:rPr>
          <w:rFonts w:eastAsia="Times New Roman" w:cs="Times New Roman"/>
        </w:rPr>
        <w:t xml:space="preserve"> </w:t>
      </w:r>
      <w:r w:rsidR="00D61F17">
        <w:t>vytknout</w:t>
      </w:r>
      <w:r w:rsidR="00D61F17">
        <w:rPr>
          <w:rFonts w:eastAsia="Times New Roman" w:cs="Times New Roman"/>
        </w:rPr>
        <w:t xml:space="preserve"> </w:t>
      </w:r>
      <w:r w:rsidR="00D61F17">
        <w:t>při</w:t>
      </w:r>
      <w:r w:rsidR="00D61F17">
        <w:rPr>
          <w:rFonts w:eastAsia="Times New Roman" w:cs="Times New Roman"/>
        </w:rPr>
        <w:t xml:space="preserve"> </w:t>
      </w:r>
      <w:r w:rsidR="00D61F17">
        <w:t>převzetí</w:t>
      </w:r>
      <w:r w:rsidR="00D61F17">
        <w:rPr>
          <w:rFonts w:eastAsia="Times New Roman" w:cs="Times New Roman"/>
        </w:rPr>
        <w:t xml:space="preserve"> </w:t>
      </w:r>
      <w:r w:rsidR="00D61F17">
        <w:t>Díla</w:t>
      </w:r>
      <w:r w:rsidR="00D61F17">
        <w:rPr>
          <w:rFonts w:eastAsia="Times New Roman" w:cs="Times New Roman"/>
        </w:rPr>
        <w:t xml:space="preserve"> </w:t>
      </w:r>
      <w:r w:rsidR="00D61F17">
        <w:t>nebo</w:t>
      </w:r>
      <w:r w:rsidR="00D61F17">
        <w:rPr>
          <w:rFonts w:eastAsia="Times New Roman" w:cs="Times New Roman"/>
        </w:rPr>
        <w:t xml:space="preserve"> </w:t>
      </w:r>
      <w:r w:rsidR="00D61F17">
        <w:t>jeho</w:t>
      </w:r>
      <w:r w:rsidR="00D61F17">
        <w:rPr>
          <w:rFonts w:eastAsia="Times New Roman" w:cs="Times New Roman"/>
        </w:rPr>
        <w:t xml:space="preserve"> </w:t>
      </w:r>
      <w:r w:rsidR="00D61F17">
        <w:t>části,</w:t>
      </w:r>
      <w:r w:rsidR="00D61F17">
        <w:rPr>
          <w:rFonts w:eastAsia="Times New Roman" w:cs="Times New Roman"/>
        </w:rPr>
        <w:t xml:space="preserve"> </w:t>
      </w:r>
      <w:r w:rsidR="00D61F17">
        <w:t>vady</w:t>
      </w:r>
      <w:r w:rsidR="00D61F17">
        <w:rPr>
          <w:rFonts w:eastAsia="Times New Roman" w:cs="Times New Roman"/>
        </w:rPr>
        <w:t xml:space="preserve"> </w:t>
      </w:r>
      <w:r w:rsidR="00D61F17">
        <w:t>skryté</w:t>
      </w:r>
      <w:r w:rsidR="00D61F17">
        <w:rPr>
          <w:rFonts w:eastAsia="Times New Roman" w:cs="Times New Roman"/>
        </w:rPr>
        <w:t xml:space="preserve"> </w:t>
      </w:r>
      <w:r w:rsidR="00D61F17">
        <w:t>je</w:t>
      </w:r>
      <w:r w:rsidR="00D61F17">
        <w:rPr>
          <w:rFonts w:eastAsia="Times New Roman" w:cs="Times New Roman"/>
        </w:rPr>
        <w:t xml:space="preserve"> </w:t>
      </w:r>
      <w:r w:rsidR="00D61F17">
        <w:t>Objednatel</w:t>
      </w:r>
      <w:r w:rsidR="00D61F17">
        <w:rPr>
          <w:rFonts w:eastAsia="Times New Roman" w:cs="Times New Roman"/>
        </w:rPr>
        <w:t xml:space="preserve"> </w:t>
      </w:r>
      <w:r w:rsidR="00D61F17">
        <w:t>povinen</w:t>
      </w:r>
      <w:r w:rsidR="00D61F17">
        <w:rPr>
          <w:rFonts w:eastAsia="Times New Roman" w:cs="Times New Roman"/>
        </w:rPr>
        <w:t xml:space="preserve"> </w:t>
      </w:r>
      <w:r w:rsidR="00D61F17">
        <w:t>vytknout</w:t>
      </w:r>
      <w:r w:rsidR="00D61F17">
        <w:rPr>
          <w:rFonts w:eastAsia="Times New Roman" w:cs="Times New Roman"/>
        </w:rPr>
        <w:t xml:space="preserve"> </w:t>
      </w:r>
      <w:r w:rsidR="00D61F17">
        <w:t>bez</w:t>
      </w:r>
      <w:r w:rsidR="00D61F17">
        <w:rPr>
          <w:rFonts w:eastAsia="Times New Roman" w:cs="Times New Roman"/>
        </w:rPr>
        <w:t xml:space="preserve"> </w:t>
      </w:r>
      <w:r w:rsidR="00D61F17">
        <w:t>zbytečného</w:t>
      </w:r>
      <w:r w:rsidR="00D61F17">
        <w:rPr>
          <w:rFonts w:eastAsia="Times New Roman" w:cs="Times New Roman"/>
        </w:rPr>
        <w:t xml:space="preserve"> </w:t>
      </w:r>
      <w:r w:rsidR="00D61F17">
        <w:t>odkladu</w:t>
      </w:r>
      <w:r w:rsidR="00D61F17">
        <w:rPr>
          <w:rFonts w:eastAsia="Times New Roman" w:cs="Times New Roman"/>
        </w:rPr>
        <w:t xml:space="preserve"> </w:t>
      </w:r>
      <w:r w:rsidR="00D61F17">
        <w:t>po</w:t>
      </w:r>
      <w:r w:rsidR="00D61F17">
        <w:rPr>
          <w:rFonts w:eastAsia="Times New Roman" w:cs="Times New Roman"/>
        </w:rPr>
        <w:t xml:space="preserve"> </w:t>
      </w:r>
      <w:r w:rsidR="00D61F17">
        <w:t>jejich</w:t>
      </w:r>
      <w:r w:rsidR="00D61F17">
        <w:rPr>
          <w:rFonts w:eastAsia="Times New Roman" w:cs="Times New Roman"/>
        </w:rPr>
        <w:t xml:space="preserve"> </w:t>
      </w:r>
      <w:r w:rsidR="00D61F17">
        <w:t>zjištění</w:t>
      </w:r>
      <w:r w:rsidR="00D61F17" w:rsidRPr="001667D0">
        <w:t xml:space="preserve"> </w:t>
      </w:r>
      <w:r w:rsidR="00D61F17">
        <w:t xml:space="preserve">- </w:t>
      </w:r>
      <w:r w:rsidR="00385F14" w:rsidRPr="001667D0">
        <w:t xml:space="preserve">a dále </w:t>
      </w:r>
      <w:r w:rsidR="00385F14">
        <w:t>v rozsahu uvedeném v</w:t>
      </w:r>
      <w:r w:rsidR="00C90385">
        <w:t> čl. 9</w:t>
      </w:r>
      <w:r w:rsidR="00385F14">
        <w:t> odst. 9.</w:t>
      </w:r>
      <w:r w:rsidR="004B137C">
        <w:t>7</w:t>
      </w:r>
      <w:r w:rsidR="00385F14">
        <w:t xml:space="preserve"> Smlouvy i </w:t>
      </w:r>
      <w:r w:rsidR="00385F14" w:rsidRPr="001667D0">
        <w:t xml:space="preserve">za vady, které se na plnění </w:t>
      </w:r>
      <w:r w:rsidR="00385F14">
        <w:t xml:space="preserve">dle Smlouvy </w:t>
      </w:r>
      <w:r w:rsidR="00385F14" w:rsidRPr="001667D0">
        <w:t>(či jeho dílčí části) vyskytnou v průběhu záruční doby</w:t>
      </w:r>
      <w:r w:rsidR="00385F14">
        <w:t>.</w:t>
      </w:r>
    </w:p>
    <w:p w14:paraId="28DE848A" w14:textId="2C3E4CB9" w:rsidR="00B42C33" w:rsidRDefault="00AD767E">
      <w:pPr>
        <w:pStyle w:val="Zkladntext"/>
        <w:numPr>
          <w:ilvl w:val="1"/>
          <w:numId w:val="3"/>
        </w:numPr>
      </w:pPr>
      <w:r>
        <w:rPr>
          <w:color w:val="000000"/>
        </w:rPr>
        <w:t>Dodavatel</w:t>
      </w:r>
      <w:r w:rsidR="00B42C33">
        <w:rPr>
          <w:rFonts w:eastAsia="Times New Roman" w:cs="Times New Roman"/>
        </w:rPr>
        <w:t xml:space="preserve"> </w:t>
      </w:r>
      <w:r w:rsidR="00B42C33">
        <w:t>poskytuje</w:t>
      </w:r>
      <w:r w:rsidR="00B42C33">
        <w:rPr>
          <w:rFonts w:eastAsia="Times New Roman" w:cs="Times New Roman"/>
        </w:rPr>
        <w:t xml:space="preserve"> </w:t>
      </w:r>
      <w:r w:rsidR="00B42C33">
        <w:t>Objednateli</w:t>
      </w:r>
      <w:r w:rsidR="00B42C33">
        <w:rPr>
          <w:rFonts w:eastAsia="Times New Roman" w:cs="Times New Roman"/>
        </w:rPr>
        <w:t xml:space="preserve"> </w:t>
      </w:r>
      <w:r w:rsidR="00B42C33">
        <w:t>záruku</w:t>
      </w:r>
      <w:r w:rsidR="00B42C33">
        <w:rPr>
          <w:rFonts w:eastAsia="Times New Roman" w:cs="Times New Roman"/>
        </w:rPr>
        <w:t xml:space="preserve"> </w:t>
      </w:r>
      <w:r w:rsidR="00B42C33">
        <w:t>za</w:t>
      </w:r>
      <w:r w:rsidR="00B42C33">
        <w:rPr>
          <w:rFonts w:eastAsia="Times New Roman" w:cs="Times New Roman"/>
        </w:rPr>
        <w:t xml:space="preserve"> </w:t>
      </w:r>
      <w:r w:rsidR="00B42C33">
        <w:t>jakost</w:t>
      </w:r>
      <w:r w:rsidR="00B42C33">
        <w:rPr>
          <w:rFonts w:eastAsia="Times New Roman" w:cs="Times New Roman"/>
        </w:rPr>
        <w:t xml:space="preserve"> </w:t>
      </w:r>
      <w:r w:rsidR="00385F14">
        <w:rPr>
          <w:rFonts w:eastAsia="Times New Roman" w:cs="Times New Roman"/>
        </w:rPr>
        <w:t>Díla</w:t>
      </w:r>
      <w:r w:rsidR="00385F14" w:rsidRPr="00385F14">
        <w:rPr>
          <w:rFonts w:eastAsia="Times New Roman" w:cs="Times New Roman"/>
        </w:rPr>
        <w:t xml:space="preserve"> </w:t>
      </w:r>
      <w:r w:rsidR="00385F14">
        <w:rPr>
          <w:rFonts w:eastAsia="Times New Roman" w:cs="Times New Roman"/>
        </w:rPr>
        <w:t xml:space="preserve">ve smyslu </w:t>
      </w:r>
      <w:proofErr w:type="spellStart"/>
      <w:r w:rsidR="00385F14">
        <w:rPr>
          <w:rFonts w:eastAsia="Times New Roman" w:cs="Times New Roman"/>
        </w:rPr>
        <w:t>ust</w:t>
      </w:r>
      <w:proofErr w:type="spellEnd"/>
      <w:r w:rsidR="00385F14">
        <w:rPr>
          <w:rFonts w:eastAsia="Times New Roman" w:cs="Times New Roman"/>
        </w:rPr>
        <w:t>. § 2113 OZ</w:t>
      </w:r>
      <w:r w:rsidR="00D61F17">
        <w:rPr>
          <w:rFonts w:eastAsia="Times New Roman" w:cs="Times New Roman"/>
        </w:rPr>
        <w:t xml:space="preserve"> v délce</w:t>
      </w:r>
      <w:r w:rsidR="00B42C33">
        <w:rPr>
          <w:rFonts w:eastAsia="Times New Roman" w:cs="Times New Roman"/>
        </w:rPr>
        <w:t xml:space="preserve"> </w:t>
      </w:r>
      <w:r w:rsidR="00B42C33">
        <w:t>24</w:t>
      </w:r>
      <w:r w:rsidR="00B42C33">
        <w:rPr>
          <w:rFonts w:eastAsia="Times New Roman" w:cs="Times New Roman"/>
        </w:rPr>
        <w:t xml:space="preserve"> </w:t>
      </w:r>
      <w:r w:rsidR="00B42C33">
        <w:t>měsíců</w:t>
      </w:r>
      <w:r w:rsidR="007B5EEE">
        <w:t>, která</w:t>
      </w:r>
      <w:r w:rsidR="00385F14">
        <w:rPr>
          <w:rFonts w:eastAsia="Times New Roman" w:cs="Times New Roman"/>
        </w:rPr>
        <w:t xml:space="preserve"> </w:t>
      </w:r>
      <w:r w:rsidR="007B5EEE">
        <w:rPr>
          <w:rFonts w:eastAsia="Times New Roman" w:cs="Times New Roman"/>
        </w:rPr>
        <w:t>začíná plynout</w:t>
      </w:r>
      <w:r w:rsidR="00385F14">
        <w:rPr>
          <w:rFonts w:eastAsia="Times New Roman" w:cs="Times New Roman"/>
        </w:rPr>
        <w:t xml:space="preserve"> </w:t>
      </w:r>
      <w:r w:rsidR="00B42C33">
        <w:t>od</w:t>
      </w:r>
      <w:r w:rsidR="00D61F17">
        <w:t>e dne</w:t>
      </w:r>
      <w:r w:rsidR="00B42C33">
        <w:rPr>
          <w:rFonts w:eastAsia="Times New Roman" w:cs="Times New Roman"/>
        </w:rPr>
        <w:t xml:space="preserve"> </w:t>
      </w:r>
      <w:r w:rsidR="00B42C33">
        <w:t>protokolárního</w:t>
      </w:r>
      <w:r w:rsidR="00B42C33">
        <w:rPr>
          <w:rFonts w:eastAsia="Times New Roman" w:cs="Times New Roman"/>
        </w:rPr>
        <w:t xml:space="preserve"> </w:t>
      </w:r>
      <w:r w:rsidR="00B42C33">
        <w:t>předání</w:t>
      </w:r>
      <w:r w:rsidR="00B42C33">
        <w:rPr>
          <w:rFonts w:eastAsia="Times New Roman" w:cs="Times New Roman"/>
        </w:rPr>
        <w:t xml:space="preserve"> </w:t>
      </w:r>
      <w:r w:rsidR="00B42C33">
        <w:t>a</w:t>
      </w:r>
      <w:r w:rsidR="00B42C33">
        <w:rPr>
          <w:rFonts w:eastAsia="Times New Roman" w:cs="Times New Roman"/>
        </w:rPr>
        <w:t xml:space="preserve"> </w:t>
      </w:r>
      <w:r w:rsidR="00B42C33">
        <w:t>akceptace</w:t>
      </w:r>
      <w:r w:rsidR="00B42C33">
        <w:rPr>
          <w:rFonts w:eastAsia="Times New Roman" w:cs="Times New Roman"/>
        </w:rPr>
        <w:t xml:space="preserve"> </w:t>
      </w:r>
      <w:r w:rsidR="00385F14">
        <w:rPr>
          <w:rFonts w:eastAsia="Times New Roman" w:cs="Times New Roman"/>
        </w:rPr>
        <w:t>Díla</w:t>
      </w:r>
      <w:r w:rsidR="00B42C33">
        <w:rPr>
          <w:rFonts w:eastAsia="Times New Roman" w:cs="Times New Roman"/>
        </w:rPr>
        <w:t xml:space="preserve"> </w:t>
      </w:r>
      <w:r w:rsidR="00385F14">
        <w:rPr>
          <w:rFonts w:eastAsia="Times New Roman" w:cs="Times New Roman"/>
        </w:rPr>
        <w:t xml:space="preserve">jako celku </w:t>
      </w:r>
      <w:r w:rsidR="00B42C33">
        <w:t>Objednatelem</w:t>
      </w:r>
      <w:r w:rsidR="00385F14">
        <w:t xml:space="preserve"> na základě podpisu Protokolu</w:t>
      </w:r>
      <w:r w:rsidR="00385F14" w:rsidRPr="00974693">
        <w:rPr>
          <w:rFonts w:eastAsia="Times New Roman" w:cs="Times New Roman"/>
        </w:rPr>
        <w:t xml:space="preserve"> </w:t>
      </w:r>
      <w:r w:rsidR="00385F14">
        <w:t>o</w:t>
      </w:r>
      <w:r w:rsidR="00385F14" w:rsidRPr="00974693">
        <w:rPr>
          <w:rFonts w:eastAsia="Times New Roman" w:cs="Times New Roman"/>
        </w:rPr>
        <w:t xml:space="preserve"> </w:t>
      </w:r>
      <w:r w:rsidR="00385F14">
        <w:t>závěrečné</w:t>
      </w:r>
      <w:r w:rsidR="00385F14" w:rsidRPr="00974693">
        <w:rPr>
          <w:rFonts w:eastAsia="Times New Roman" w:cs="Times New Roman"/>
        </w:rPr>
        <w:t xml:space="preserve"> </w:t>
      </w:r>
      <w:r w:rsidR="00385F14">
        <w:t>akceptaci</w:t>
      </w:r>
      <w:r w:rsidR="00385F14" w:rsidRPr="00974693">
        <w:rPr>
          <w:rFonts w:eastAsia="Times New Roman" w:cs="Times New Roman"/>
        </w:rPr>
        <w:t xml:space="preserve"> </w:t>
      </w:r>
      <w:r w:rsidR="00385F14">
        <w:t>Díla</w:t>
      </w:r>
      <w:r w:rsidR="00385F14" w:rsidRPr="00974693">
        <w:rPr>
          <w:rFonts w:eastAsia="Times New Roman" w:cs="Times New Roman"/>
        </w:rPr>
        <w:t xml:space="preserve"> </w:t>
      </w:r>
      <w:r w:rsidR="00385F14">
        <w:t>jako</w:t>
      </w:r>
      <w:r w:rsidR="00385F14" w:rsidRPr="00974693">
        <w:rPr>
          <w:rFonts w:eastAsia="Times New Roman" w:cs="Times New Roman"/>
        </w:rPr>
        <w:t xml:space="preserve"> </w:t>
      </w:r>
      <w:r w:rsidR="00385F14">
        <w:t>celku</w:t>
      </w:r>
      <w:r w:rsidR="00B42C33">
        <w:t>.</w:t>
      </w:r>
      <w:r w:rsidR="00B42C33">
        <w:rPr>
          <w:rFonts w:eastAsia="Times New Roman" w:cs="Times New Roman"/>
        </w:rPr>
        <w:t xml:space="preserve"> </w:t>
      </w:r>
      <w:r w:rsidR="00B42C33">
        <w:t>Záruční</w:t>
      </w:r>
      <w:r w:rsidR="00B42C33">
        <w:rPr>
          <w:rFonts w:eastAsia="Times New Roman" w:cs="Times New Roman"/>
        </w:rPr>
        <w:t xml:space="preserve"> </w:t>
      </w:r>
      <w:r w:rsidR="00B42C33">
        <w:t>doba</w:t>
      </w:r>
      <w:r w:rsidR="00B42C33">
        <w:rPr>
          <w:rFonts w:eastAsia="Times New Roman" w:cs="Times New Roman"/>
        </w:rPr>
        <w:t xml:space="preserve"> </w:t>
      </w:r>
      <w:r w:rsidR="00B42C33">
        <w:t>se</w:t>
      </w:r>
      <w:r w:rsidR="00B42C33">
        <w:rPr>
          <w:rFonts w:eastAsia="Times New Roman" w:cs="Times New Roman"/>
        </w:rPr>
        <w:t xml:space="preserve"> </w:t>
      </w:r>
      <w:r w:rsidR="00B42C33">
        <w:t>prodlužuje</w:t>
      </w:r>
      <w:r w:rsidR="00B42C33">
        <w:rPr>
          <w:rFonts w:eastAsia="Times New Roman" w:cs="Times New Roman"/>
        </w:rPr>
        <w:t xml:space="preserve"> </w:t>
      </w:r>
      <w:r w:rsidR="00B42C33">
        <w:t>o dobu,</w:t>
      </w:r>
      <w:r w:rsidR="00B42C33">
        <w:rPr>
          <w:rFonts w:eastAsia="Times New Roman" w:cs="Times New Roman"/>
        </w:rPr>
        <w:t xml:space="preserve"> </w:t>
      </w:r>
      <w:r w:rsidR="00B42C33">
        <w:t>která</w:t>
      </w:r>
      <w:r w:rsidR="00B42C33">
        <w:rPr>
          <w:rFonts w:eastAsia="Times New Roman" w:cs="Times New Roman"/>
        </w:rPr>
        <w:t xml:space="preserve"> </w:t>
      </w:r>
      <w:r w:rsidR="00B42C33">
        <w:t>uplyne</w:t>
      </w:r>
      <w:r w:rsidR="00B42C33">
        <w:rPr>
          <w:rFonts w:eastAsia="Times New Roman" w:cs="Times New Roman"/>
        </w:rPr>
        <w:t xml:space="preserve"> </w:t>
      </w:r>
      <w:r w:rsidR="00B42C33">
        <w:t>od</w:t>
      </w:r>
      <w:r w:rsidR="00B42C33">
        <w:rPr>
          <w:rFonts w:eastAsia="Times New Roman" w:cs="Times New Roman"/>
        </w:rPr>
        <w:t xml:space="preserve"> </w:t>
      </w:r>
      <w:r w:rsidR="00B42C33">
        <w:t>písemného</w:t>
      </w:r>
      <w:r w:rsidR="00B42C33">
        <w:rPr>
          <w:rFonts w:eastAsia="Times New Roman" w:cs="Times New Roman"/>
        </w:rPr>
        <w:t xml:space="preserve"> </w:t>
      </w:r>
      <w:r w:rsidR="00B42C33">
        <w:t>uplatnění</w:t>
      </w:r>
      <w:r w:rsidR="00B42C33">
        <w:rPr>
          <w:rFonts w:eastAsia="Times New Roman" w:cs="Times New Roman"/>
        </w:rPr>
        <w:t xml:space="preserve"> </w:t>
      </w:r>
      <w:r w:rsidR="00B42C33">
        <w:t>řádné</w:t>
      </w:r>
      <w:r w:rsidR="00B42C33">
        <w:rPr>
          <w:rFonts w:eastAsia="Times New Roman" w:cs="Times New Roman"/>
        </w:rPr>
        <w:t xml:space="preserve"> </w:t>
      </w:r>
      <w:r w:rsidR="00B42C33">
        <w:t>reklamace</w:t>
      </w:r>
      <w:r w:rsidR="00B42C33">
        <w:rPr>
          <w:rFonts w:eastAsia="Times New Roman" w:cs="Times New Roman"/>
        </w:rPr>
        <w:t xml:space="preserve"> </w:t>
      </w:r>
      <w:r w:rsidR="00B42C33">
        <w:t>do</w:t>
      </w:r>
      <w:r w:rsidR="00B42C33">
        <w:rPr>
          <w:rFonts w:eastAsia="Times New Roman" w:cs="Times New Roman"/>
        </w:rPr>
        <w:t xml:space="preserve"> </w:t>
      </w:r>
      <w:r w:rsidR="00B42C33">
        <w:t>doby</w:t>
      </w:r>
      <w:r w:rsidR="00B42C33">
        <w:rPr>
          <w:rFonts w:eastAsia="Times New Roman" w:cs="Times New Roman"/>
        </w:rPr>
        <w:t xml:space="preserve"> </w:t>
      </w:r>
      <w:r w:rsidR="00B42C33">
        <w:t>odstranění</w:t>
      </w:r>
      <w:r w:rsidR="00B42C33">
        <w:rPr>
          <w:rFonts w:eastAsia="Times New Roman" w:cs="Times New Roman"/>
        </w:rPr>
        <w:t xml:space="preserve"> </w:t>
      </w:r>
      <w:r w:rsidR="00B42C33">
        <w:t>reklamovaných</w:t>
      </w:r>
      <w:r w:rsidR="00B42C33">
        <w:rPr>
          <w:rFonts w:eastAsia="Times New Roman" w:cs="Times New Roman"/>
        </w:rPr>
        <w:t xml:space="preserve"> </w:t>
      </w:r>
      <w:r w:rsidR="00B42C33">
        <w:t>vad</w:t>
      </w:r>
      <w:r w:rsidR="00385F14">
        <w:rPr>
          <w:rFonts w:eastAsia="Times New Roman" w:cs="Times New Roman"/>
        </w:rPr>
        <w:t xml:space="preserve"> </w:t>
      </w:r>
      <w:r w:rsidR="00385F14" w:rsidRPr="00063E29">
        <w:t>či nedodělků</w:t>
      </w:r>
      <w:r w:rsidR="00385F14">
        <w:t xml:space="preserve">. </w:t>
      </w:r>
      <w:r w:rsidR="007B5EEE" w:rsidRPr="007E0C9D">
        <w:t xml:space="preserve">Případné vady </w:t>
      </w:r>
      <w:r w:rsidR="007B5EEE">
        <w:t>či nedodělky plnění</w:t>
      </w:r>
      <w:r w:rsidR="007B5EEE" w:rsidRPr="007E0C9D">
        <w:t xml:space="preserve"> </w:t>
      </w:r>
      <w:r>
        <w:rPr>
          <w:color w:val="000000"/>
        </w:rPr>
        <w:t>Dodavatel</w:t>
      </w:r>
      <w:r w:rsidR="007B5EEE">
        <w:t xml:space="preserve"> na své náklady </w:t>
      </w:r>
      <w:r w:rsidR="007B5EEE" w:rsidRPr="007E0C9D">
        <w:t>řádně odstraní, případně nahradí plněním bezvadným</w:t>
      </w:r>
      <w:r w:rsidR="00C90385">
        <w:t>,</w:t>
      </w:r>
      <w:r w:rsidR="007B5EEE" w:rsidRPr="007E0C9D">
        <w:t xml:space="preserve"> a to </w:t>
      </w:r>
      <w:r w:rsidR="007B5EEE">
        <w:t xml:space="preserve">v rámci plnění </w:t>
      </w:r>
      <w:r w:rsidR="00DF7B57">
        <w:t xml:space="preserve">Služeb SW </w:t>
      </w:r>
      <w:proofErr w:type="spellStart"/>
      <w:r w:rsidR="00DF7B57">
        <w:t>maintenance</w:t>
      </w:r>
      <w:proofErr w:type="spellEnd"/>
      <w:r w:rsidR="00DF7B57">
        <w:t xml:space="preserve"> a Rozvoje systému</w:t>
      </w:r>
      <w:r w:rsidR="00B42C33">
        <w:t>.</w:t>
      </w:r>
    </w:p>
    <w:p w14:paraId="7B8F6A23" w14:textId="6C0003E9" w:rsidR="005F192B" w:rsidRPr="005F192B" w:rsidRDefault="00AD767E">
      <w:pPr>
        <w:pStyle w:val="Zkladntext"/>
        <w:keepLines/>
        <w:numPr>
          <w:ilvl w:val="1"/>
          <w:numId w:val="3"/>
        </w:numPr>
      </w:pPr>
      <w:r>
        <w:rPr>
          <w:color w:val="000000"/>
        </w:rPr>
        <w:t>Dodavatel</w:t>
      </w:r>
      <w:r w:rsidR="005F192B" w:rsidRPr="005F192B">
        <w:t xml:space="preserve"> je dále odpovědný za to, že poskytnuté </w:t>
      </w:r>
      <w:r w:rsidR="00DF7B57">
        <w:t xml:space="preserve">Služby SW </w:t>
      </w:r>
      <w:proofErr w:type="spellStart"/>
      <w:r w:rsidR="00DF7B57">
        <w:t>maintenance</w:t>
      </w:r>
      <w:proofErr w:type="spellEnd"/>
      <w:r w:rsidR="00DF7B57">
        <w:t xml:space="preserve"> a Rozvoj systému</w:t>
      </w:r>
      <w:r w:rsidR="005F192B" w:rsidRPr="005F192B">
        <w:t xml:space="preserve"> jsou v souladu se Smlouvou, a že po celou dobu </w:t>
      </w:r>
      <w:r w:rsidR="00510606">
        <w:t xml:space="preserve">jejich poskytování </w:t>
      </w:r>
      <w:r w:rsidR="005F192B" w:rsidRPr="005F192B">
        <w:t>budou mít dohodnuté vlastnosti, úroveň a charakteristiky.</w:t>
      </w:r>
    </w:p>
    <w:p w14:paraId="47E7AFE9" w14:textId="3CE2977E" w:rsidR="005F192B" w:rsidRDefault="00AD767E">
      <w:pPr>
        <w:pStyle w:val="Zkladntext"/>
        <w:keepLines/>
        <w:numPr>
          <w:ilvl w:val="1"/>
          <w:numId w:val="3"/>
        </w:numPr>
      </w:pPr>
      <w:r>
        <w:rPr>
          <w:color w:val="000000"/>
        </w:rPr>
        <w:t>Dodavatel</w:t>
      </w:r>
      <w:r w:rsidR="005F192B" w:rsidRPr="005F192B">
        <w:t xml:space="preserve"> je povinen plnit </w:t>
      </w:r>
      <w:r w:rsidR="00DF7B57">
        <w:t xml:space="preserve">Služby SW </w:t>
      </w:r>
      <w:proofErr w:type="spellStart"/>
      <w:r w:rsidR="00DF7B57">
        <w:t>maintenance</w:t>
      </w:r>
      <w:proofErr w:type="spellEnd"/>
      <w:r w:rsidR="00DF7B57">
        <w:t xml:space="preserve"> a Rozvoj systému</w:t>
      </w:r>
      <w:r w:rsidR="005F192B" w:rsidRPr="005F192B">
        <w:t xml:space="preserve"> v nejvyšší dostupné kvalitě a odpovídá za to, že případné vady plnění poskytnutého dle Smlouvy řádně odstraní, případně nahradí plněním bezvadným, v souladu se Smlouvou</w:t>
      </w:r>
      <w:r w:rsidR="005F192B">
        <w:t>.</w:t>
      </w:r>
    </w:p>
    <w:p w14:paraId="1E544667" w14:textId="6B861A11" w:rsidR="00B42C33" w:rsidRDefault="00B42C33">
      <w:pPr>
        <w:pStyle w:val="Zkladntext"/>
        <w:keepLines/>
        <w:numPr>
          <w:ilvl w:val="1"/>
          <w:numId w:val="3"/>
        </w:numPr>
      </w:pPr>
      <w:r>
        <w:t>V</w:t>
      </w:r>
      <w:r>
        <w:rPr>
          <w:rFonts w:eastAsia="Times New Roman" w:cs="Times New Roman"/>
        </w:rPr>
        <w:t xml:space="preserve"> </w:t>
      </w:r>
      <w:r>
        <w:t>případě</w:t>
      </w:r>
      <w:r>
        <w:rPr>
          <w:rFonts w:eastAsia="Times New Roman" w:cs="Times New Roman"/>
        </w:rPr>
        <w:t xml:space="preserve"> </w:t>
      </w:r>
      <w:r>
        <w:t>prodlení</w:t>
      </w:r>
      <w:r>
        <w:rPr>
          <w:rFonts w:eastAsia="Times New Roman" w:cs="Times New Roman"/>
        </w:rPr>
        <w:t xml:space="preserve"> </w:t>
      </w:r>
      <w:r>
        <w:t>Objednatele</w:t>
      </w:r>
      <w:r>
        <w:rPr>
          <w:rFonts w:eastAsia="Times New Roman" w:cs="Times New Roman"/>
        </w:rPr>
        <w:t xml:space="preserve"> </w:t>
      </w:r>
      <w:r>
        <w:t>s</w:t>
      </w:r>
      <w:r>
        <w:rPr>
          <w:rFonts w:eastAsia="Times New Roman" w:cs="Times New Roman"/>
        </w:rPr>
        <w:t xml:space="preserve"> </w:t>
      </w:r>
      <w:r>
        <w:t>plněním</w:t>
      </w:r>
      <w:r>
        <w:rPr>
          <w:rFonts w:eastAsia="Times New Roman" w:cs="Times New Roman"/>
        </w:rPr>
        <w:t xml:space="preserve"> </w:t>
      </w:r>
      <w:r>
        <w:t>peněžitého</w:t>
      </w:r>
      <w:r>
        <w:rPr>
          <w:rFonts w:eastAsia="Times New Roman" w:cs="Times New Roman"/>
        </w:rPr>
        <w:t xml:space="preserve"> </w:t>
      </w:r>
      <w:r>
        <w:t>závazku</w:t>
      </w:r>
      <w:r>
        <w:rPr>
          <w:rFonts w:eastAsia="Times New Roman" w:cs="Times New Roman"/>
        </w:rPr>
        <w:t xml:space="preserve"> </w:t>
      </w:r>
      <w:r>
        <w:t>uhradí</w:t>
      </w:r>
      <w:r>
        <w:rPr>
          <w:rFonts w:eastAsia="Times New Roman" w:cs="Times New Roman"/>
        </w:rPr>
        <w:t xml:space="preserve"> </w:t>
      </w:r>
      <w:r>
        <w:t>Objednatel</w:t>
      </w:r>
      <w:r>
        <w:rPr>
          <w:rFonts w:eastAsia="Times New Roman" w:cs="Times New Roman"/>
        </w:rPr>
        <w:t xml:space="preserve"> </w:t>
      </w:r>
      <w:r>
        <w:t>na</w:t>
      </w:r>
      <w:r>
        <w:rPr>
          <w:rFonts w:eastAsia="Times New Roman" w:cs="Times New Roman"/>
        </w:rPr>
        <w:t xml:space="preserve"> </w:t>
      </w:r>
      <w:r>
        <w:t>výzvu</w:t>
      </w:r>
      <w:r>
        <w:rPr>
          <w:rFonts w:eastAsia="Times New Roman" w:cs="Times New Roman"/>
        </w:rPr>
        <w:t xml:space="preserve"> </w:t>
      </w:r>
      <w:r w:rsidR="00AD767E">
        <w:rPr>
          <w:color w:val="000000"/>
        </w:rPr>
        <w:t>Dodavatel</w:t>
      </w:r>
      <w:r>
        <w:rPr>
          <w:rFonts w:eastAsia="Times New Roman" w:cs="Times New Roman"/>
        </w:rPr>
        <w:t xml:space="preserve"> </w:t>
      </w:r>
      <w:r>
        <w:t>úrok</w:t>
      </w:r>
      <w:r>
        <w:rPr>
          <w:rFonts w:eastAsia="Times New Roman" w:cs="Times New Roman"/>
        </w:rPr>
        <w:t xml:space="preserve"> </w:t>
      </w:r>
      <w:r>
        <w:t>z</w:t>
      </w:r>
      <w:r>
        <w:rPr>
          <w:rFonts w:eastAsia="Times New Roman" w:cs="Times New Roman"/>
        </w:rPr>
        <w:t xml:space="preserve"> </w:t>
      </w:r>
      <w:r>
        <w:t>prodlení</w:t>
      </w:r>
      <w:r>
        <w:rPr>
          <w:rFonts w:eastAsia="Times New Roman" w:cs="Times New Roman"/>
        </w:rPr>
        <w:t xml:space="preserve"> </w:t>
      </w:r>
      <w:r>
        <w:t>ve</w:t>
      </w:r>
      <w:r>
        <w:rPr>
          <w:rFonts w:eastAsia="Times New Roman" w:cs="Times New Roman"/>
        </w:rPr>
        <w:t xml:space="preserve"> </w:t>
      </w:r>
      <w:r>
        <w:t>výši</w:t>
      </w:r>
      <w:r>
        <w:rPr>
          <w:rFonts w:eastAsia="Times New Roman" w:cs="Times New Roman"/>
        </w:rPr>
        <w:t xml:space="preserve"> </w:t>
      </w:r>
      <w:proofErr w:type="gramStart"/>
      <w:r>
        <w:t>0,05%</w:t>
      </w:r>
      <w:proofErr w:type="gramEnd"/>
      <w:r>
        <w:rPr>
          <w:rFonts w:eastAsia="Times New Roman" w:cs="Times New Roman"/>
        </w:rPr>
        <w:t xml:space="preserve"> </w:t>
      </w:r>
      <w:r>
        <w:t>z</w:t>
      </w:r>
      <w:r>
        <w:rPr>
          <w:rFonts w:eastAsia="Times New Roman" w:cs="Times New Roman"/>
        </w:rPr>
        <w:t xml:space="preserve"> </w:t>
      </w:r>
      <w:r>
        <w:t>dlužné</w:t>
      </w:r>
      <w:r>
        <w:rPr>
          <w:rFonts w:eastAsia="Times New Roman" w:cs="Times New Roman"/>
        </w:rPr>
        <w:t xml:space="preserve"> </w:t>
      </w:r>
      <w:r>
        <w:t>fakturační</w:t>
      </w:r>
      <w:r>
        <w:rPr>
          <w:rFonts w:eastAsia="Times New Roman" w:cs="Times New Roman"/>
        </w:rPr>
        <w:t xml:space="preserve"> </w:t>
      </w:r>
      <w:r>
        <w:t>částky</w:t>
      </w:r>
      <w:r>
        <w:rPr>
          <w:rFonts w:eastAsia="Times New Roman" w:cs="Times New Roman"/>
        </w:rPr>
        <w:t xml:space="preserve"> </w:t>
      </w:r>
      <w:r>
        <w:t>za</w:t>
      </w:r>
      <w:r>
        <w:rPr>
          <w:rFonts w:eastAsia="Times New Roman" w:cs="Times New Roman"/>
        </w:rPr>
        <w:t xml:space="preserve"> </w:t>
      </w:r>
      <w:r>
        <w:t>každý</w:t>
      </w:r>
      <w:r>
        <w:br/>
        <w:t>i</w:t>
      </w:r>
      <w:r>
        <w:rPr>
          <w:rFonts w:eastAsia="Times New Roman" w:cs="Times New Roman"/>
        </w:rPr>
        <w:t xml:space="preserve"> </w:t>
      </w:r>
      <w:r>
        <w:t>započatý</w:t>
      </w:r>
      <w:r>
        <w:rPr>
          <w:rFonts w:eastAsia="Times New Roman" w:cs="Times New Roman"/>
        </w:rPr>
        <w:t xml:space="preserve"> </w:t>
      </w:r>
      <w:r>
        <w:t>den</w:t>
      </w:r>
      <w:r>
        <w:rPr>
          <w:rFonts w:eastAsia="Times New Roman" w:cs="Times New Roman"/>
        </w:rPr>
        <w:t xml:space="preserve"> </w:t>
      </w:r>
      <w:r>
        <w:t>prodlení</w:t>
      </w:r>
      <w:r>
        <w:rPr>
          <w:rFonts w:eastAsia="Times New Roman" w:cs="Times New Roman"/>
        </w:rPr>
        <w:t xml:space="preserve"> </w:t>
      </w:r>
      <w:r>
        <w:t>po</w:t>
      </w:r>
      <w:r>
        <w:rPr>
          <w:rFonts w:eastAsia="Times New Roman" w:cs="Times New Roman"/>
        </w:rPr>
        <w:t xml:space="preserve"> </w:t>
      </w:r>
      <w:r>
        <w:t>době</w:t>
      </w:r>
      <w:r>
        <w:rPr>
          <w:rFonts w:eastAsia="Times New Roman" w:cs="Times New Roman"/>
        </w:rPr>
        <w:t xml:space="preserve"> </w:t>
      </w:r>
      <w:r>
        <w:t>splatnosti</w:t>
      </w:r>
      <w:r>
        <w:rPr>
          <w:rFonts w:eastAsia="Times New Roman" w:cs="Times New Roman"/>
        </w:rPr>
        <w:t xml:space="preserve"> </w:t>
      </w:r>
      <w:r>
        <w:t>daňového</w:t>
      </w:r>
      <w:r>
        <w:rPr>
          <w:rFonts w:eastAsia="Times New Roman" w:cs="Times New Roman"/>
        </w:rPr>
        <w:t xml:space="preserve"> </w:t>
      </w:r>
      <w:r>
        <w:t>dokladu.</w:t>
      </w:r>
    </w:p>
    <w:p w14:paraId="4D6862CA" w14:textId="1389EDCD" w:rsidR="00B42C33" w:rsidRDefault="00B42C33">
      <w:pPr>
        <w:pStyle w:val="Zkladntext"/>
        <w:numPr>
          <w:ilvl w:val="1"/>
          <w:numId w:val="3"/>
        </w:numPr>
        <w:rPr>
          <w:rFonts w:eastAsia="Times New Roman" w:cs="Times New Roman"/>
        </w:rPr>
      </w:pPr>
      <w:r>
        <w:t>V</w:t>
      </w:r>
      <w:r>
        <w:rPr>
          <w:rFonts w:eastAsia="Times New Roman" w:cs="Times New Roman"/>
        </w:rPr>
        <w:t xml:space="preserve"> </w:t>
      </w:r>
      <w:r>
        <w:t>případě,</w:t>
      </w:r>
      <w:r>
        <w:rPr>
          <w:rFonts w:eastAsia="Times New Roman" w:cs="Times New Roman"/>
        </w:rPr>
        <w:t xml:space="preserve"> </w:t>
      </w:r>
      <w:r>
        <w:t>že</w:t>
      </w:r>
      <w:r>
        <w:rPr>
          <w:rFonts w:eastAsia="Times New Roman" w:cs="Times New Roman"/>
        </w:rPr>
        <w:t xml:space="preserve"> </w:t>
      </w:r>
      <w:r w:rsidR="00AD767E">
        <w:rPr>
          <w:color w:val="000000"/>
        </w:rPr>
        <w:t>Dodavatel</w:t>
      </w:r>
      <w:r>
        <w:rPr>
          <w:rFonts w:eastAsia="Times New Roman" w:cs="Times New Roman"/>
        </w:rPr>
        <w:t xml:space="preserve"> </w:t>
      </w:r>
      <w:r>
        <w:t>nedodrží</w:t>
      </w:r>
      <w:r>
        <w:rPr>
          <w:rFonts w:eastAsia="Times New Roman" w:cs="Times New Roman"/>
        </w:rPr>
        <w:t xml:space="preserve"> </w:t>
      </w:r>
      <w:r>
        <w:t>dohodnuté</w:t>
      </w:r>
      <w:r>
        <w:rPr>
          <w:rFonts w:eastAsia="Times New Roman" w:cs="Times New Roman"/>
        </w:rPr>
        <w:t xml:space="preserve"> </w:t>
      </w:r>
      <w:r>
        <w:t>parametry</w:t>
      </w:r>
      <w:r>
        <w:rPr>
          <w:rFonts w:eastAsia="Times New Roman" w:cs="Times New Roman"/>
        </w:rPr>
        <w:t xml:space="preserve"> </w:t>
      </w:r>
      <w:r>
        <w:t>poskytovaných</w:t>
      </w:r>
      <w:r>
        <w:rPr>
          <w:rFonts w:eastAsia="Times New Roman" w:cs="Times New Roman"/>
        </w:rPr>
        <w:t xml:space="preserve"> </w:t>
      </w:r>
      <w:r w:rsidR="00DF7B57">
        <w:rPr>
          <w:rFonts w:eastAsia="Times New Roman" w:cs="Times New Roman"/>
        </w:rPr>
        <w:t xml:space="preserve">Služeb SW </w:t>
      </w:r>
      <w:proofErr w:type="spellStart"/>
      <w:r w:rsidR="00DF7B57">
        <w:rPr>
          <w:rFonts w:eastAsia="Times New Roman" w:cs="Times New Roman"/>
        </w:rPr>
        <w:t>maintennace</w:t>
      </w:r>
      <w:proofErr w:type="spellEnd"/>
      <w:r w:rsidR="00DF7B57">
        <w:rPr>
          <w:rFonts w:eastAsia="Times New Roman" w:cs="Times New Roman"/>
        </w:rPr>
        <w:t xml:space="preserve"> a Rozvoje systému</w:t>
      </w:r>
      <w:r>
        <w:t>,</w:t>
      </w:r>
      <w:r>
        <w:rPr>
          <w:rFonts w:eastAsia="Times New Roman" w:cs="Times New Roman"/>
        </w:rPr>
        <w:t xml:space="preserve"> </w:t>
      </w:r>
      <w:r>
        <w:t>poskytne</w:t>
      </w:r>
      <w:r>
        <w:rPr>
          <w:rFonts w:eastAsia="Times New Roman" w:cs="Times New Roman"/>
        </w:rPr>
        <w:t xml:space="preserve"> </w:t>
      </w:r>
      <w:r>
        <w:t>Objednateli</w:t>
      </w:r>
      <w:r>
        <w:rPr>
          <w:rFonts w:eastAsia="Times New Roman" w:cs="Times New Roman"/>
        </w:rPr>
        <w:t xml:space="preserve"> </w:t>
      </w:r>
      <w:r>
        <w:t>za</w:t>
      </w:r>
      <w:r>
        <w:rPr>
          <w:rFonts w:eastAsia="Times New Roman" w:cs="Times New Roman"/>
        </w:rPr>
        <w:t xml:space="preserve"> </w:t>
      </w:r>
      <w:r>
        <w:t>každé</w:t>
      </w:r>
      <w:r>
        <w:rPr>
          <w:rFonts w:eastAsia="Times New Roman" w:cs="Times New Roman"/>
        </w:rPr>
        <w:t xml:space="preserve"> </w:t>
      </w:r>
      <w:r>
        <w:t>jednotlivé</w:t>
      </w:r>
      <w:r>
        <w:rPr>
          <w:rFonts w:eastAsia="Times New Roman" w:cs="Times New Roman"/>
        </w:rPr>
        <w:t xml:space="preserve"> </w:t>
      </w:r>
      <w:r>
        <w:t>nesplnění</w:t>
      </w:r>
      <w:r>
        <w:rPr>
          <w:rFonts w:eastAsia="Times New Roman" w:cs="Times New Roman"/>
        </w:rPr>
        <w:t xml:space="preserve"> </w:t>
      </w:r>
      <w:r>
        <w:t>parametru</w:t>
      </w:r>
      <w:r>
        <w:rPr>
          <w:rFonts w:eastAsia="Times New Roman" w:cs="Times New Roman"/>
        </w:rPr>
        <w:t xml:space="preserve"> </w:t>
      </w:r>
      <w:r>
        <w:t>slevu</w:t>
      </w:r>
      <w:r>
        <w:rPr>
          <w:rFonts w:eastAsia="Times New Roman" w:cs="Times New Roman"/>
        </w:rPr>
        <w:t xml:space="preserve"> </w:t>
      </w:r>
      <w:r>
        <w:t>ve</w:t>
      </w:r>
      <w:r>
        <w:rPr>
          <w:rFonts w:eastAsia="Times New Roman" w:cs="Times New Roman"/>
        </w:rPr>
        <w:t xml:space="preserve"> </w:t>
      </w:r>
      <w:r w:rsidRPr="001060CB">
        <w:rPr>
          <w:rFonts w:eastAsia="Times New Roman" w:cs="Times New Roman"/>
        </w:rPr>
        <w:t>výši</w:t>
      </w:r>
      <w:r>
        <w:rPr>
          <w:rFonts w:eastAsia="Times New Roman" w:cs="Times New Roman"/>
        </w:rPr>
        <w:t xml:space="preserve"> </w:t>
      </w:r>
      <w:proofErr w:type="gramStart"/>
      <w:r w:rsidR="00C90385">
        <w:rPr>
          <w:rFonts w:eastAsia="Times New Roman" w:cs="Times New Roman"/>
        </w:rPr>
        <w:t>5</w:t>
      </w:r>
      <w:r w:rsidRPr="001060CB">
        <w:rPr>
          <w:rFonts w:eastAsia="Times New Roman" w:cs="Times New Roman"/>
        </w:rPr>
        <w:t>%</w:t>
      </w:r>
      <w:proofErr w:type="gramEnd"/>
      <w:r>
        <w:rPr>
          <w:rFonts w:eastAsia="Times New Roman" w:cs="Times New Roman"/>
        </w:rPr>
        <w:t xml:space="preserve"> </w:t>
      </w:r>
      <w:r w:rsidRPr="001060CB">
        <w:rPr>
          <w:rFonts w:eastAsia="Times New Roman" w:cs="Times New Roman"/>
        </w:rPr>
        <w:t>z</w:t>
      </w:r>
      <w:r w:rsidR="00DE6BA6">
        <w:rPr>
          <w:rFonts w:eastAsia="Times New Roman" w:cs="Times New Roman"/>
        </w:rPr>
        <w:t> </w:t>
      </w:r>
      <w:r>
        <w:t>částky,</w:t>
      </w:r>
      <w:r>
        <w:rPr>
          <w:rFonts w:eastAsia="Times New Roman" w:cs="Times New Roman"/>
        </w:rPr>
        <w:t xml:space="preserve"> </w:t>
      </w:r>
      <w:r w:rsidR="00063E29">
        <w:rPr>
          <w:rFonts w:eastAsia="Times New Roman" w:cs="Times New Roman"/>
        </w:rPr>
        <w:t xml:space="preserve">na kterou by jinak měl při dodržení dohodnutých parametrů poskytovaných </w:t>
      </w:r>
      <w:r w:rsidR="00DF7B57">
        <w:rPr>
          <w:rFonts w:eastAsia="Times New Roman" w:cs="Times New Roman"/>
        </w:rPr>
        <w:t xml:space="preserve">Služeb </w:t>
      </w:r>
      <w:proofErr w:type="spellStart"/>
      <w:r w:rsidR="00DF7B57">
        <w:rPr>
          <w:rFonts w:eastAsia="Times New Roman" w:cs="Times New Roman"/>
        </w:rPr>
        <w:t>maintenance</w:t>
      </w:r>
      <w:proofErr w:type="spellEnd"/>
      <w:r w:rsidR="00DF7B57">
        <w:rPr>
          <w:rFonts w:eastAsia="Times New Roman" w:cs="Times New Roman"/>
        </w:rPr>
        <w:t xml:space="preserve"> a Rozvoje systému</w:t>
      </w:r>
      <w:r w:rsidR="00063E29">
        <w:rPr>
          <w:rFonts w:eastAsia="Times New Roman" w:cs="Times New Roman"/>
        </w:rPr>
        <w:t xml:space="preserve"> za příslušný kalendářní měsíc nárok, </w:t>
      </w:r>
      <w:r>
        <w:t>pokud</w:t>
      </w:r>
      <w:r>
        <w:rPr>
          <w:rFonts w:eastAsia="Times New Roman" w:cs="Times New Roman"/>
        </w:rPr>
        <w:t xml:space="preserve"> </w:t>
      </w:r>
      <w:r>
        <w:t>není</w:t>
      </w:r>
      <w:r>
        <w:rPr>
          <w:rFonts w:eastAsia="Times New Roman" w:cs="Times New Roman"/>
        </w:rPr>
        <w:t xml:space="preserve"> </w:t>
      </w:r>
      <w:r>
        <w:t>dle</w:t>
      </w:r>
      <w:r>
        <w:rPr>
          <w:rFonts w:eastAsia="Times New Roman" w:cs="Times New Roman"/>
        </w:rPr>
        <w:t xml:space="preserve"> </w:t>
      </w:r>
      <w:r w:rsidR="00774D7C">
        <w:t>P</w:t>
      </w:r>
      <w:r>
        <w:t>řílohy</w:t>
      </w:r>
      <w:r>
        <w:rPr>
          <w:rFonts w:eastAsia="Times New Roman" w:cs="Times New Roman"/>
        </w:rPr>
        <w:t xml:space="preserve"> </w:t>
      </w:r>
      <w:r>
        <w:t>č.</w:t>
      </w:r>
      <w:r>
        <w:rPr>
          <w:rFonts w:eastAsia="Times New Roman" w:cs="Times New Roman"/>
        </w:rPr>
        <w:t xml:space="preserve"> </w:t>
      </w:r>
      <w:r>
        <w:t>2</w:t>
      </w:r>
      <w:r>
        <w:rPr>
          <w:rFonts w:eastAsia="Times New Roman" w:cs="Times New Roman"/>
        </w:rPr>
        <w:t xml:space="preserve"> </w:t>
      </w:r>
      <w:r>
        <w:t>Smlouvy</w:t>
      </w:r>
      <w:r>
        <w:rPr>
          <w:rFonts w:eastAsia="Times New Roman" w:cs="Times New Roman"/>
        </w:rPr>
        <w:t xml:space="preserve"> </w:t>
      </w:r>
      <w:r>
        <w:t>stanovena</w:t>
      </w:r>
      <w:r>
        <w:rPr>
          <w:rFonts w:eastAsia="Times New Roman" w:cs="Times New Roman"/>
        </w:rPr>
        <w:t xml:space="preserve"> </w:t>
      </w:r>
      <w:r>
        <w:t>jiná</w:t>
      </w:r>
      <w:r>
        <w:rPr>
          <w:rFonts w:eastAsia="Times New Roman" w:cs="Times New Roman"/>
        </w:rPr>
        <w:t xml:space="preserve"> </w:t>
      </w:r>
      <w:r>
        <w:t>výše</w:t>
      </w:r>
      <w:r>
        <w:rPr>
          <w:rFonts w:eastAsia="Times New Roman" w:cs="Times New Roman"/>
        </w:rPr>
        <w:t xml:space="preserve"> sankce při nedodržení parametru konkrétní</w:t>
      </w:r>
      <w:r w:rsidR="00DF7B57">
        <w:rPr>
          <w:rFonts w:eastAsia="Times New Roman" w:cs="Times New Roman"/>
        </w:rPr>
        <w:t>ho</w:t>
      </w:r>
      <w:r>
        <w:rPr>
          <w:rFonts w:eastAsia="Times New Roman" w:cs="Times New Roman"/>
        </w:rPr>
        <w:t xml:space="preserve"> poskytované</w:t>
      </w:r>
      <w:r w:rsidR="00DF7B57">
        <w:rPr>
          <w:rFonts w:eastAsia="Times New Roman" w:cs="Times New Roman"/>
        </w:rPr>
        <w:t>ho plnění</w:t>
      </w:r>
      <w:r>
        <w:rPr>
          <w:rFonts w:eastAsia="Times New Roman" w:cs="Times New Roman"/>
        </w:rPr>
        <w:t>.</w:t>
      </w:r>
      <w:r w:rsidR="00A45618">
        <w:rPr>
          <w:rFonts w:eastAsia="Times New Roman" w:cs="Times New Roman"/>
        </w:rPr>
        <w:t xml:space="preserve"> </w:t>
      </w:r>
      <w:r w:rsidR="00A45618" w:rsidRPr="00FF479E">
        <w:t xml:space="preserve">Slevy z ceny je </w:t>
      </w:r>
      <w:r w:rsidR="00AD767E">
        <w:rPr>
          <w:color w:val="000000"/>
        </w:rPr>
        <w:t>Dodavatel</w:t>
      </w:r>
      <w:r w:rsidR="00A45618">
        <w:t xml:space="preserve"> p</w:t>
      </w:r>
      <w:r w:rsidR="00A45618" w:rsidRPr="00FF479E">
        <w:t xml:space="preserve">ovinen zohlednit při fakturaci, nestane-li se tak, je </w:t>
      </w:r>
      <w:r w:rsidR="00A45618">
        <w:t>Objednatel</w:t>
      </w:r>
      <w:r w:rsidR="00A45618" w:rsidRPr="00FF479E">
        <w:t xml:space="preserve"> oprávněn slevu z ceny uplatnit písemnou výzvou obdobně jako v případě smluvní pokuty</w:t>
      </w:r>
      <w:r w:rsidR="00A45618">
        <w:t>.</w:t>
      </w:r>
    </w:p>
    <w:p w14:paraId="38A2CECD" w14:textId="77777777" w:rsidR="00B42C33" w:rsidRDefault="00B42C33">
      <w:pPr>
        <w:pStyle w:val="Zkladntext"/>
        <w:numPr>
          <w:ilvl w:val="1"/>
          <w:numId w:val="3"/>
        </w:numPr>
      </w:pPr>
      <w:r>
        <w:t>Ustanovením</w:t>
      </w:r>
      <w:r>
        <w:rPr>
          <w:rFonts w:eastAsia="Times New Roman" w:cs="Times New Roman"/>
        </w:rPr>
        <w:t xml:space="preserve"> </w:t>
      </w:r>
      <w:r>
        <w:t>o</w:t>
      </w:r>
      <w:r>
        <w:rPr>
          <w:rFonts w:eastAsia="Times New Roman" w:cs="Times New Roman"/>
        </w:rPr>
        <w:t xml:space="preserve"> </w:t>
      </w:r>
      <w:r>
        <w:t>smluvní</w:t>
      </w:r>
      <w:r>
        <w:rPr>
          <w:rFonts w:eastAsia="Times New Roman" w:cs="Times New Roman"/>
        </w:rPr>
        <w:t xml:space="preserve"> </w:t>
      </w:r>
      <w:r>
        <w:t>pokutě</w:t>
      </w:r>
      <w:r>
        <w:rPr>
          <w:rFonts w:eastAsia="Times New Roman" w:cs="Times New Roman"/>
        </w:rPr>
        <w:t xml:space="preserve"> </w:t>
      </w:r>
      <w:r>
        <w:t>není</w:t>
      </w:r>
      <w:r w:rsidR="00C90385">
        <w:t>,</w:t>
      </w:r>
      <w:r>
        <w:rPr>
          <w:rFonts w:eastAsia="Times New Roman" w:cs="Times New Roman"/>
        </w:rPr>
        <w:t xml:space="preserve"> </w:t>
      </w:r>
      <w:r w:rsidR="00063E29">
        <w:rPr>
          <w:rFonts w:eastAsia="Times New Roman" w:cs="Times New Roman"/>
        </w:rPr>
        <w:t>jakkoliv</w:t>
      </w:r>
      <w:r w:rsidR="00C90385">
        <w:rPr>
          <w:rFonts w:eastAsia="Times New Roman" w:cs="Times New Roman"/>
        </w:rPr>
        <w:t>,</w:t>
      </w:r>
      <w:r w:rsidR="00063E29">
        <w:rPr>
          <w:rFonts w:eastAsia="Times New Roman" w:cs="Times New Roman"/>
        </w:rPr>
        <w:t xml:space="preserve"> </w:t>
      </w:r>
      <w:r>
        <w:t>dotčeno</w:t>
      </w:r>
      <w:r>
        <w:rPr>
          <w:rFonts w:eastAsia="Times New Roman" w:cs="Times New Roman"/>
        </w:rPr>
        <w:t xml:space="preserve"> </w:t>
      </w:r>
      <w:r w:rsidR="000C55DF">
        <w:rPr>
          <w:rFonts w:eastAsia="Times New Roman" w:cs="Times New Roman"/>
        </w:rPr>
        <w:t xml:space="preserve">či omezeno </w:t>
      </w:r>
      <w:r>
        <w:t>právo</w:t>
      </w:r>
      <w:r>
        <w:rPr>
          <w:rFonts w:eastAsia="Times New Roman" w:cs="Times New Roman"/>
        </w:rPr>
        <w:t xml:space="preserve"> </w:t>
      </w:r>
      <w:r>
        <w:t>na</w:t>
      </w:r>
      <w:r>
        <w:rPr>
          <w:rFonts w:eastAsia="Times New Roman" w:cs="Times New Roman"/>
        </w:rPr>
        <w:t xml:space="preserve"> </w:t>
      </w:r>
      <w:r>
        <w:t>náhradu</w:t>
      </w:r>
      <w:r>
        <w:rPr>
          <w:rFonts w:eastAsia="Times New Roman" w:cs="Times New Roman"/>
        </w:rPr>
        <w:t xml:space="preserve"> </w:t>
      </w:r>
      <w:r>
        <w:t>škody</w:t>
      </w:r>
      <w:r w:rsidR="000C55DF">
        <w:t xml:space="preserve">, oprávněná smluvní strana </w:t>
      </w:r>
      <w:r w:rsidR="000C55DF" w:rsidRPr="007812AA">
        <w:t>je oprá</w:t>
      </w:r>
      <w:r w:rsidR="000C55DF">
        <w:t>vně</w:t>
      </w:r>
      <w:r w:rsidR="000C55DF" w:rsidRPr="007812AA">
        <w:t>na u</w:t>
      </w:r>
      <w:r w:rsidR="000C55DF">
        <w:t>p</w:t>
      </w:r>
      <w:r w:rsidR="000C55DF" w:rsidRPr="007812AA">
        <w:t>latnit nárok na náhradu škody vedle smluvní</w:t>
      </w:r>
      <w:r w:rsidR="000C55DF" w:rsidRPr="00060B1C">
        <w:rPr>
          <w:rFonts w:ascii="Palatino Linotype" w:hAnsi="Palatino Linotype" w:cs="Tahoma"/>
          <w:sz w:val="22"/>
          <w:szCs w:val="22"/>
        </w:rPr>
        <w:t xml:space="preserve"> </w:t>
      </w:r>
      <w:r w:rsidR="000C55DF" w:rsidRPr="007E0C9D">
        <w:t>pokuty v plné výši</w:t>
      </w:r>
      <w:r>
        <w:t>.</w:t>
      </w:r>
      <w:r>
        <w:rPr>
          <w:rFonts w:eastAsia="Times New Roman" w:cs="Times New Roman"/>
        </w:rPr>
        <w:t xml:space="preserve"> </w:t>
      </w:r>
      <w:r>
        <w:t>O náhradě</w:t>
      </w:r>
      <w:r>
        <w:rPr>
          <w:rFonts w:eastAsia="Times New Roman" w:cs="Times New Roman"/>
        </w:rPr>
        <w:t xml:space="preserve"> </w:t>
      </w:r>
      <w:r>
        <w:t>škody</w:t>
      </w:r>
      <w:r>
        <w:rPr>
          <w:rFonts w:eastAsia="Times New Roman" w:cs="Times New Roman"/>
        </w:rPr>
        <w:t xml:space="preserve"> </w:t>
      </w:r>
      <w:r>
        <w:t>platí</w:t>
      </w:r>
      <w:r>
        <w:rPr>
          <w:rFonts w:eastAsia="Times New Roman" w:cs="Times New Roman"/>
        </w:rPr>
        <w:t xml:space="preserve"> </w:t>
      </w:r>
      <w:r w:rsidR="00063E29">
        <w:rPr>
          <w:rFonts w:eastAsia="Times New Roman" w:cs="Times New Roman"/>
        </w:rPr>
        <w:t xml:space="preserve">dále </w:t>
      </w:r>
      <w:r>
        <w:t>obecná</w:t>
      </w:r>
      <w:r>
        <w:rPr>
          <w:rFonts w:eastAsia="Times New Roman" w:cs="Times New Roman"/>
        </w:rPr>
        <w:t xml:space="preserve"> </w:t>
      </w:r>
      <w:r>
        <w:t>ustanovení</w:t>
      </w:r>
      <w:r>
        <w:rPr>
          <w:rFonts w:eastAsia="Times New Roman" w:cs="Times New Roman"/>
        </w:rPr>
        <w:t xml:space="preserve"> </w:t>
      </w:r>
      <w:r w:rsidR="00063E29">
        <w:rPr>
          <w:rFonts w:eastAsia="Times New Roman" w:cs="Times New Roman"/>
        </w:rPr>
        <w:t>OZ</w:t>
      </w:r>
      <w:r>
        <w:t>.</w:t>
      </w:r>
    </w:p>
    <w:p w14:paraId="58E46C22" w14:textId="77777777" w:rsidR="00B42C33" w:rsidRDefault="00B42C33">
      <w:pPr>
        <w:pStyle w:val="Zkladntext"/>
        <w:numPr>
          <w:ilvl w:val="1"/>
          <w:numId w:val="3"/>
        </w:numPr>
      </w:pPr>
      <w:r>
        <w:t>Jakákoliv</w:t>
      </w:r>
      <w:r>
        <w:rPr>
          <w:rFonts w:eastAsia="Times New Roman" w:cs="Times New Roman"/>
        </w:rPr>
        <w:t xml:space="preserve"> </w:t>
      </w:r>
      <w:r>
        <w:t>ustanovení</w:t>
      </w:r>
      <w:r>
        <w:rPr>
          <w:rFonts w:eastAsia="Times New Roman" w:cs="Times New Roman"/>
        </w:rPr>
        <w:t xml:space="preserve"> </w:t>
      </w:r>
      <w:r>
        <w:t>týkající</w:t>
      </w:r>
      <w:r>
        <w:rPr>
          <w:rFonts w:eastAsia="Times New Roman" w:cs="Times New Roman"/>
        </w:rPr>
        <w:t xml:space="preserve"> </w:t>
      </w:r>
      <w:r>
        <w:t>se</w:t>
      </w:r>
      <w:r>
        <w:rPr>
          <w:rFonts w:eastAsia="Times New Roman" w:cs="Times New Roman"/>
        </w:rPr>
        <w:t xml:space="preserve"> </w:t>
      </w:r>
      <w:r w:rsidR="00B67B33">
        <w:rPr>
          <w:rFonts w:eastAsia="Times New Roman" w:cs="Times New Roman"/>
        </w:rPr>
        <w:t xml:space="preserve">dotčení či </w:t>
      </w:r>
      <w:r>
        <w:t>omezení</w:t>
      </w:r>
      <w:r>
        <w:rPr>
          <w:rFonts w:eastAsia="Times New Roman" w:cs="Times New Roman"/>
        </w:rPr>
        <w:t xml:space="preserve"> </w:t>
      </w:r>
      <w:r>
        <w:t>výše</w:t>
      </w:r>
      <w:r>
        <w:rPr>
          <w:rFonts w:eastAsia="Times New Roman" w:cs="Times New Roman"/>
        </w:rPr>
        <w:t xml:space="preserve"> </w:t>
      </w:r>
      <w:r>
        <w:t>či</w:t>
      </w:r>
      <w:r>
        <w:rPr>
          <w:rFonts w:eastAsia="Times New Roman" w:cs="Times New Roman"/>
        </w:rPr>
        <w:t xml:space="preserve"> </w:t>
      </w:r>
      <w:r>
        <w:t>druhu</w:t>
      </w:r>
      <w:r>
        <w:rPr>
          <w:rFonts w:eastAsia="Times New Roman" w:cs="Times New Roman"/>
        </w:rPr>
        <w:t xml:space="preserve"> </w:t>
      </w:r>
      <w:r>
        <w:t>škody</w:t>
      </w:r>
      <w:r>
        <w:rPr>
          <w:rFonts w:eastAsia="Times New Roman" w:cs="Times New Roman"/>
        </w:rPr>
        <w:t xml:space="preserve"> </w:t>
      </w:r>
      <w:r>
        <w:t>jsou</w:t>
      </w:r>
      <w:r>
        <w:rPr>
          <w:rFonts w:eastAsia="Times New Roman" w:cs="Times New Roman"/>
        </w:rPr>
        <w:t xml:space="preserve"> </w:t>
      </w:r>
      <w:r>
        <w:t>neúčinná.</w:t>
      </w:r>
    </w:p>
    <w:p w14:paraId="4E153023" w14:textId="77777777" w:rsidR="00B67B33" w:rsidRDefault="00B67B33" w:rsidP="00B67B33">
      <w:pPr>
        <w:pStyle w:val="Zkladntext"/>
        <w:ind w:left="187"/>
      </w:pPr>
    </w:p>
    <w:p w14:paraId="2E6F2D0E" w14:textId="77777777" w:rsidR="00235579" w:rsidRDefault="00235579" w:rsidP="00B67B33">
      <w:pPr>
        <w:pStyle w:val="Zkladntext"/>
        <w:ind w:left="187"/>
      </w:pPr>
    </w:p>
    <w:p w14:paraId="4310A026" w14:textId="77777777" w:rsidR="00235579" w:rsidRDefault="00235579" w:rsidP="00B67B33">
      <w:pPr>
        <w:pStyle w:val="Zkladntext"/>
        <w:ind w:left="187"/>
      </w:pPr>
    </w:p>
    <w:p w14:paraId="1DE49C1D" w14:textId="77777777" w:rsidR="00B42C33" w:rsidRDefault="00B42C33" w:rsidP="00B67B33">
      <w:pPr>
        <w:pStyle w:val="lnek"/>
        <w:keepNext/>
        <w:ind w:left="0" w:firstLine="0"/>
      </w:pPr>
    </w:p>
    <w:p w14:paraId="6645BF80" w14:textId="77777777" w:rsidR="00B67B33" w:rsidRDefault="00B67B33" w:rsidP="00B67B33">
      <w:pPr>
        <w:pStyle w:val="Odsazen"/>
        <w:numPr>
          <w:ilvl w:val="0"/>
          <w:numId w:val="0"/>
        </w:numPr>
        <w:ind w:left="737" w:hanging="737"/>
      </w:pPr>
    </w:p>
    <w:p w14:paraId="1CD08FD5" w14:textId="77777777" w:rsidR="00B67B33" w:rsidRDefault="00B67B33" w:rsidP="00B67B33">
      <w:pPr>
        <w:jc w:val="center"/>
      </w:pPr>
      <w:bookmarkStart w:id="9" w:name="_Toc395779731"/>
      <w:r w:rsidRPr="00461886">
        <w:rPr>
          <w:rFonts w:cs="Times New Roman"/>
        </w:rPr>
        <w:t>Vlastnické právo, nebezpečí škody na věci, práva duševního vlastnictví</w:t>
      </w:r>
      <w:bookmarkEnd w:id="9"/>
    </w:p>
    <w:p w14:paraId="082A9B4D" w14:textId="77777777" w:rsidR="00B67B33" w:rsidRDefault="00B67B33" w:rsidP="00B67B33"/>
    <w:p w14:paraId="65947FEF" w14:textId="2D748DB7" w:rsidR="00B67B33" w:rsidRPr="00461886" w:rsidRDefault="00B67B33" w:rsidP="00B67B33">
      <w:pPr>
        <w:widowControl/>
        <w:numPr>
          <w:ilvl w:val="1"/>
          <w:numId w:val="3"/>
        </w:numPr>
        <w:tabs>
          <w:tab w:val="clear" w:pos="850"/>
          <w:tab w:val="num" w:pos="851"/>
        </w:tabs>
        <w:suppressAutoHyphens w:val="0"/>
        <w:spacing w:line="276" w:lineRule="auto"/>
        <w:rPr>
          <w:rFonts w:cs="Times New Roman"/>
        </w:rPr>
      </w:pPr>
      <w:bookmarkStart w:id="10" w:name="_Toc393351775"/>
      <w:r w:rsidRPr="00461886">
        <w:rPr>
          <w:rFonts w:eastAsia="Calibri" w:cs="Times New Roman"/>
        </w:rPr>
        <w:t xml:space="preserve">Vlastnické právo ke všem hmotným součástem </w:t>
      </w:r>
      <w:r w:rsidRPr="00461886">
        <w:rPr>
          <w:rFonts w:cs="Times New Roman"/>
        </w:rPr>
        <w:t xml:space="preserve">plnění předmětu Smlouvy předaným </w:t>
      </w:r>
      <w:r w:rsidR="00AD767E">
        <w:rPr>
          <w:color w:val="000000"/>
        </w:rPr>
        <w:t>Dodavatel</w:t>
      </w:r>
      <w:r>
        <w:rPr>
          <w:rFonts w:cs="Times New Roman"/>
        </w:rPr>
        <w:t xml:space="preserve">em </w:t>
      </w:r>
      <w:r w:rsidRPr="00461886">
        <w:rPr>
          <w:rFonts w:cs="Times New Roman"/>
        </w:rPr>
        <w:t>Objednateli v souvislosti s plněním předmětu Smlouvy přechází na Objednatele dnem jejich předání Objednateli.</w:t>
      </w:r>
    </w:p>
    <w:p w14:paraId="0CFCDF0D" w14:textId="6B6D80D1" w:rsidR="00B67B33" w:rsidRPr="00461886" w:rsidRDefault="00B67B33" w:rsidP="00B67B33">
      <w:pPr>
        <w:widowControl/>
        <w:numPr>
          <w:ilvl w:val="1"/>
          <w:numId w:val="3"/>
        </w:numPr>
        <w:suppressAutoHyphens w:val="0"/>
        <w:spacing w:line="276" w:lineRule="auto"/>
        <w:rPr>
          <w:rFonts w:eastAsia="Calibri" w:cs="Times New Roman"/>
        </w:rPr>
      </w:pPr>
      <w:r w:rsidRPr="00461886">
        <w:rPr>
          <w:rFonts w:eastAsia="Calibri" w:cs="Times New Roman"/>
        </w:rPr>
        <w:t xml:space="preserve">Nebezpečí škody na všech hmotných součástech plnění předmětu Smlouvy předaných </w:t>
      </w:r>
      <w:r w:rsidR="00AD767E">
        <w:rPr>
          <w:color w:val="000000"/>
        </w:rPr>
        <w:t>Dodavatel</w:t>
      </w:r>
      <w:r>
        <w:rPr>
          <w:rFonts w:eastAsia="Calibri" w:cs="Times New Roman"/>
        </w:rPr>
        <w:t>em</w:t>
      </w:r>
      <w:r w:rsidRPr="00461886">
        <w:rPr>
          <w:rFonts w:eastAsia="Calibri" w:cs="Times New Roman"/>
        </w:rPr>
        <w:t xml:space="preserve"> Objednateli v souvislosti s plněním předmětu Smlouvy přechází na Objednatele dnem jejich předání Objednateli.</w:t>
      </w:r>
    </w:p>
    <w:p w14:paraId="5C05A66D" w14:textId="0750E5CF" w:rsidR="00B67B33" w:rsidRPr="00461886" w:rsidRDefault="00B67B33" w:rsidP="00B67B33">
      <w:pPr>
        <w:widowControl/>
        <w:numPr>
          <w:ilvl w:val="1"/>
          <w:numId w:val="3"/>
        </w:numPr>
        <w:suppressAutoHyphens w:val="0"/>
        <w:spacing w:line="276" w:lineRule="auto"/>
        <w:rPr>
          <w:rFonts w:cs="Times New Roman"/>
        </w:rPr>
      </w:pPr>
      <w:bookmarkStart w:id="11" w:name="_Ref413226357"/>
      <w:r w:rsidRPr="00461886">
        <w:rPr>
          <w:rFonts w:eastAsia="Calibri" w:cs="Times New Roman"/>
        </w:rPr>
        <w:t xml:space="preserve">Pokud je výsledkem činnosti </w:t>
      </w:r>
      <w:r w:rsidR="005B1FAA">
        <w:rPr>
          <w:color w:val="000000"/>
        </w:rPr>
        <w:t>Dodavatel</w:t>
      </w:r>
      <w:r>
        <w:rPr>
          <w:rFonts w:eastAsia="Calibri" w:cs="Times New Roman"/>
        </w:rPr>
        <w:t>e</w:t>
      </w:r>
      <w:r w:rsidRPr="00461886">
        <w:rPr>
          <w:rFonts w:eastAsia="Calibri" w:cs="Times New Roman"/>
        </w:rPr>
        <w:t xml:space="preserve"> podle Smlouvy plnění, které naplňuje znaky díla ve smyslu</w:t>
      </w:r>
      <w:r w:rsidRPr="00461886">
        <w:rPr>
          <w:rFonts w:cs="Times New Roman"/>
        </w:rPr>
        <w:t xml:space="preserve"> </w:t>
      </w:r>
      <w:r>
        <w:rPr>
          <w:rFonts w:cs="Times New Roman"/>
        </w:rPr>
        <w:t>AZ</w:t>
      </w:r>
      <w:r w:rsidRPr="00461886">
        <w:rPr>
          <w:rFonts w:cs="Times New Roman"/>
        </w:rPr>
        <w:t xml:space="preserve">, poskytuje </w:t>
      </w:r>
      <w:r w:rsidR="00AD767E">
        <w:rPr>
          <w:color w:val="000000"/>
        </w:rPr>
        <w:t>Dodavatel</w:t>
      </w:r>
      <w:r>
        <w:rPr>
          <w:rFonts w:cs="Times New Roman"/>
        </w:rPr>
        <w:t xml:space="preserve"> </w:t>
      </w:r>
      <w:r w:rsidRPr="00461886">
        <w:rPr>
          <w:rFonts w:cs="Times New Roman"/>
        </w:rPr>
        <w:t xml:space="preserve">Objednateli a Objednatel od </w:t>
      </w:r>
      <w:r w:rsidR="00AD767E">
        <w:rPr>
          <w:color w:val="000000"/>
        </w:rPr>
        <w:t>Dodavatel</w:t>
      </w:r>
      <w:r w:rsidR="00B20B09">
        <w:rPr>
          <w:rFonts w:cs="Times New Roman"/>
        </w:rPr>
        <w:t>e</w:t>
      </w:r>
      <w:r w:rsidRPr="00461886">
        <w:rPr>
          <w:rFonts w:cs="Times New Roman"/>
        </w:rPr>
        <w:t xml:space="preserve"> získává veškerá práva související s ochranou duševního vlastnictví vztahující se k takovému dílu, a to v rozsahu nezbytném pro řádné užívání takového díla Objednatelem po celou dobu trvání příslušných autorských práv. Objednatel zejména nabývá od </w:t>
      </w:r>
      <w:r w:rsidR="00AD767E">
        <w:rPr>
          <w:color w:val="000000"/>
        </w:rPr>
        <w:t>Dodavatel</w:t>
      </w:r>
      <w:r>
        <w:rPr>
          <w:rFonts w:cs="Times New Roman"/>
        </w:rPr>
        <w:t>e</w:t>
      </w:r>
      <w:r w:rsidRPr="00461886">
        <w:rPr>
          <w:rFonts w:cs="Times New Roman"/>
        </w:rPr>
        <w:t xml:space="preserve"> dnem poskytnutí autorského díla Objednateli (nejpozději však ke dni podpisu </w:t>
      </w:r>
      <w:r>
        <w:rPr>
          <w:rFonts w:cs="Times New Roman"/>
        </w:rPr>
        <w:t>protokolu o předání a převzetí příslušného plnění dle Smlouvy, jichž je takové autorské dílo součástí</w:t>
      </w:r>
      <w:r w:rsidRPr="00461886">
        <w:rPr>
          <w:rFonts w:cs="Times New Roman"/>
        </w:rPr>
        <w:t xml:space="preserve">) veškerá majetková práva, a to formou </w:t>
      </w:r>
      <w:r>
        <w:rPr>
          <w:rFonts w:cs="Times New Roman"/>
        </w:rPr>
        <w:t xml:space="preserve">následujícího </w:t>
      </w:r>
      <w:r w:rsidRPr="00461886">
        <w:rPr>
          <w:rFonts w:cs="Times New Roman"/>
        </w:rPr>
        <w:t>licenčního ujednání.</w:t>
      </w:r>
      <w:bookmarkEnd w:id="11"/>
    </w:p>
    <w:p w14:paraId="5FCE7FFC" w14:textId="458CE674" w:rsidR="00B67B33" w:rsidRPr="00461886" w:rsidRDefault="00AD767E" w:rsidP="00B67B33">
      <w:pPr>
        <w:widowControl/>
        <w:numPr>
          <w:ilvl w:val="1"/>
          <w:numId w:val="3"/>
        </w:numPr>
        <w:suppressAutoHyphens w:val="0"/>
        <w:spacing w:line="276" w:lineRule="auto"/>
        <w:rPr>
          <w:rFonts w:cs="Times New Roman"/>
        </w:rPr>
      </w:pPr>
      <w:bookmarkStart w:id="12" w:name="_Ref448741485"/>
      <w:r>
        <w:rPr>
          <w:color w:val="000000"/>
        </w:rPr>
        <w:t>Dodavatel</w:t>
      </w:r>
      <w:r w:rsidR="00B67B33" w:rsidRPr="00461886">
        <w:rPr>
          <w:rFonts w:cs="Times New Roman"/>
        </w:rPr>
        <w:t xml:space="preserve"> poskytuje licenci jako:</w:t>
      </w:r>
      <w:bookmarkEnd w:id="12"/>
    </w:p>
    <w:p w14:paraId="1010BEF7" w14:textId="77777777"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461886">
        <w:rPr>
          <w:rFonts w:cs="Times New Roman"/>
        </w:rPr>
        <w:t xml:space="preserve">licenci k veškerým známým způsobům užití autorského díla jako celku, a to alespoň v rozsahu nezbytném pro řádné užívání </w:t>
      </w:r>
      <w:r>
        <w:rPr>
          <w:rFonts w:cs="Times New Roman"/>
        </w:rPr>
        <w:t xml:space="preserve">plnění </w:t>
      </w:r>
      <w:r w:rsidRPr="00461886">
        <w:rPr>
          <w:rFonts w:cs="Times New Roman"/>
        </w:rPr>
        <w:t>Objednatelem;</w:t>
      </w:r>
    </w:p>
    <w:p w14:paraId="6D7ACA17" w14:textId="4971C915"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461886">
        <w:rPr>
          <w:rFonts w:cs="Times New Roman"/>
        </w:rPr>
        <w:t xml:space="preserve">nevýhradní licenci k těm částem autorského díla, u nichž je </w:t>
      </w:r>
      <w:r w:rsidR="00AD767E">
        <w:rPr>
          <w:color w:val="000000"/>
        </w:rPr>
        <w:t>Dodavatel</w:t>
      </w:r>
      <w:r w:rsidRPr="00461886">
        <w:rPr>
          <w:rFonts w:cs="Times New Roman"/>
        </w:rPr>
        <w:t xml:space="preserve"> sám autorem či vykonavatelem autorských práv k dílu zaměstnaneckému;</w:t>
      </w:r>
    </w:p>
    <w:p w14:paraId="1AA7D5AF" w14:textId="77777777"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461886">
        <w:rPr>
          <w:rFonts w:cs="Times New Roman"/>
        </w:rPr>
        <w:t>licenci neomezenou územním či množstevním rozsahem a rovněž tak neomezenou způsobem nebo rozsahem užití;</w:t>
      </w:r>
    </w:p>
    <w:p w14:paraId="33BD61D5" w14:textId="77777777"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B67B33">
        <w:rPr>
          <w:rFonts w:cs="Times New Roman"/>
        </w:rPr>
        <w:t>licenci na dobu určitou, a to po celou dobu trvání majetkových práv autorských k dílu;</w:t>
      </w:r>
    </w:p>
    <w:p w14:paraId="035EF842" w14:textId="77777777"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461886">
        <w:rPr>
          <w:rFonts w:cs="Times New Roman"/>
        </w:rPr>
        <w:t>licenci neodvolatelnou;</w:t>
      </w:r>
    </w:p>
    <w:p w14:paraId="6D66A137" w14:textId="77777777"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461886">
        <w:rPr>
          <w:rFonts w:cs="Times New Roman"/>
        </w:rPr>
        <w:t>licenci, kterou není Objednatel povinen využít, a to ani zčásti;</w:t>
      </w:r>
    </w:p>
    <w:p w14:paraId="15439F63" w14:textId="77777777" w:rsidR="007648C9" w:rsidRDefault="007648C9" w:rsidP="00B67B33">
      <w:pPr>
        <w:pStyle w:val="Odstavecseseznamem1"/>
        <w:numPr>
          <w:ilvl w:val="2"/>
          <w:numId w:val="10"/>
        </w:numPr>
        <w:tabs>
          <w:tab w:val="clear" w:pos="1440"/>
        </w:tabs>
        <w:spacing w:line="276" w:lineRule="auto"/>
        <w:ind w:left="1276"/>
        <w:jc w:val="both"/>
        <w:rPr>
          <w:rFonts w:cs="Times New Roman"/>
        </w:rPr>
      </w:pPr>
      <w:r w:rsidRPr="00A30782">
        <w:rPr>
          <w:rFonts w:cs="Times New Roman"/>
        </w:rPr>
        <w:t xml:space="preserve">licence je udělena s právem udělení </w:t>
      </w:r>
      <w:r w:rsidR="00BE767F">
        <w:rPr>
          <w:rFonts w:cs="Times New Roman"/>
        </w:rPr>
        <w:t>pod</w:t>
      </w:r>
      <w:r w:rsidRPr="00A30782">
        <w:rPr>
          <w:rFonts w:cs="Times New Roman"/>
        </w:rPr>
        <w:t xml:space="preserve">licence či postoupení </w:t>
      </w:r>
      <w:r>
        <w:rPr>
          <w:rFonts w:cs="Times New Roman"/>
        </w:rPr>
        <w:t>l</w:t>
      </w:r>
      <w:r w:rsidRPr="00A30782">
        <w:rPr>
          <w:rFonts w:cs="Times New Roman"/>
        </w:rPr>
        <w:t>icence jakékoliv</w:t>
      </w:r>
      <w:r>
        <w:rPr>
          <w:rFonts w:cs="Times New Roman"/>
        </w:rPr>
        <w:t xml:space="preserve"> Objednatelem ovládané společnosti;</w:t>
      </w:r>
    </w:p>
    <w:p w14:paraId="5E465BB9" w14:textId="77777777" w:rsidR="00B67B33" w:rsidRPr="00461886" w:rsidRDefault="00B67B33" w:rsidP="00B67B33">
      <w:pPr>
        <w:pStyle w:val="Odstavecseseznamem1"/>
        <w:numPr>
          <w:ilvl w:val="2"/>
          <w:numId w:val="10"/>
        </w:numPr>
        <w:tabs>
          <w:tab w:val="clear" w:pos="1440"/>
        </w:tabs>
        <w:spacing w:line="276" w:lineRule="auto"/>
        <w:ind w:left="1276"/>
        <w:jc w:val="both"/>
        <w:rPr>
          <w:rFonts w:cs="Times New Roman"/>
        </w:rPr>
      </w:pPr>
      <w:r w:rsidRPr="00461886">
        <w:rPr>
          <w:rFonts w:cs="Times New Roman"/>
        </w:rPr>
        <w:t>licenci, která umožňuje Objednateli užívání autorského díla všemi známými způsoby užití pro vnitřní potřebu bez omezení.</w:t>
      </w:r>
    </w:p>
    <w:p w14:paraId="4C39C257" w14:textId="2D3BF569" w:rsidR="00B62FFD" w:rsidRPr="00461886" w:rsidRDefault="005B1FAA" w:rsidP="00751BFF">
      <w:pPr>
        <w:widowControl/>
        <w:numPr>
          <w:ilvl w:val="1"/>
          <w:numId w:val="3"/>
        </w:numPr>
        <w:suppressAutoHyphens w:val="0"/>
        <w:spacing w:line="276" w:lineRule="auto"/>
        <w:rPr>
          <w:rFonts w:cs="Times New Roman"/>
        </w:rPr>
      </w:pPr>
      <w:bookmarkStart w:id="13" w:name="_Ref448741457"/>
      <w:bookmarkStart w:id="14" w:name="_Ref449431093"/>
      <w:r>
        <w:rPr>
          <w:color w:val="000000"/>
        </w:rPr>
        <w:t>Dodavatel</w:t>
      </w:r>
      <w:r w:rsidR="00B67B33" w:rsidRPr="00461886">
        <w:rPr>
          <w:rFonts w:cs="Times New Roman"/>
        </w:rPr>
        <w:t xml:space="preserve"> rovněž uděluje Objednateli oprávnění dílo</w:t>
      </w:r>
      <w:r w:rsidR="00B67B33">
        <w:rPr>
          <w:rFonts w:cs="Times New Roman"/>
        </w:rPr>
        <w:t xml:space="preserve"> dle </w:t>
      </w:r>
      <w:r w:rsidR="00303C50">
        <w:rPr>
          <w:rFonts w:cs="Times New Roman"/>
        </w:rPr>
        <w:t xml:space="preserve">čl. 10 </w:t>
      </w:r>
      <w:r w:rsidR="00B67B33">
        <w:rPr>
          <w:rFonts w:cs="Times New Roman"/>
        </w:rPr>
        <w:t xml:space="preserve">odst. </w:t>
      </w:r>
      <w:r w:rsidR="00B67B33">
        <w:rPr>
          <w:rFonts w:cs="Times New Roman"/>
        </w:rPr>
        <w:fldChar w:fldCharType="begin"/>
      </w:r>
      <w:r w:rsidR="00B67B33">
        <w:rPr>
          <w:rFonts w:cs="Times New Roman"/>
        </w:rPr>
        <w:instrText xml:space="preserve"> REF _Ref413226357 \r \h </w:instrText>
      </w:r>
      <w:r w:rsidR="00B67B33">
        <w:rPr>
          <w:rFonts w:cs="Times New Roman"/>
        </w:rPr>
      </w:r>
      <w:r w:rsidR="00B67B33">
        <w:rPr>
          <w:rFonts w:cs="Times New Roman"/>
        </w:rPr>
        <w:fldChar w:fldCharType="separate"/>
      </w:r>
      <w:r w:rsidR="00CE4628">
        <w:rPr>
          <w:rFonts w:cs="Times New Roman"/>
        </w:rPr>
        <w:t>10.3</w:t>
      </w:r>
      <w:r w:rsidR="00B67B33">
        <w:rPr>
          <w:rFonts w:cs="Times New Roman"/>
        </w:rPr>
        <w:fldChar w:fldCharType="end"/>
      </w:r>
      <w:r w:rsidR="00B67B33">
        <w:rPr>
          <w:rFonts w:cs="Times New Roman"/>
        </w:rPr>
        <w:t xml:space="preserve"> Smlouvy </w:t>
      </w:r>
      <w:r w:rsidR="00B67B33" w:rsidRPr="00461886">
        <w:rPr>
          <w:rFonts w:cs="Times New Roman"/>
        </w:rPr>
        <w:t>bez omezení zveřejnit, upravovat, zpracovávat, překládat, či měnit jeho název, a že je též oprávněn takové dílo spojit s dílem jiným a zařadit jej do díla souborného. Oprávnění dle tohoto odstavce Smlouvy se rovněž vztahuje na třetí osobu, kterou Objednatel určí k realizaci oprávnění zde uvedených, a to pro Objednatelovu interní potřebu.</w:t>
      </w:r>
      <w:r w:rsidR="005D0352">
        <w:rPr>
          <w:rFonts w:cs="Times New Roman"/>
        </w:rPr>
        <w:t xml:space="preserve"> </w:t>
      </w:r>
      <w:bookmarkEnd w:id="13"/>
      <w:bookmarkEnd w:id="14"/>
    </w:p>
    <w:p w14:paraId="5EE1604A" w14:textId="53D41930" w:rsidR="00B67B33" w:rsidRPr="00461886" w:rsidRDefault="00C6231F" w:rsidP="00B67B33">
      <w:pPr>
        <w:widowControl/>
        <w:numPr>
          <w:ilvl w:val="1"/>
          <w:numId w:val="3"/>
        </w:numPr>
        <w:suppressAutoHyphens w:val="0"/>
        <w:spacing w:line="276" w:lineRule="auto"/>
        <w:rPr>
          <w:rFonts w:cs="Times New Roman"/>
        </w:rPr>
      </w:pPr>
      <w:r>
        <w:rPr>
          <w:rFonts w:cs="Times New Roman"/>
        </w:rPr>
        <w:t>Smluvní strany</w:t>
      </w:r>
      <w:r w:rsidR="00B67B33">
        <w:rPr>
          <w:rFonts w:cs="Times New Roman"/>
        </w:rPr>
        <w:t xml:space="preserve"> </w:t>
      </w:r>
      <w:r w:rsidR="00B67B33" w:rsidRPr="00461886">
        <w:rPr>
          <w:rFonts w:cs="Times New Roman"/>
        </w:rPr>
        <w:t>se výslovně dohodl</w:t>
      </w:r>
      <w:r>
        <w:rPr>
          <w:rFonts w:cs="Times New Roman"/>
        </w:rPr>
        <w:t>y</w:t>
      </w:r>
      <w:r w:rsidR="00B67B33" w:rsidRPr="00461886">
        <w:rPr>
          <w:rFonts w:cs="Times New Roman"/>
        </w:rPr>
        <w:t xml:space="preserve">, že odměna za veškerá oprávnění poskytnutá Objednateli dle tohoto článku Smlouvy je již zahrnuta v ceně dle čl. </w:t>
      </w:r>
      <w:r w:rsidR="00B67B33">
        <w:rPr>
          <w:rFonts w:cs="Times New Roman"/>
        </w:rPr>
        <w:t>4</w:t>
      </w:r>
      <w:r w:rsidR="00B67B33" w:rsidRPr="00461886">
        <w:rPr>
          <w:rFonts w:cs="Times New Roman"/>
        </w:rPr>
        <w:t xml:space="preserve"> Smlouvy, zejména odměna za poskytnutí licence a za udělení oprávnění ve smyslu předchozích odstavců.</w:t>
      </w:r>
    </w:p>
    <w:p w14:paraId="0737EB2D" w14:textId="7A79AFE7" w:rsidR="00B67B33" w:rsidRPr="00461886" w:rsidRDefault="00B67B33" w:rsidP="00B67B33">
      <w:pPr>
        <w:widowControl/>
        <w:numPr>
          <w:ilvl w:val="1"/>
          <w:numId w:val="3"/>
        </w:numPr>
        <w:suppressAutoHyphens w:val="0"/>
        <w:spacing w:line="276" w:lineRule="auto"/>
        <w:rPr>
          <w:rFonts w:cs="Times New Roman"/>
        </w:rPr>
      </w:pPr>
      <w:r w:rsidRPr="00461886">
        <w:rPr>
          <w:rFonts w:cs="Times New Roman"/>
        </w:rPr>
        <w:t xml:space="preserve">Objednatel je oprávněn pořizovat pro vlastní potřebu rozmnoženiny veškeré dokumentace předané </w:t>
      </w:r>
      <w:r w:rsidR="00AD767E">
        <w:rPr>
          <w:color w:val="000000"/>
        </w:rPr>
        <w:t>Dodavatel</w:t>
      </w:r>
      <w:r>
        <w:rPr>
          <w:rFonts w:cs="Times New Roman"/>
        </w:rPr>
        <w:t xml:space="preserve">em </w:t>
      </w:r>
      <w:r w:rsidRPr="00461886">
        <w:rPr>
          <w:rFonts w:cs="Times New Roman"/>
        </w:rPr>
        <w:t xml:space="preserve">v listinné i elektronické podobě a používat text veškerých dokumentací předaných </w:t>
      </w:r>
      <w:r w:rsidR="005B1FAA">
        <w:rPr>
          <w:color w:val="000000"/>
        </w:rPr>
        <w:t>Dodavatel</w:t>
      </w:r>
      <w:r>
        <w:rPr>
          <w:rFonts w:cs="Times New Roman"/>
        </w:rPr>
        <w:t xml:space="preserve">em </w:t>
      </w:r>
      <w:r w:rsidRPr="00461886">
        <w:rPr>
          <w:rFonts w:cs="Times New Roman"/>
        </w:rPr>
        <w:t>pro přípravu dalších technických dokumentací a uživatelských příruček.</w:t>
      </w:r>
    </w:p>
    <w:p w14:paraId="0745CD3B" w14:textId="79566687" w:rsidR="00B67B33" w:rsidRPr="00461886" w:rsidRDefault="00AD767E" w:rsidP="00B67B33">
      <w:pPr>
        <w:widowControl/>
        <w:numPr>
          <w:ilvl w:val="1"/>
          <w:numId w:val="3"/>
        </w:numPr>
        <w:suppressAutoHyphens w:val="0"/>
        <w:spacing w:line="276" w:lineRule="auto"/>
        <w:rPr>
          <w:rFonts w:cs="Times New Roman"/>
        </w:rPr>
      </w:pPr>
      <w:proofErr w:type="spellStart"/>
      <w:r>
        <w:rPr>
          <w:color w:val="000000"/>
        </w:rPr>
        <w:lastRenderedPageBreak/>
        <w:t>Dodavatel</w:t>
      </w:r>
      <w:r w:rsidR="00B67B33">
        <w:rPr>
          <w:rFonts w:cs="Times New Roman"/>
        </w:rPr>
        <w:t>l</w:t>
      </w:r>
      <w:proofErr w:type="spellEnd"/>
      <w:r w:rsidR="00B67B33">
        <w:rPr>
          <w:rFonts w:cs="Times New Roman"/>
        </w:rPr>
        <w:t xml:space="preserve"> </w:t>
      </w:r>
      <w:r w:rsidR="00B67B33" w:rsidRPr="00461886">
        <w:rPr>
          <w:rFonts w:cs="Times New Roman"/>
        </w:rPr>
        <w:t xml:space="preserve">je povinen zajistit, aby výsledkem jeho plnění nebo jakékoliv jeho části nebyla porušena práva třetích osob. Pro případ, že užíváním předmětu plnění nebo jeho dílčí části nebo prostou existencí předmětu plnění nebo jeho dílčí části budou v důsledku porušení povinností </w:t>
      </w:r>
      <w:r>
        <w:rPr>
          <w:color w:val="000000"/>
        </w:rPr>
        <w:t>Dodavatel</w:t>
      </w:r>
      <w:r w:rsidR="00B67B33">
        <w:rPr>
          <w:rFonts w:cs="Times New Roman"/>
        </w:rPr>
        <w:t xml:space="preserve">e </w:t>
      </w:r>
      <w:r w:rsidR="00B67B33" w:rsidRPr="00461886">
        <w:rPr>
          <w:rFonts w:cs="Times New Roman"/>
        </w:rPr>
        <w:t xml:space="preserve">dotčena práva třetích osob, nese </w:t>
      </w:r>
      <w:r>
        <w:rPr>
          <w:color w:val="000000"/>
        </w:rPr>
        <w:t>Dodavatel</w:t>
      </w:r>
      <w:r w:rsidR="00B67B33" w:rsidRPr="00461886">
        <w:rPr>
          <w:rFonts w:cs="Times New Roman"/>
        </w:rPr>
        <w:t xml:space="preserve"> vedle odpovědnosti za takovéto vady plnění i odpovědnost za veškeré škody, které tím Objednateli vzniknou.</w:t>
      </w:r>
    </w:p>
    <w:p w14:paraId="1BDF0689" w14:textId="02A837B7" w:rsidR="00B67B33" w:rsidRDefault="00AD767E" w:rsidP="00B67B33">
      <w:pPr>
        <w:widowControl/>
        <w:numPr>
          <w:ilvl w:val="1"/>
          <w:numId w:val="3"/>
        </w:numPr>
        <w:suppressAutoHyphens w:val="0"/>
        <w:spacing w:line="276" w:lineRule="auto"/>
        <w:rPr>
          <w:rFonts w:cs="Times New Roman"/>
        </w:rPr>
      </w:pPr>
      <w:r>
        <w:rPr>
          <w:color w:val="000000"/>
        </w:rPr>
        <w:t>Dodavatel</w:t>
      </w:r>
      <w:r w:rsidR="00B67B33" w:rsidRPr="001939B1">
        <w:rPr>
          <w:rFonts w:cs="Times New Roman"/>
        </w:rPr>
        <w:t xml:space="preserve"> je povinen zajistit pro Objednatele licence k autorským dílům svým i třetích osob. Náklady na tyto licence jsou součástí ceny </w:t>
      </w:r>
      <w:r w:rsidR="00B67B33">
        <w:rPr>
          <w:rFonts w:cs="Times New Roman"/>
        </w:rPr>
        <w:t>plnění</w:t>
      </w:r>
      <w:r w:rsidR="00B67B33" w:rsidRPr="001939B1">
        <w:rPr>
          <w:rFonts w:cs="Times New Roman"/>
        </w:rPr>
        <w:t xml:space="preserve"> dle Smlouvy. </w:t>
      </w:r>
    </w:p>
    <w:p w14:paraId="560A6ECA" w14:textId="3EB0A7CC" w:rsidR="00B67B33" w:rsidRPr="001939B1" w:rsidRDefault="00B67B33" w:rsidP="00B67B33">
      <w:pPr>
        <w:widowControl/>
        <w:numPr>
          <w:ilvl w:val="1"/>
          <w:numId w:val="3"/>
        </w:numPr>
        <w:suppressAutoHyphens w:val="0"/>
        <w:spacing w:line="276" w:lineRule="auto"/>
        <w:rPr>
          <w:rFonts w:cs="Times New Roman"/>
        </w:rPr>
      </w:pPr>
      <w:r w:rsidRPr="001939B1">
        <w:rPr>
          <w:rFonts w:cs="Times New Roman"/>
        </w:rPr>
        <w:t xml:space="preserve">Povinnost týkající se licence </w:t>
      </w:r>
      <w:r>
        <w:rPr>
          <w:rFonts w:cs="Times New Roman"/>
        </w:rPr>
        <w:t xml:space="preserve">a jejího rozsahu dle tohoto článku Smlouvy </w:t>
      </w:r>
      <w:r w:rsidRPr="001939B1">
        <w:rPr>
          <w:rFonts w:cs="Times New Roman"/>
        </w:rPr>
        <w:t xml:space="preserve">platí pro </w:t>
      </w:r>
      <w:r w:rsidR="00AD767E">
        <w:rPr>
          <w:color w:val="000000"/>
        </w:rPr>
        <w:t>Dodavatel</w:t>
      </w:r>
      <w:r>
        <w:rPr>
          <w:rFonts w:cs="Times New Roman"/>
        </w:rPr>
        <w:t>e</w:t>
      </w:r>
      <w:r w:rsidRPr="001939B1">
        <w:rPr>
          <w:rFonts w:cs="Times New Roman"/>
        </w:rPr>
        <w:t xml:space="preserve"> i v případě zhotovení části autorského díla dle</w:t>
      </w:r>
      <w:r w:rsidR="00E25D30">
        <w:rPr>
          <w:rFonts w:cs="Times New Roman"/>
        </w:rPr>
        <w:t xml:space="preserve"> čl. 10 odst.</w:t>
      </w:r>
      <w:r w:rsidRPr="001939B1">
        <w:rPr>
          <w:rFonts w:cs="Times New Roman"/>
        </w:rPr>
        <w:t xml:space="preserve"> </w:t>
      </w:r>
      <w:r w:rsidRPr="001939B1">
        <w:rPr>
          <w:rFonts w:cs="Times New Roman"/>
        </w:rPr>
        <w:fldChar w:fldCharType="begin"/>
      </w:r>
      <w:r w:rsidRPr="001939B1">
        <w:rPr>
          <w:rFonts w:cs="Times New Roman"/>
        </w:rPr>
        <w:instrText xml:space="preserve"> REF _Ref413226357 \r \h </w:instrText>
      </w:r>
      <w:r w:rsidRPr="001939B1">
        <w:rPr>
          <w:rFonts w:cs="Times New Roman"/>
        </w:rPr>
      </w:r>
      <w:r w:rsidRPr="001939B1">
        <w:rPr>
          <w:rFonts w:cs="Times New Roman"/>
        </w:rPr>
        <w:fldChar w:fldCharType="separate"/>
      </w:r>
      <w:r w:rsidR="00CE4628">
        <w:rPr>
          <w:rFonts w:cs="Times New Roman"/>
        </w:rPr>
        <w:t>10.3</w:t>
      </w:r>
      <w:r w:rsidRPr="001939B1">
        <w:rPr>
          <w:rFonts w:cs="Times New Roman"/>
        </w:rPr>
        <w:fldChar w:fldCharType="end"/>
      </w:r>
      <w:r w:rsidR="00CA6631">
        <w:rPr>
          <w:rFonts w:cs="Times New Roman"/>
        </w:rPr>
        <w:t xml:space="preserve"> Smlouvy </w:t>
      </w:r>
      <w:r w:rsidR="00CA6631">
        <w:t>pod</w:t>
      </w:r>
      <w:r w:rsidRPr="001939B1">
        <w:rPr>
          <w:rFonts w:cs="Times New Roman"/>
        </w:rPr>
        <w:t xml:space="preserve">dodavatelem. </w:t>
      </w:r>
      <w:r w:rsidR="005B1FAA">
        <w:rPr>
          <w:color w:val="000000"/>
        </w:rPr>
        <w:t>Dodavatel</w:t>
      </w:r>
      <w:r w:rsidRPr="001939B1">
        <w:rPr>
          <w:rFonts w:cs="Times New Roman"/>
        </w:rPr>
        <w:t xml:space="preserve"> podpisem Smlouvy prohlašuje, že vlastní veškerá oprávnění k</w:t>
      </w:r>
      <w:r>
        <w:rPr>
          <w:rFonts w:cs="Times New Roman"/>
        </w:rPr>
        <w:t xml:space="preserve"> autorskému dílu dle </w:t>
      </w:r>
      <w:r w:rsidRPr="001939B1">
        <w:rPr>
          <w:rFonts w:cs="Times New Roman"/>
        </w:rPr>
        <w:t>předchozího odstavce Smlouvy, zejména, že získal veškerá oprávnění autorů či třetích osob k</w:t>
      </w:r>
      <w:r>
        <w:rPr>
          <w:rFonts w:cs="Times New Roman"/>
        </w:rPr>
        <w:t> takovému dílu</w:t>
      </w:r>
      <w:r w:rsidRPr="001939B1">
        <w:rPr>
          <w:rFonts w:cs="Times New Roman"/>
        </w:rPr>
        <w:t xml:space="preserve"> a je oprávněn je poskytnout Objednateli.</w:t>
      </w:r>
    </w:p>
    <w:p w14:paraId="69491DFC" w14:textId="2DAF3AAE" w:rsidR="00B67B33" w:rsidRDefault="00B67B33" w:rsidP="00B67B33">
      <w:pPr>
        <w:widowControl/>
        <w:numPr>
          <w:ilvl w:val="1"/>
          <w:numId w:val="3"/>
        </w:numPr>
        <w:suppressAutoHyphens w:val="0"/>
        <w:spacing w:line="276" w:lineRule="auto"/>
        <w:rPr>
          <w:rFonts w:cs="Times New Roman"/>
        </w:rPr>
      </w:pPr>
      <w:r w:rsidRPr="00461886">
        <w:rPr>
          <w:rFonts w:cs="Times New Roman"/>
          <w:bCs/>
        </w:rPr>
        <w:t xml:space="preserve">V případě, kdy u dodávaných softwarových (programových) produktů, které mají </w:t>
      </w:r>
      <w:r w:rsidRPr="00461886">
        <w:rPr>
          <w:rFonts w:cs="Times New Roman"/>
        </w:rPr>
        <w:t xml:space="preserve">povahu autorského díla třetích osob, není ani při vynaložení veškerého úsilí </w:t>
      </w:r>
      <w:r w:rsidR="00AD767E">
        <w:rPr>
          <w:color w:val="000000"/>
        </w:rPr>
        <w:t>Dodavatel</w:t>
      </w:r>
      <w:r w:rsidRPr="00461886">
        <w:rPr>
          <w:rFonts w:cs="Times New Roman"/>
        </w:rPr>
        <w:t xml:space="preserve">e možné udělení podlicence </w:t>
      </w:r>
      <w:r w:rsidR="00AD767E">
        <w:rPr>
          <w:color w:val="000000"/>
        </w:rPr>
        <w:t>Dodavatel</w:t>
      </w:r>
      <w:r w:rsidRPr="00461886">
        <w:rPr>
          <w:rFonts w:cs="Times New Roman"/>
        </w:rPr>
        <w:t xml:space="preserve">em Objednateli, je </w:t>
      </w:r>
      <w:r w:rsidR="00AD767E">
        <w:rPr>
          <w:color w:val="000000"/>
        </w:rPr>
        <w:t>Dodavatel</w:t>
      </w:r>
      <w:r w:rsidRPr="00461886">
        <w:rPr>
          <w:rFonts w:cs="Times New Roman"/>
        </w:rPr>
        <w:t xml:space="preserve"> povinen zajistit pro Objednatele právo užívat takovéto produkty v potřebném a ve Smlouvě předpokládaném rozsahu jiným způsobem (např. dodat Objednateli takové produkty s povahou autorského díla třetích osob, jejichž licenční podmínky umožní takovéto dodávané produkty užívat Objednatelem bez dalších finančních nároků </w:t>
      </w:r>
      <w:r w:rsidR="00AD767E">
        <w:rPr>
          <w:color w:val="000000"/>
        </w:rPr>
        <w:t>Dodavatel</w:t>
      </w:r>
      <w:r w:rsidRPr="00461886">
        <w:rPr>
          <w:rFonts w:cs="Times New Roman"/>
        </w:rPr>
        <w:t>e vůči Objednateli), a to po dobu trvání majetkových práv autorských, popř. postoupit jemu udělenou licenci k takovým produktům na Objednatele, vždy však musí být právo Objednatele k užití takových produktů zajištěno nejméně v rozsahu, který je obvyklý pro daný typ produktu, a v rozsahu, který je především nezbytný pro naplnění účelu Smlouvy, resp. účelu obvyklého</w:t>
      </w:r>
      <w:r>
        <w:rPr>
          <w:rFonts w:cs="Times New Roman"/>
        </w:rPr>
        <w:t>.</w:t>
      </w:r>
    </w:p>
    <w:p w14:paraId="35104E40" w14:textId="2289FD4D" w:rsidR="00B67B33" w:rsidRPr="00461886" w:rsidRDefault="00AD767E" w:rsidP="00B67B33">
      <w:pPr>
        <w:widowControl/>
        <w:numPr>
          <w:ilvl w:val="1"/>
          <w:numId w:val="3"/>
        </w:numPr>
        <w:suppressAutoHyphens w:val="0"/>
        <w:spacing w:line="276" w:lineRule="auto"/>
        <w:rPr>
          <w:rFonts w:cs="Times New Roman"/>
        </w:rPr>
      </w:pPr>
      <w:r>
        <w:rPr>
          <w:color w:val="000000"/>
        </w:rPr>
        <w:t>Dodavatel</w:t>
      </w:r>
      <w:r w:rsidR="00B67B33">
        <w:rPr>
          <w:rFonts w:cs="Times New Roman"/>
        </w:rPr>
        <w:t xml:space="preserve"> je </w:t>
      </w:r>
      <w:r w:rsidR="00B67B33" w:rsidRPr="00461886">
        <w:rPr>
          <w:rFonts w:cs="Times New Roman"/>
        </w:rPr>
        <w:t xml:space="preserve">povinen poskytnout </w:t>
      </w:r>
      <w:r w:rsidR="00B67B33">
        <w:rPr>
          <w:rFonts w:cs="Times New Roman"/>
        </w:rPr>
        <w:t>Objednateli</w:t>
      </w:r>
      <w:r w:rsidR="00B67B33" w:rsidRPr="00461886">
        <w:rPr>
          <w:rFonts w:cs="Times New Roman"/>
        </w:rPr>
        <w:t xml:space="preserve"> licenci nebo podlicenci bez právních vad. Licence nebo podlicence poskytnutá Objednateli </w:t>
      </w:r>
      <w:r>
        <w:rPr>
          <w:color w:val="000000"/>
        </w:rPr>
        <w:t>Dodavatel</w:t>
      </w:r>
      <w:r w:rsidR="00B67B33">
        <w:rPr>
          <w:rFonts w:cs="Times New Roman"/>
        </w:rPr>
        <w:t>em</w:t>
      </w:r>
      <w:r w:rsidR="00B67B33" w:rsidRPr="00461886">
        <w:rPr>
          <w:rFonts w:cs="Times New Roman"/>
        </w:rPr>
        <w:t xml:space="preserve"> má právní vady zejména tehdy, pokud vyjde najevo, že </w:t>
      </w:r>
      <w:r>
        <w:rPr>
          <w:color w:val="000000"/>
        </w:rPr>
        <w:t>Dodavatel</w:t>
      </w:r>
      <w:r w:rsidR="00B67B33" w:rsidRPr="00461886">
        <w:rPr>
          <w:rFonts w:cs="Times New Roman"/>
        </w:rPr>
        <w:t xml:space="preserve"> nebyl oprávněn poskytnout licenci či podlicenci ve výše uvedeném rozsahu, případně pokud poskytnutá licence či podlicence bude úspěšně zpochybněna jakoukoliv třetí osobou nebo v případě, že ve smyslu </w:t>
      </w:r>
      <w:proofErr w:type="spellStart"/>
      <w:r w:rsidR="00B67B33" w:rsidRPr="00461886">
        <w:rPr>
          <w:rFonts w:cs="Times New Roman"/>
        </w:rPr>
        <w:t>ust</w:t>
      </w:r>
      <w:proofErr w:type="spellEnd"/>
      <w:r w:rsidR="00B67B33" w:rsidRPr="00461886">
        <w:rPr>
          <w:rFonts w:cs="Times New Roman"/>
        </w:rPr>
        <w:t xml:space="preserve">. § 2360 odst. 2 </w:t>
      </w:r>
      <w:r w:rsidR="00B67B33">
        <w:rPr>
          <w:rFonts w:cs="Times New Roman"/>
        </w:rPr>
        <w:t xml:space="preserve">OZ </w:t>
      </w:r>
      <w:r w:rsidR="00B67B33" w:rsidRPr="00461886">
        <w:rPr>
          <w:rFonts w:cs="Times New Roman"/>
        </w:rPr>
        <w:t>v rozporu se Smlouvou ani nevznikla.</w:t>
      </w:r>
    </w:p>
    <w:bookmarkEnd w:id="10"/>
    <w:p w14:paraId="4D96B0D6" w14:textId="2678585F" w:rsidR="00B67B33" w:rsidRDefault="005B1FAA" w:rsidP="00B67B33">
      <w:pPr>
        <w:widowControl/>
        <w:numPr>
          <w:ilvl w:val="1"/>
          <w:numId w:val="3"/>
        </w:numPr>
        <w:suppressAutoHyphens w:val="0"/>
        <w:spacing w:line="276" w:lineRule="auto"/>
        <w:rPr>
          <w:rFonts w:cs="Times New Roman"/>
        </w:rPr>
      </w:pPr>
      <w:r>
        <w:rPr>
          <w:color w:val="000000"/>
        </w:rPr>
        <w:t>Dodavatel</w:t>
      </w:r>
      <w:r w:rsidR="00B67B33">
        <w:rPr>
          <w:rFonts w:cs="Times New Roman"/>
        </w:rPr>
        <w:t xml:space="preserve"> </w:t>
      </w:r>
      <w:r w:rsidR="00B67B33" w:rsidRPr="00461886">
        <w:rPr>
          <w:rFonts w:cs="Times New Roman"/>
        </w:rPr>
        <w:t xml:space="preserve">je povinen Objednateli uhradit jakékoli majetkové škody a nemajetkové újmy, vzniklé v důsledku toho, že Objednatel nemohl předmět plnění Smlouvy užívat řádně a nerušeně dle Smlouvy. Jestliže </w:t>
      </w:r>
      <w:r>
        <w:rPr>
          <w:color w:val="000000"/>
        </w:rPr>
        <w:t>Dodavatel</w:t>
      </w:r>
      <w:r w:rsidR="00B67B33">
        <w:rPr>
          <w:rFonts w:cs="Times New Roman"/>
        </w:rPr>
        <w:t xml:space="preserve"> </w:t>
      </w:r>
      <w:r w:rsidR="00B67B33" w:rsidRPr="00461886">
        <w:rPr>
          <w:rFonts w:cs="Times New Roman"/>
        </w:rPr>
        <w:t>poruší jakoukoliv povinnost stanovenou v</w:t>
      </w:r>
      <w:r w:rsidR="00B67B33">
        <w:rPr>
          <w:rFonts w:cs="Times New Roman"/>
        </w:rPr>
        <w:t xml:space="preserve"> tomto </w:t>
      </w:r>
      <w:r w:rsidR="00B67B33" w:rsidRPr="00461886">
        <w:rPr>
          <w:rFonts w:cs="Times New Roman"/>
        </w:rPr>
        <w:t>čl</w:t>
      </w:r>
      <w:r w:rsidR="00B67B33">
        <w:rPr>
          <w:rFonts w:cs="Times New Roman"/>
        </w:rPr>
        <w:t>ánku</w:t>
      </w:r>
      <w:r w:rsidR="00B67B33" w:rsidRPr="00461886">
        <w:rPr>
          <w:rFonts w:cs="Times New Roman"/>
        </w:rPr>
        <w:t xml:space="preserve"> Smlouvy nebo se ukáže jakékoliv jeho prohlášení uvedené v tomto článku Smlouvy jako nepravdivé, neúplné nebo zavádějící, jedná se o podstatné porušení Smlouvy. Současně má Objednatel v takovém případě oprávnění požadovat po </w:t>
      </w:r>
      <w:r w:rsidR="00AD767E">
        <w:rPr>
          <w:color w:val="000000"/>
        </w:rPr>
        <w:t>Dodavatel</w:t>
      </w:r>
      <w:r w:rsidR="00B67B33">
        <w:rPr>
          <w:rFonts w:cs="Times New Roman"/>
        </w:rPr>
        <w:t>i</w:t>
      </w:r>
      <w:r w:rsidR="00B67B33" w:rsidRPr="00461886">
        <w:rPr>
          <w:rFonts w:cs="Times New Roman"/>
        </w:rPr>
        <w:t xml:space="preserve"> uhrazení </w:t>
      </w:r>
      <w:r w:rsidR="00E25D30">
        <w:rPr>
          <w:rFonts w:cs="Times New Roman"/>
        </w:rPr>
        <w:t>smluvní pokuty ve výši 500</w:t>
      </w:r>
      <w:r w:rsidR="00DF7B57">
        <w:rPr>
          <w:rFonts w:cs="Times New Roman"/>
        </w:rPr>
        <w:t xml:space="preserve"> </w:t>
      </w:r>
      <w:r w:rsidR="00E25D30">
        <w:rPr>
          <w:rFonts w:cs="Times New Roman"/>
        </w:rPr>
        <w:t>000</w:t>
      </w:r>
      <w:r w:rsidR="00B67B33" w:rsidRPr="00461886">
        <w:rPr>
          <w:rFonts w:cs="Times New Roman"/>
        </w:rPr>
        <w:t xml:space="preserve"> Kč (slovy: pět set tisíc korun českých) za každý jednotlivý případ takového porušení Smlouvy. Zaplacením smluvní pokuty není dotčeno ani omezeno právo Objednatele na náhradu škody, kterou lze vymáhat vedle smluvní pokuty v plné výši</w:t>
      </w:r>
      <w:r w:rsidR="00B67B33">
        <w:rPr>
          <w:rFonts w:cs="Times New Roman"/>
        </w:rPr>
        <w:t>.</w:t>
      </w:r>
    </w:p>
    <w:p w14:paraId="290AD570" w14:textId="77777777" w:rsidR="00B67B33" w:rsidRPr="00B67B33" w:rsidRDefault="00B67B33" w:rsidP="00B67B33"/>
    <w:p w14:paraId="1FAAFF68" w14:textId="77777777" w:rsidR="00B42C33" w:rsidRDefault="00B42C33">
      <w:pPr>
        <w:pStyle w:val="lnek"/>
        <w:keepNext/>
        <w:rPr>
          <w:b w:val="0"/>
        </w:rPr>
      </w:pPr>
    </w:p>
    <w:p w14:paraId="7E150AD3" w14:textId="77777777" w:rsidR="00B42C33" w:rsidRDefault="00857011">
      <w:pPr>
        <w:pStyle w:val="Nadpis3"/>
        <w:numPr>
          <w:ilvl w:val="2"/>
          <w:numId w:val="2"/>
        </w:numPr>
        <w:spacing w:before="238" w:after="238"/>
        <w:rPr>
          <w:szCs w:val="24"/>
        </w:rPr>
      </w:pPr>
      <w:r>
        <w:rPr>
          <w:szCs w:val="24"/>
        </w:rPr>
        <w:t>Další a z</w:t>
      </w:r>
      <w:r w:rsidR="00B42C33">
        <w:rPr>
          <w:szCs w:val="24"/>
        </w:rPr>
        <w:t>ávěrečná</w:t>
      </w:r>
      <w:r w:rsidR="00B42C33">
        <w:rPr>
          <w:rFonts w:eastAsia="Times New Roman" w:cs="Times New Roman"/>
          <w:szCs w:val="24"/>
        </w:rPr>
        <w:t xml:space="preserve"> </w:t>
      </w:r>
      <w:r w:rsidR="00B42C33">
        <w:rPr>
          <w:szCs w:val="24"/>
        </w:rPr>
        <w:t>ustanovení</w:t>
      </w:r>
    </w:p>
    <w:p w14:paraId="084D3CE3" w14:textId="5339A21A" w:rsidR="00B67B33" w:rsidRPr="00B67B33" w:rsidRDefault="00AD767E">
      <w:pPr>
        <w:pStyle w:val="Zkladntext"/>
        <w:numPr>
          <w:ilvl w:val="1"/>
          <w:numId w:val="3"/>
        </w:numPr>
      </w:pPr>
      <w:r>
        <w:rPr>
          <w:color w:val="000000"/>
        </w:rPr>
        <w:t>Dodavatel</w:t>
      </w:r>
      <w:r w:rsidR="00B67B33">
        <w:rPr>
          <w:rFonts w:cs="Times New Roman"/>
        </w:rPr>
        <w:t xml:space="preserve"> </w:t>
      </w:r>
      <w:r w:rsidR="00B67B33" w:rsidRPr="000F6021">
        <w:rPr>
          <w:rFonts w:cs="Times New Roman"/>
        </w:rPr>
        <w:t xml:space="preserve">se zavazuje plnění předmětu Smlouvy </w:t>
      </w:r>
      <w:r w:rsidR="00CA6631">
        <w:rPr>
          <w:rFonts w:cs="Times New Roman"/>
        </w:rPr>
        <w:t xml:space="preserve">provést sám, nebo s využitím </w:t>
      </w:r>
      <w:r w:rsidR="00CA6631">
        <w:t>pod</w:t>
      </w:r>
      <w:r w:rsidR="00B67B33" w:rsidRPr="000F6021">
        <w:rPr>
          <w:rFonts w:cs="Times New Roman"/>
        </w:rPr>
        <w:t xml:space="preserve">dodavatelů, uvedených spolu s rozsahem jejich plnění v nabídce </w:t>
      </w:r>
      <w:r>
        <w:rPr>
          <w:color w:val="000000"/>
        </w:rPr>
        <w:t>Dodavatel</w:t>
      </w:r>
      <w:r w:rsidR="00B67B33">
        <w:rPr>
          <w:rFonts w:cs="Times New Roman"/>
        </w:rPr>
        <w:t xml:space="preserve">e </w:t>
      </w:r>
      <w:r w:rsidR="00B67B33" w:rsidRPr="000F6021">
        <w:rPr>
          <w:rFonts w:cs="Times New Roman"/>
        </w:rPr>
        <w:t xml:space="preserve">na realizaci Veřejné zakázky. </w:t>
      </w:r>
      <w:r>
        <w:rPr>
          <w:color w:val="000000"/>
        </w:rPr>
        <w:t>Dodavatel</w:t>
      </w:r>
      <w:r w:rsidR="00B67B33" w:rsidRPr="000F6021">
        <w:rPr>
          <w:rFonts w:cs="Times New Roman"/>
        </w:rPr>
        <w:t xml:space="preserve"> je povinen písemně informovat Objednatele </w:t>
      </w:r>
      <w:r w:rsidR="00CA6631">
        <w:rPr>
          <w:rFonts w:cs="Times New Roman"/>
        </w:rPr>
        <w:t xml:space="preserve">o všech svých </w:t>
      </w:r>
      <w:r w:rsidR="00CA6631">
        <w:t>pod</w:t>
      </w:r>
      <w:r w:rsidR="00B67B33" w:rsidRPr="000F6021">
        <w:rPr>
          <w:rFonts w:cs="Times New Roman"/>
        </w:rPr>
        <w:t xml:space="preserve">dodavatelích (včetně jejich identifikačních a kontaktních údajů a o tom, které služby pro </w:t>
      </w:r>
      <w:r w:rsidR="00B67B33" w:rsidRPr="000F6021">
        <w:rPr>
          <w:rFonts w:cs="Times New Roman"/>
        </w:rPr>
        <w:lastRenderedPageBreak/>
        <w:t>něj v rá</w:t>
      </w:r>
      <w:r w:rsidR="00DE61BE">
        <w:rPr>
          <w:rFonts w:cs="Times New Roman"/>
        </w:rPr>
        <w:t>mci předmětu plnění každý z</w:t>
      </w:r>
      <w:r w:rsidR="00CA6631">
        <w:rPr>
          <w:rFonts w:cs="Times New Roman"/>
        </w:rPr>
        <w:t xml:space="preserve"> </w:t>
      </w:r>
      <w:r w:rsidR="00CA6631">
        <w:t>pod</w:t>
      </w:r>
      <w:r w:rsidR="00B67B33" w:rsidRPr="000F6021">
        <w:rPr>
          <w:rFonts w:cs="Times New Roman"/>
        </w:rPr>
        <w:t xml:space="preserve">dodavatelů poskytuje) a o jejich změně, a to nejpozději do 7 dnů ode dne, kdy </w:t>
      </w:r>
      <w:r>
        <w:rPr>
          <w:color w:val="000000"/>
        </w:rPr>
        <w:t>Dodavatel</w:t>
      </w:r>
      <w:r w:rsidR="00B67B33" w:rsidRPr="000F6021">
        <w:rPr>
          <w:rFonts w:cs="Times New Roman"/>
        </w:rPr>
        <w:t xml:space="preserve"> vstou</w:t>
      </w:r>
      <w:r w:rsidR="00405DC4">
        <w:rPr>
          <w:rFonts w:cs="Times New Roman"/>
        </w:rPr>
        <w:t>pil s</w:t>
      </w:r>
      <w:r w:rsidR="00833C52">
        <w:rPr>
          <w:rFonts w:cs="Times New Roman"/>
        </w:rPr>
        <w:t> </w:t>
      </w:r>
      <w:r w:rsidR="00CA6631">
        <w:t>pod</w:t>
      </w:r>
      <w:r w:rsidR="00B67B33" w:rsidRPr="000F6021">
        <w:rPr>
          <w:rFonts w:cs="Times New Roman"/>
        </w:rPr>
        <w:t>dodavatelem ve smluvní vztah či ode dne, kdy nastala změna</w:t>
      </w:r>
      <w:r w:rsidR="00B67B33">
        <w:rPr>
          <w:rFonts w:cs="Times New Roman"/>
        </w:rPr>
        <w:t>.</w:t>
      </w:r>
    </w:p>
    <w:p w14:paraId="16258A3D" w14:textId="650CAC50" w:rsidR="00B67B33" w:rsidRPr="00B67B33" w:rsidRDefault="00B67B33">
      <w:pPr>
        <w:pStyle w:val="Zkladntext"/>
        <w:numPr>
          <w:ilvl w:val="1"/>
          <w:numId w:val="3"/>
        </w:numPr>
      </w:pPr>
      <w:r w:rsidRPr="000F6021">
        <w:rPr>
          <w:rFonts w:cs="Times New Roman"/>
        </w:rPr>
        <w:t>Byl-li k prokázání kvalifikace v zadávacím</w:t>
      </w:r>
      <w:r w:rsidR="00CA6631">
        <w:rPr>
          <w:rFonts w:cs="Times New Roman"/>
        </w:rPr>
        <w:t xml:space="preserve"> řízení Veřejné zakázky užit </w:t>
      </w:r>
      <w:r w:rsidR="00CA6631">
        <w:t>pod</w:t>
      </w:r>
      <w:r w:rsidRPr="000F6021">
        <w:rPr>
          <w:rFonts w:cs="Times New Roman"/>
        </w:rPr>
        <w:t xml:space="preserve">dodavatel, případně byla-li podána společná nabídka, je </w:t>
      </w:r>
      <w:r w:rsidR="00AD767E">
        <w:rPr>
          <w:color w:val="000000"/>
        </w:rPr>
        <w:t>Dodavatel</w:t>
      </w:r>
      <w:r w:rsidR="00CA6631">
        <w:rPr>
          <w:rFonts w:cs="Times New Roman"/>
        </w:rPr>
        <w:t xml:space="preserve"> oprávněn takového (</w:t>
      </w:r>
      <w:r w:rsidR="00CA6631">
        <w:t>pod</w:t>
      </w:r>
      <w:r w:rsidRPr="000F6021">
        <w:rPr>
          <w:rFonts w:cs="Times New Roman"/>
        </w:rPr>
        <w:t>)dodavatele nahradit pouze ze závažných objektivních důvodů</w:t>
      </w:r>
      <w:r w:rsidR="00366925">
        <w:rPr>
          <w:rFonts w:cs="Times New Roman"/>
        </w:rPr>
        <w:t>,</w:t>
      </w:r>
      <w:r w:rsidRPr="000F6021">
        <w:rPr>
          <w:rFonts w:cs="Times New Roman"/>
        </w:rPr>
        <w:t xml:space="preserve"> a to při splnění těchto podmínek</w:t>
      </w:r>
      <w:r>
        <w:rPr>
          <w:rFonts w:cs="Times New Roman"/>
        </w:rPr>
        <w:t>:</w:t>
      </w:r>
    </w:p>
    <w:p w14:paraId="3934FB5C" w14:textId="323B7658" w:rsidR="00B67B33" w:rsidRPr="00B67B33" w:rsidRDefault="00CA6631" w:rsidP="00B67B33">
      <w:pPr>
        <w:pStyle w:val="Odstavecseseznamem1"/>
        <w:numPr>
          <w:ilvl w:val="0"/>
          <w:numId w:val="8"/>
        </w:numPr>
        <w:spacing w:before="60" w:line="276" w:lineRule="auto"/>
        <w:jc w:val="both"/>
      </w:pPr>
      <w:r>
        <w:t>nový (pod</w:t>
      </w:r>
      <w:r w:rsidR="00B67B33" w:rsidRPr="00B67B33">
        <w:t xml:space="preserve">)dodavatel disponuje minimálně stejnou kvalifikací, </w:t>
      </w:r>
      <w:r>
        <w:t>kterou prokázal nahrazovaný (pod</w:t>
      </w:r>
      <w:r w:rsidR="00B67B33" w:rsidRPr="00B67B33">
        <w:t xml:space="preserve">)dodavatel za </w:t>
      </w:r>
      <w:r w:rsidR="00AD767E">
        <w:rPr>
          <w:color w:val="000000"/>
        </w:rPr>
        <w:t>Dodavatel</w:t>
      </w:r>
      <w:r w:rsidR="00B67B33" w:rsidRPr="00B67B33">
        <w:t>e;</w:t>
      </w:r>
    </w:p>
    <w:p w14:paraId="409BD0EA" w14:textId="77777777" w:rsidR="00B67B33" w:rsidRPr="00B67B33" w:rsidRDefault="00CA6631" w:rsidP="00B67B33">
      <w:pPr>
        <w:pStyle w:val="Odstavecseseznamem1"/>
        <w:numPr>
          <w:ilvl w:val="0"/>
          <w:numId w:val="8"/>
        </w:numPr>
        <w:spacing w:before="60" w:line="276" w:lineRule="auto"/>
        <w:jc w:val="both"/>
      </w:pPr>
      <w:r>
        <w:t>Objednatel s nahrazením (pod</w:t>
      </w:r>
      <w:r w:rsidR="00B67B33" w:rsidRPr="00B67B33">
        <w:t>)dodavatele vysloví př</w:t>
      </w:r>
      <w:r w:rsidR="00DE61BE">
        <w:t>edchozí souhlas v písemné formě;</w:t>
      </w:r>
    </w:p>
    <w:p w14:paraId="34AA6857" w14:textId="2E37DC6C" w:rsidR="00B67B33" w:rsidRPr="00B67B33" w:rsidRDefault="00AD767E" w:rsidP="00B67B33">
      <w:pPr>
        <w:pStyle w:val="Odstavecseseznamem1"/>
        <w:numPr>
          <w:ilvl w:val="0"/>
          <w:numId w:val="8"/>
        </w:numPr>
        <w:spacing w:before="60" w:line="276" w:lineRule="auto"/>
        <w:jc w:val="both"/>
        <w:rPr>
          <w:bCs/>
        </w:rPr>
      </w:pPr>
      <w:r>
        <w:rPr>
          <w:color w:val="000000"/>
        </w:rPr>
        <w:t>Dodavatel</w:t>
      </w:r>
      <w:r w:rsidR="00B67B33" w:rsidRPr="00B67B33">
        <w:t xml:space="preserve"> se zavazuje zachovávat po celou dobu plnění předmětu Smlouvy profesionální složení realizačního týmu v souladu s požadavky stanovenými v zadávací dokumentaci veřejné zakázky;</w:t>
      </w:r>
    </w:p>
    <w:p w14:paraId="0871A873" w14:textId="5653D9DC" w:rsidR="00B67B33" w:rsidRPr="00B67B33" w:rsidRDefault="00AD767E" w:rsidP="00B67B33">
      <w:pPr>
        <w:pStyle w:val="Odstavecseseznamem1"/>
        <w:numPr>
          <w:ilvl w:val="0"/>
          <w:numId w:val="8"/>
        </w:numPr>
        <w:spacing w:before="60" w:line="276" w:lineRule="auto"/>
        <w:jc w:val="both"/>
      </w:pPr>
      <w:r>
        <w:rPr>
          <w:color w:val="000000"/>
        </w:rPr>
        <w:t>Dodavatel</w:t>
      </w:r>
      <w:r w:rsidR="00B67B33" w:rsidRPr="00B67B33">
        <w:t xml:space="preserve"> se zavazuje zabezpečovat plnění předmětu Smlouvy prostřednictvím osob, jejichž prostřednictvím prokázal v rámci </w:t>
      </w:r>
      <w:r w:rsidR="00662523">
        <w:t>výběrové</w:t>
      </w:r>
      <w:r w:rsidR="00662523" w:rsidRPr="00B67B33">
        <w:t xml:space="preserve">ho </w:t>
      </w:r>
      <w:r w:rsidR="00B67B33" w:rsidRPr="00B67B33">
        <w:t xml:space="preserve">řízení na Veřejnou zakázku splnění kvalifikačních požadavků (profesní a technické kvalifikační předpoklady). V případě změny těchto osob (členů realizačního týmu) je </w:t>
      </w:r>
      <w:r>
        <w:rPr>
          <w:color w:val="000000"/>
        </w:rPr>
        <w:t>Dodavatel</w:t>
      </w:r>
      <w:r w:rsidR="00B67B33" w:rsidRPr="00B67B33">
        <w:t xml:space="preserve"> povinen vyžádat si předchozí písemný souhlas Objednatele; tento souhlas je oprávněna vydat odpovědná osoba Objednatele. Nová osoba </w:t>
      </w:r>
      <w:r w:rsidR="00DC3100">
        <w:rPr>
          <w:color w:val="000000"/>
        </w:rPr>
        <w:t>Dodavatel</w:t>
      </w:r>
      <w:r w:rsidR="00B67B33" w:rsidRPr="00B67B33">
        <w:t xml:space="preserve">e musí splňovat příslušné požadavky na kvalifikaci stanovené v zadávací dokumentaci Veřejné zakázky, což je </w:t>
      </w:r>
      <w:r w:rsidR="00DC3100">
        <w:rPr>
          <w:color w:val="000000"/>
        </w:rPr>
        <w:t>Dodavatel</w:t>
      </w:r>
      <w:r w:rsidR="00B67B33" w:rsidRPr="00B67B33">
        <w:t xml:space="preserve"> povinen Objednateli doložit odpovídajícími dokumenty;</w:t>
      </w:r>
    </w:p>
    <w:p w14:paraId="0B580B43" w14:textId="69D9C3FB" w:rsidR="00B67B33" w:rsidRPr="00B67B33" w:rsidRDefault="00B67B33" w:rsidP="00B67B33">
      <w:pPr>
        <w:pStyle w:val="Odstavecseseznamem1"/>
        <w:numPr>
          <w:ilvl w:val="0"/>
          <w:numId w:val="8"/>
        </w:numPr>
        <w:spacing w:before="60" w:line="276" w:lineRule="auto"/>
        <w:jc w:val="both"/>
      </w:pPr>
      <w:r w:rsidRPr="00B67B33">
        <w:rPr>
          <w:rFonts w:cs="Times New Roman"/>
        </w:rPr>
        <w:t xml:space="preserve">Objednatel si vyhrazuje právo na odmítnutí nebo akceptaci změn ve složení realizačního týmu v době plnění Smlouvy. Současně si Objednatel vyhrazuje právo požádat o výměnu člena realizačního týmu pro opakovanou nespokojenost s kvalitou jím odváděné práce nebo pro nedostatečnou komunikaci s Objednatelem. Veškeré případné náklady související s výměnou člena realizačního týmu nese výlučně </w:t>
      </w:r>
      <w:r w:rsidR="00DC3100">
        <w:rPr>
          <w:color w:val="000000"/>
        </w:rPr>
        <w:t>Dodavatel</w:t>
      </w:r>
      <w:r>
        <w:rPr>
          <w:rFonts w:cs="Times New Roman"/>
        </w:rPr>
        <w:t>.</w:t>
      </w:r>
    </w:p>
    <w:p w14:paraId="4BB4C7C1" w14:textId="380602CE" w:rsidR="00385F14" w:rsidRDefault="00385F14">
      <w:pPr>
        <w:pStyle w:val="Zkladntext"/>
        <w:numPr>
          <w:ilvl w:val="1"/>
          <w:numId w:val="3"/>
        </w:numPr>
      </w:pPr>
      <w:r w:rsidRPr="00B67B33">
        <w:rPr>
          <w:rFonts w:eastAsia="SimSun" w:cs="Times New Roman"/>
          <w:lang w:eastAsia="hi-IN"/>
        </w:rPr>
        <w:t>Zadání proved</w:t>
      </w:r>
      <w:r w:rsidR="00CA6631">
        <w:rPr>
          <w:rFonts w:eastAsia="SimSun" w:cs="Times New Roman"/>
          <w:lang w:eastAsia="hi-IN"/>
        </w:rPr>
        <w:t xml:space="preserve">ení části plnění dle Smlouvy </w:t>
      </w:r>
      <w:r w:rsidR="00CA6631">
        <w:t>pod</w:t>
      </w:r>
      <w:r w:rsidRPr="00B67B33">
        <w:rPr>
          <w:rFonts w:eastAsia="SimSun" w:cs="Times New Roman"/>
          <w:lang w:eastAsia="hi-IN"/>
        </w:rPr>
        <w:t xml:space="preserve">dodavateli nezbavuje </w:t>
      </w:r>
      <w:r w:rsidR="00DC3100">
        <w:rPr>
          <w:color w:val="000000"/>
        </w:rPr>
        <w:t>Dodavatel</w:t>
      </w:r>
      <w:r w:rsidR="00B67B33">
        <w:rPr>
          <w:rFonts w:eastAsia="SimSun" w:cs="Times New Roman"/>
          <w:lang w:eastAsia="hi-IN"/>
        </w:rPr>
        <w:t>e</w:t>
      </w:r>
      <w:r w:rsidRPr="00B67B33">
        <w:rPr>
          <w:rFonts w:eastAsia="SimSun" w:cs="Times New Roman"/>
          <w:lang w:eastAsia="hi-IN"/>
        </w:rPr>
        <w:t xml:space="preserve"> jeho výlučné odpovědnosti za řádné provedení takového plnění vůči Objednateli. </w:t>
      </w:r>
      <w:r w:rsidR="00DC3100">
        <w:rPr>
          <w:color w:val="000000"/>
        </w:rPr>
        <w:t>Dodavate</w:t>
      </w:r>
      <w:r w:rsidR="00B67B33">
        <w:rPr>
          <w:rFonts w:eastAsia="SimSun" w:cs="Times New Roman"/>
          <w:lang w:eastAsia="hi-IN"/>
        </w:rPr>
        <w:t>l</w:t>
      </w:r>
      <w:r w:rsidRPr="00B67B33">
        <w:rPr>
          <w:rFonts w:eastAsia="SimSun" w:cs="Times New Roman"/>
          <w:lang w:eastAsia="hi-IN"/>
        </w:rPr>
        <w:t xml:space="preserve"> odpovídá Objednateli za plnění předmětu Smlouvy, které svěřil </w:t>
      </w:r>
      <w:r w:rsidR="00CA6631">
        <w:t>pod</w:t>
      </w:r>
      <w:r w:rsidRPr="00B67B33">
        <w:rPr>
          <w:rFonts w:eastAsia="SimSun" w:cs="Times New Roman"/>
          <w:lang w:eastAsia="hi-IN"/>
        </w:rPr>
        <w:t>dodavateli, ve stejném rozsahu, jako by jej poskytoval sám</w:t>
      </w:r>
      <w:r w:rsidR="00B67B33">
        <w:rPr>
          <w:rFonts w:eastAsia="SimSun" w:cs="Times New Roman"/>
          <w:lang w:eastAsia="hi-IN"/>
        </w:rPr>
        <w:t>.</w:t>
      </w:r>
    </w:p>
    <w:p w14:paraId="71601CB7" w14:textId="59A6790B" w:rsidR="00B42C33" w:rsidRDefault="00D51562">
      <w:pPr>
        <w:pStyle w:val="Zkladntext"/>
        <w:numPr>
          <w:ilvl w:val="1"/>
          <w:numId w:val="3"/>
        </w:numPr>
      </w:pPr>
      <w:r>
        <w:t>Tato</w:t>
      </w:r>
      <w:r>
        <w:rPr>
          <w:rFonts w:eastAsia="Times New Roman" w:cs="Times New Roman"/>
        </w:rPr>
        <w:t xml:space="preserve"> </w:t>
      </w:r>
      <w:r>
        <w:t>Smlouva</w:t>
      </w:r>
      <w:r>
        <w:rPr>
          <w:rFonts w:eastAsia="Times New Roman" w:cs="Times New Roman"/>
        </w:rPr>
        <w:t xml:space="preserve"> </w:t>
      </w:r>
      <w:r>
        <w:t>nabývá</w:t>
      </w:r>
      <w:r w:rsidRPr="00157E1B">
        <w:t xml:space="preserve"> </w:t>
      </w:r>
      <w:r>
        <w:t>platnosti</w:t>
      </w:r>
      <w:r w:rsidRPr="00157E1B">
        <w:t xml:space="preserve"> </w:t>
      </w:r>
      <w:r>
        <w:t>dnem</w:t>
      </w:r>
      <w:r w:rsidRPr="00157E1B">
        <w:t xml:space="preserve"> </w:t>
      </w:r>
      <w:r>
        <w:t>jejího</w:t>
      </w:r>
      <w:r w:rsidRPr="00157E1B">
        <w:t xml:space="preserve"> </w:t>
      </w:r>
      <w:r>
        <w:t>podpisu</w:t>
      </w:r>
      <w:r w:rsidRPr="00157E1B">
        <w:t xml:space="preserve"> </w:t>
      </w:r>
      <w:r>
        <w:t>oběma</w:t>
      </w:r>
      <w:r w:rsidRPr="00157E1B">
        <w:t xml:space="preserve"> </w:t>
      </w:r>
      <w:r>
        <w:t>smluvními</w:t>
      </w:r>
      <w:r w:rsidRPr="00157E1B">
        <w:t xml:space="preserve"> </w:t>
      </w:r>
      <w:r>
        <w:t xml:space="preserve">stranami a účinnosti uveřejněním prostřednictvím registru smluv ve smyslu </w:t>
      </w:r>
      <w:r w:rsidRPr="00157E1B">
        <w:t>zák. č. 340/2015 Sb., o zvláštních podmínkách účinnosti některých smluv, uveřejňování těchto smluv a o registru smluv (zákon o r</w:t>
      </w:r>
      <w:r>
        <w:t>egistru smluv)</w:t>
      </w:r>
      <w:r w:rsidR="00DE403A">
        <w:t>,</w:t>
      </w:r>
      <w:r w:rsidR="00982DC8">
        <w:t xml:space="preserve"> </w:t>
      </w:r>
      <w:r w:rsidR="00982DC8" w:rsidRPr="009C7CF3">
        <w:rPr>
          <w:rFonts w:cs="Times New Roman"/>
        </w:rPr>
        <w:t xml:space="preserve">ve znění pozdějších předpisů </w:t>
      </w:r>
      <w:r>
        <w:t>(dále jen „</w:t>
      </w:r>
      <w:proofErr w:type="spellStart"/>
      <w:r>
        <w:t>ZoRS</w:t>
      </w:r>
      <w:proofErr w:type="spellEnd"/>
      <w:r>
        <w:t>“)</w:t>
      </w:r>
      <w:r w:rsidRPr="00157E1B">
        <w:t>.</w:t>
      </w:r>
      <w:r>
        <w:t xml:space="preserve"> </w:t>
      </w:r>
      <w:r w:rsidR="00EB699D">
        <w:t xml:space="preserve">Smlouva se uzavírá na dobu </w:t>
      </w:r>
      <w:r w:rsidR="00EB699D" w:rsidRPr="00527DC9">
        <w:t>neurčitou</w:t>
      </w:r>
      <w:r w:rsidR="00490410">
        <w:t xml:space="preserve">. resp. do vyčerpání maximálního objemu poskytnutého plnění uvedeného v čl. </w:t>
      </w:r>
      <w:r w:rsidR="00FB45AC">
        <w:t>4</w:t>
      </w:r>
      <w:r w:rsidR="00490410">
        <w:t xml:space="preserve"> odst. </w:t>
      </w:r>
      <w:r w:rsidR="00FB45AC">
        <w:t>4</w:t>
      </w:r>
      <w:r w:rsidR="00490410">
        <w:t>.</w:t>
      </w:r>
      <w:r w:rsidR="00A8209F">
        <w:t>5</w:t>
      </w:r>
      <w:r w:rsidR="00EB699D">
        <w:t>.</w:t>
      </w:r>
    </w:p>
    <w:p w14:paraId="0F3A7E03" w14:textId="77777777" w:rsidR="00B42C33" w:rsidRDefault="00857011">
      <w:pPr>
        <w:pStyle w:val="Zkladntext"/>
        <w:numPr>
          <w:ilvl w:val="1"/>
          <w:numId w:val="3"/>
        </w:numPr>
      </w:pPr>
      <w:r>
        <w:rPr>
          <w:rFonts w:ascii="Palatino Linotype" w:hAnsi="Palatino Linotype"/>
          <w:sz w:val="22"/>
          <w:szCs w:val="22"/>
        </w:rPr>
        <w:t>S</w:t>
      </w:r>
      <w:r w:rsidRPr="00E648F6">
        <w:t xml:space="preserve">mlouva představuje úplnou dohodu </w:t>
      </w:r>
      <w:r>
        <w:t>s</w:t>
      </w:r>
      <w:r w:rsidRPr="00E648F6">
        <w:t xml:space="preserve">mluvních stran o předmětu </w:t>
      </w:r>
      <w:r>
        <w:t>S</w:t>
      </w:r>
      <w:r w:rsidRPr="00E648F6">
        <w:t>mlouvy a všech náležitostech, které smluvní strany měly a chtěly v</w:t>
      </w:r>
      <w:r>
        <w:t>e S</w:t>
      </w:r>
      <w:r w:rsidRPr="00E648F6">
        <w:t xml:space="preserve">mlouvě ujednat, a které považují za důležité pro závaznost </w:t>
      </w:r>
      <w:r>
        <w:t>S</w:t>
      </w:r>
      <w:r w:rsidRPr="00E648F6">
        <w:t>mlouvy</w:t>
      </w:r>
      <w:r>
        <w:t xml:space="preserve">. </w:t>
      </w:r>
      <w:r w:rsidR="00B42C33">
        <w:t>Smlouvu</w:t>
      </w:r>
      <w:r w:rsidR="00B42C33">
        <w:rPr>
          <w:rFonts w:eastAsia="Times New Roman" w:cs="Times New Roman"/>
        </w:rPr>
        <w:t xml:space="preserve"> </w:t>
      </w:r>
      <w:r w:rsidR="00B42C33">
        <w:t>lze</w:t>
      </w:r>
      <w:r w:rsidR="00B42C33">
        <w:rPr>
          <w:rFonts w:eastAsia="Times New Roman" w:cs="Times New Roman"/>
        </w:rPr>
        <w:t xml:space="preserve"> </w:t>
      </w:r>
      <w:r w:rsidR="00B42C33">
        <w:t>měnit</w:t>
      </w:r>
      <w:r w:rsidR="00B42C33">
        <w:rPr>
          <w:rFonts w:eastAsia="Times New Roman" w:cs="Times New Roman"/>
        </w:rPr>
        <w:t xml:space="preserve"> </w:t>
      </w:r>
      <w:r w:rsidR="00B42C33">
        <w:t>či</w:t>
      </w:r>
      <w:r w:rsidR="00B42C33">
        <w:rPr>
          <w:rFonts w:eastAsia="Times New Roman" w:cs="Times New Roman"/>
        </w:rPr>
        <w:t xml:space="preserve"> </w:t>
      </w:r>
      <w:r w:rsidR="00B42C33">
        <w:t>doplňovat</w:t>
      </w:r>
      <w:r w:rsidR="00B42C33">
        <w:rPr>
          <w:rFonts w:eastAsia="Times New Roman" w:cs="Times New Roman"/>
        </w:rPr>
        <w:t xml:space="preserve"> </w:t>
      </w:r>
      <w:r w:rsidR="00B42C33">
        <w:t>pouze</w:t>
      </w:r>
      <w:r w:rsidR="00B42C33">
        <w:rPr>
          <w:rFonts w:eastAsia="Times New Roman" w:cs="Times New Roman"/>
        </w:rPr>
        <w:t xml:space="preserve"> </w:t>
      </w:r>
      <w:r w:rsidR="00B42C33">
        <w:t>písemnými</w:t>
      </w:r>
      <w:r w:rsidR="00B42C33">
        <w:rPr>
          <w:rFonts w:eastAsia="Times New Roman" w:cs="Times New Roman"/>
        </w:rPr>
        <w:t xml:space="preserve"> </w:t>
      </w:r>
      <w:r w:rsidR="00B42C33">
        <w:t>dodatky</w:t>
      </w:r>
      <w:r w:rsidR="00B42C33">
        <w:rPr>
          <w:rFonts w:eastAsia="Times New Roman" w:cs="Times New Roman"/>
        </w:rPr>
        <w:t xml:space="preserve"> </w:t>
      </w:r>
      <w:r w:rsidR="00B42C33">
        <w:t>odsouhlasenými</w:t>
      </w:r>
      <w:r w:rsidR="00B42C33">
        <w:rPr>
          <w:rFonts w:eastAsia="Times New Roman" w:cs="Times New Roman"/>
        </w:rPr>
        <w:t xml:space="preserve"> </w:t>
      </w:r>
      <w:r w:rsidR="00B42C33">
        <w:t>oběma</w:t>
      </w:r>
      <w:r w:rsidR="00B42C33">
        <w:rPr>
          <w:rFonts w:eastAsia="Times New Roman" w:cs="Times New Roman"/>
        </w:rPr>
        <w:t xml:space="preserve"> </w:t>
      </w:r>
      <w:r w:rsidR="00B42C33">
        <w:t>smluvními</w:t>
      </w:r>
      <w:r w:rsidR="00B42C33">
        <w:rPr>
          <w:rFonts w:eastAsia="Times New Roman" w:cs="Times New Roman"/>
        </w:rPr>
        <w:t xml:space="preserve"> </w:t>
      </w:r>
      <w:r w:rsidR="00B42C33">
        <w:t>stranami.</w:t>
      </w:r>
    </w:p>
    <w:p w14:paraId="5200F15C" w14:textId="77777777" w:rsidR="00857011" w:rsidRPr="00E648F6" w:rsidRDefault="00857011" w:rsidP="00857011">
      <w:pPr>
        <w:pStyle w:val="Zkladntext"/>
        <w:numPr>
          <w:ilvl w:val="1"/>
          <w:numId w:val="3"/>
        </w:numPr>
      </w:pPr>
      <w:r w:rsidRPr="00E648F6">
        <w:t xml:space="preserve">Smluvní strany se podpisem </w:t>
      </w:r>
      <w:r>
        <w:t>S</w:t>
      </w:r>
      <w:r w:rsidRPr="00E648F6">
        <w:t>mlouvy dohodly, že vylučují aplikaci ustanovení § 557</w:t>
      </w:r>
      <w:r w:rsidR="00EB699D">
        <w:t xml:space="preserve"> OZ</w:t>
      </w:r>
      <w:r>
        <w:t>.</w:t>
      </w:r>
    </w:p>
    <w:p w14:paraId="09384013" w14:textId="77777777" w:rsidR="00857011" w:rsidRPr="00E648F6" w:rsidRDefault="00857011" w:rsidP="00857011">
      <w:pPr>
        <w:pStyle w:val="Zkladntext"/>
        <w:numPr>
          <w:ilvl w:val="1"/>
          <w:numId w:val="3"/>
        </w:numPr>
      </w:pPr>
      <w:r w:rsidRPr="00E648F6">
        <w:t xml:space="preserve">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 smluvní </w:t>
      </w:r>
      <w:r w:rsidRPr="00E648F6">
        <w:lastRenderedPageBreak/>
        <w:t>strany potvrzují, že si nejsou vědomy žádných dosud mezi nimi zavedených obchodních zvyklostí či praxe.</w:t>
      </w:r>
    </w:p>
    <w:p w14:paraId="4DFED0B9" w14:textId="627E7D86" w:rsidR="00857011" w:rsidRPr="00E648F6" w:rsidRDefault="00857011" w:rsidP="00857011">
      <w:pPr>
        <w:pStyle w:val="Zkladntext"/>
        <w:numPr>
          <w:ilvl w:val="1"/>
          <w:numId w:val="3"/>
        </w:numPr>
      </w:pPr>
      <w:r w:rsidRPr="00E648F6">
        <w:t xml:space="preserve">Pro vyloučení pochybností </w:t>
      </w:r>
      <w:r w:rsidR="00DC3100">
        <w:rPr>
          <w:color w:val="000000"/>
        </w:rPr>
        <w:t>Dodavatel</w:t>
      </w:r>
      <w:r>
        <w:t xml:space="preserve"> </w:t>
      </w:r>
      <w:r w:rsidRPr="00E648F6">
        <w:t xml:space="preserve">výslovně potvrzuje, že je podnikatelem, uzavírá Smlouvu při svém podnikání, a na Smlouvu se tudíž neuplatní ustanovení § 1793 </w:t>
      </w:r>
      <w:r w:rsidR="00EB699D">
        <w:t>OZ</w:t>
      </w:r>
      <w:r w:rsidRPr="00E648F6">
        <w:t>.</w:t>
      </w:r>
    </w:p>
    <w:p w14:paraId="439A2F69" w14:textId="29A2786A" w:rsidR="00857011" w:rsidRPr="00E648F6" w:rsidRDefault="00DC3100" w:rsidP="00857011">
      <w:pPr>
        <w:pStyle w:val="Zkladntext"/>
        <w:numPr>
          <w:ilvl w:val="1"/>
          <w:numId w:val="3"/>
        </w:numPr>
      </w:pPr>
      <w:r>
        <w:rPr>
          <w:color w:val="000000"/>
        </w:rPr>
        <w:t>Dodavatel</w:t>
      </w:r>
      <w:r w:rsidR="00857011" w:rsidRPr="00E648F6">
        <w:t xml:space="preserve"> na sebe v souladu s ustanovením § 1765 odst. 2 </w:t>
      </w:r>
      <w:r w:rsidR="00EB699D">
        <w:t>OZ</w:t>
      </w:r>
      <w:r w:rsidR="00857011" w:rsidRPr="00E648F6">
        <w:t xml:space="preserve"> přebírá nebezpečí změny okolností. Tímto však nejsou nikterak dotčena práva smluvních stran upravená ve Smlouvě.</w:t>
      </w:r>
    </w:p>
    <w:p w14:paraId="0D199FB2" w14:textId="58F24237" w:rsidR="00857011" w:rsidRPr="00E648F6" w:rsidRDefault="00DC3100" w:rsidP="00857011">
      <w:pPr>
        <w:pStyle w:val="Zkladntext"/>
        <w:numPr>
          <w:ilvl w:val="1"/>
          <w:numId w:val="3"/>
        </w:numPr>
      </w:pPr>
      <w:r>
        <w:rPr>
          <w:color w:val="000000"/>
        </w:rPr>
        <w:t>Dodavatel</w:t>
      </w:r>
      <w:r w:rsidR="00857011" w:rsidRPr="00E648F6">
        <w:t xml:space="preserve"> se zavazuje bez předchozího výslovného písemného souhlasu Objednatele nepostoupit</w:t>
      </w:r>
      <w:r w:rsidR="00DE403A">
        <w:t>,</w:t>
      </w:r>
      <w:r w:rsidR="00857011" w:rsidRPr="00E648F6">
        <w:t xml:space="preserve"> ani nepřevést jakákoliv práva či povinnosti vyplývající ze Smlouvy, ani Smlouvu jako celek, na třetí osobu či osoby.</w:t>
      </w:r>
    </w:p>
    <w:p w14:paraId="2B102D42" w14:textId="77777777" w:rsidR="00857011" w:rsidRPr="00857011" w:rsidRDefault="00857011" w:rsidP="00857011">
      <w:pPr>
        <w:pStyle w:val="Zkladntext"/>
        <w:widowControl/>
        <w:numPr>
          <w:ilvl w:val="1"/>
          <w:numId w:val="3"/>
        </w:numPr>
        <w:rPr>
          <w:rFonts w:eastAsia="Times New Roman" w:cs="Times New Roman"/>
        </w:rPr>
      </w:pPr>
      <w:r w:rsidRPr="00E648F6">
        <w:t xml:space="preserve">Je-li nebo stane-li se jakékoli ustanovení </w:t>
      </w:r>
      <w:r>
        <w:t>S</w:t>
      </w:r>
      <w:r w:rsidRPr="00E648F6">
        <w:t xml:space="preserve">mlouvy neplatným, nezákonným nebo nevynutitelným, netýká se tato neplatnost a nevynutitelnost zbývajících ustanovení </w:t>
      </w:r>
      <w:r>
        <w:t>S</w:t>
      </w:r>
      <w:r w:rsidRPr="00E648F6">
        <w:t>mlouvy. Smluvní strany se tímto zavazují nahradit do 5 pracovních dnů po doručení výzvy druhé smluvní strany jakékoli takové neplatné, nezákonné nebo nevynutitelné ustanovení ustanovením, které je platné, zákonné a vynutitelné a má stejný nebo alespoň podobný obchodní a právní význam</w:t>
      </w:r>
      <w:r w:rsidR="009B37AB">
        <w:t>.</w:t>
      </w:r>
    </w:p>
    <w:p w14:paraId="26A4FC4B" w14:textId="01356237" w:rsidR="00857011" w:rsidRPr="00222E86" w:rsidRDefault="00857011" w:rsidP="00222E86">
      <w:pPr>
        <w:pStyle w:val="Zkladntext"/>
        <w:widowControl/>
        <w:numPr>
          <w:ilvl w:val="1"/>
          <w:numId w:val="3"/>
        </w:numPr>
        <w:rPr>
          <w:rFonts w:eastAsia="Times New Roman" w:cs="Times New Roman"/>
        </w:rPr>
      </w:pPr>
      <w:r w:rsidRPr="00BA65DE">
        <w:t xml:space="preserve">Objednatel je oprávněn od Smlouvy písemně odstoupit z důvodu jejího podstatného porušení </w:t>
      </w:r>
      <w:r w:rsidR="00DC3100">
        <w:rPr>
          <w:color w:val="000000"/>
        </w:rPr>
        <w:t>Dodavatel</w:t>
      </w:r>
      <w:r>
        <w:t>em</w:t>
      </w:r>
      <w:r w:rsidRPr="00BA65DE">
        <w:t>, přičemž za podstatné porušení Smlouvy se bude považovat</w:t>
      </w:r>
      <w:r w:rsidR="00222E86">
        <w:t xml:space="preserve"> </w:t>
      </w:r>
      <w:r w:rsidRPr="00BA65DE">
        <w:t xml:space="preserve">prodlení </w:t>
      </w:r>
      <w:r w:rsidR="00DC3100">
        <w:rPr>
          <w:color w:val="000000"/>
        </w:rPr>
        <w:t>Dodavatel</w:t>
      </w:r>
      <w:r>
        <w:t>e s</w:t>
      </w:r>
      <w:r w:rsidR="00EB699D">
        <w:t> provedením Díla</w:t>
      </w:r>
      <w:r>
        <w:t xml:space="preserve"> </w:t>
      </w:r>
      <w:r w:rsidRPr="00BA65DE">
        <w:t>(či je</w:t>
      </w:r>
      <w:r>
        <w:t>ho</w:t>
      </w:r>
      <w:r w:rsidRPr="00BA65DE">
        <w:t xml:space="preserve"> dílčí části) v termínech stanovených Smlouvou delším než </w:t>
      </w:r>
      <w:r>
        <w:t>20</w:t>
      </w:r>
      <w:r w:rsidRPr="00BA65DE">
        <w:t xml:space="preserve"> dnů</w:t>
      </w:r>
      <w:r w:rsidR="004F60E2">
        <w:t>.</w:t>
      </w:r>
    </w:p>
    <w:p w14:paraId="226F8F62" w14:textId="77777777" w:rsidR="00B42C33" w:rsidRDefault="00B42C33">
      <w:pPr>
        <w:pStyle w:val="Zkladntext"/>
        <w:widowControl/>
        <w:numPr>
          <w:ilvl w:val="1"/>
          <w:numId w:val="3"/>
        </w:numPr>
      </w:pPr>
      <w:r>
        <w:t>Možnost</w:t>
      </w:r>
      <w:r>
        <w:rPr>
          <w:rFonts w:eastAsia="Times New Roman" w:cs="Times New Roman"/>
        </w:rPr>
        <w:t xml:space="preserve"> </w:t>
      </w:r>
      <w:r>
        <w:t>odstoupení</w:t>
      </w:r>
      <w:r>
        <w:rPr>
          <w:rFonts w:eastAsia="Times New Roman" w:cs="Times New Roman"/>
        </w:rPr>
        <w:t xml:space="preserve"> </w:t>
      </w:r>
      <w:r w:rsidR="0014686D">
        <w:rPr>
          <w:rFonts w:eastAsia="Times New Roman" w:cs="Times New Roman"/>
        </w:rPr>
        <w:t>smluvních stran</w:t>
      </w:r>
      <w:r>
        <w:rPr>
          <w:rFonts w:eastAsia="Times New Roman" w:cs="Times New Roman"/>
        </w:rPr>
        <w:t xml:space="preserve"> </w:t>
      </w:r>
      <w:r>
        <w:t>od</w:t>
      </w:r>
      <w:r>
        <w:rPr>
          <w:rFonts w:eastAsia="Times New Roman" w:cs="Times New Roman"/>
        </w:rPr>
        <w:t xml:space="preserve"> </w:t>
      </w:r>
      <w:r>
        <w:t>Smlouvy</w:t>
      </w:r>
      <w:r>
        <w:rPr>
          <w:rFonts w:eastAsia="Times New Roman" w:cs="Times New Roman"/>
        </w:rPr>
        <w:t xml:space="preserve"> </w:t>
      </w:r>
      <w:r>
        <w:t>se</w:t>
      </w:r>
      <w:r>
        <w:rPr>
          <w:rFonts w:eastAsia="Times New Roman" w:cs="Times New Roman"/>
        </w:rPr>
        <w:t xml:space="preserve"> </w:t>
      </w:r>
      <w:r w:rsidR="00857011">
        <w:rPr>
          <w:rFonts w:eastAsia="Times New Roman" w:cs="Times New Roman"/>
        </w:rPr>
        <w:t xml:space="preserve">dále </w:t>
      </w:r>
      <w:r>
        <w:t>řídí</w:t>
      </w:r>
      <w:r>
        <w:rPr>
          <w:rFonts w:eastAsia="Times New Roman" w:cs="Times New Roman"/>
        </w:rPr>
        <w:t xml:space="preserve"> </w:t>
      </w:r>
      <w:r>
        <w:t>příslušnými</w:t>
      </w:r>
      <w:r>
        <w:rPr>
          <w:rFonts w:eastAsia="Times New Roman" w:cs="Times New Roman"/>
        </w:rPr>
        <w:t xml:space="preserve"> </w:t>
      </w:r>
      <w:r>
        <w:t>ustanoveními</w:t>
      </w:r>
      <w:r>
        <w:rPr>
          <w:rFonts w:eastAsia="Times New Roman" w:cs="Times New Roman"/>
        </w:rPr>
        <w:t xml:space="preserve"> </w:t>
      </w:r>
      <w:r w:rsidR="00EB699D">
        <w:rPr>
          <w:rFonts w:eastAsia="Times New Roman" w:cs="Times New Roman"/>
        </w:rPr>
        <w:t>OZ</w:t>
      </w:r>
      <w:r w:rsidR="00DD1FC6">
        <w:t>.</w:t>
      </w:r>
      <w:r w:rsidR="00857011">
        <w:t xml:space="preserve"> </w:t>
      </w:r>
      <w:r w:rsidR="00857011" w:rsidRPr="008260F1">
        <w:t>Odstoupení od Smlouvy je platné dnem doručení oznámení o odstoupení druhé smluvní straně</w:t>
      </w:r>
      <w:r w:rsidR="00857011">
        <w:t>.</w:t>
      </w:r>
    </w:p>
    <w:p w14:paraId="2CDC56AE" w14:textId="48FDF9CC" w:rsidR="00B42C33" w:rsidRDefault="00EB699D">
      <w:pPr>
        <w:pStyle w:val="Zkladntext"/>
        <w:numPr>
          <w:ilvl w:val="1"/>
          <w:numId w:val="3"/>
        </w:numPr>
        <w:rPr>
          <w:rFonts w:eastAsia="Times New Roman" w:cs="Times New Roman"/>
        </w:rPr>
      </w:pPr>
      <w:r>
        <w:rPr>
          <w:rFonts w:eastAsia="Times New Roman" w:cs="Times New Roman"/>
        </w:rPr>
        <w:t xml:space="preserve">Objednatel je rovněž oprávněn </w:t>
      </w:r>
      <w:r w:rsidR="00B42C33">
        <w:rPr>
          <w:rFonts w:eastAsia="Times New Roman" w:cs="Times New Roman"/>
        </w:rPr>
        <w:t xml:space="preserve">Smlouvu ukončit písemnou výpovědí bez uvedení důvodů. V takovém případě činí výpovědní </w:t>
      </w:r>
      <w:r w:rsidR="001D59AE">
        <w:rPr>
          <w:rFonts w:eastAsia="Times New Roman" w:cs="Times New Roman"/>
        </w:rPr>
        <w:t xml:space="preserve">lhůta </w:t>
      </w:r>
      <w:r w:rsidR="001D59AE" w:rsidRPr="00FE4935">
        <w:rPr>
          <w:rFonts w:eastAsia="Times New Roman" w:cs="Times New Roman"/>
        </w:rPr>
        <w:t>1</w:t>
      </w:r>
      <w:r w:rsidR="001D59AE">
        <w:rPr>
          <w:rFonts w:eastAsia="Times New Roman" w:cs="Times New Roman"/>
        </w:rPr>
        <w:t xml:space="preserve"> měsíc</w:t>
      </w:r>
      <w:r w:rsidR="00B42C33">
        <w:rPr>
          <w:rFonts w:eastAsia="Times New Roman" w:cs="Times New Roman"/>
        </w:rPr>
        <w:t xml:space="preserve"> a běží od prvého dne měsíce následujícího po doručení </w:t>
      </w:r>
      <w:r w:rsidR="0014686D">
        <w:rPr>
          <w:rFonts w:eastAsia="Times New Roman" w:cs="Times New Roman"/>
        </w:rPr>
        <w:t xml:space="preserve">písemné </w:t>
      </w:r>
      <w:r w:rsidR="00B42C33">
        <w:rPr>
          <w:rFonts w:eastAsia="Times New Roman" w:cs="Times New Roman"/>
        </w:rPr>
        <w:t>výpovědi</w:t>
      </w:r>
      <w:r w:rsidR="0014686D">
        <w:rPr>
          <w:rFonts w:eastAsia="Times New Roman" w:cs="Times New Roman"/>
        </w:rPr>
        <w:t xml:space="preserve"> druhé smluvní straně</w:t>
      </w:r>
      <w:r w:rsidR="00B42C33">
        <w:rPr>
          <w:rFonts w:eastAsia="Times New Roman" w:cs="Times New Roman"/>
        </w:rPr>
        <w:t>.</w:t>
      </w:r>
      <w:r w:rsidR="00857011">
        <w:rPr>
          <w:rFonts w:eastAsia="Times New Roman" w:cs="Times New Roman"/>
        </w:rPr>
        <w:t xml:space="preserve"> </w:t>
      </w:r>
      <w:r w:rsidR="00C0319F">
        <w:rPr>
          <w:rFonts w:eastAsia="Times New Roman" w:cs="Times New Roman"/>
        </w:rPr>
        <w:t xml:space="preserve">Oprávnění vypovědět </w:t>
      </w:r>
      <w:r w:rsidR="00FB7AAB">
        <w:rPr>
          <w:rFonts w:eastAsia="Times New Roman" w:cs="Times New Roman"/>
        </w:rPr>
        <w:t>S</w:t>
      </w:r>
      <w:r w:rsidR="00C0319F">
        <w:rPr>
          <w:rFonts w:eastAsia="Times New Roman" w:cs="Times New Roman"/>
        </w:rPr>
        <w:t xml:space="preserve">mlouvu náleží </w:t>
      </w:r>
      <w:r w:rsidR="00FB7AAB">
        <w:rPr>
          <w:rFonts w:eastAsia="Times New Roman" w:cs="Times New Roman"/>
        </w:rPr>
        <w:t>r</w:t>
      </w:r>
      <w:r w:rsidR="00C0319F">
        <w:rPr>
          <w:rFonts w:eastAsia="Times New Roman" w:cs="Times New Roman"/>
        </w:rPr>
        <w:t xml:space="preserve">ovněž za obdobných podmínek </w:t>
      </w:r>
      <w:r w:rsidR="00DC3100">
        <w:rPr>
          <w:color w:val="000000"/>
        </w:rPr>
        <w:t>Dodavatel</w:t>
      </w:r>
      <w:r w:rsidR="00C0319F">
        <w:rPr>
          <w:rFonts w:eastAsia="Times New Roman" w:cs="Times New Roman"/>
        </w:rPr>
        <w:t xml:space="preserve">i, avšak </w:t>
      </w:r>
      <w:r w:rsidR="00DC3100">
        <w:rPr>
          <w:color w:val="000000"/>
        </w:rPr>
        <w:t>Dodavatel</w:t>
      </w:r>
      <w:r w:rsidR="00C0319F">
        <w:rPr>
          <w:rFonts w:eastAsia="Times New Roman" w:cs="Times New Roman"/>
        </w:rPr>
        <w:t xml:space="preserve"> není oprávněn využít tohoto práva před uplynutím </w:t>
      </w:r>
      <w:r w:rsidR="001478BC">
        <w:rPr>
          <w:rFonts w:eastAsia="Times New Roman" w:cs="Times New Roman"/>
        </w:rPr>
        <w:t>12</w:t>
      </w:r>
      <w:r w:rsidR="00C0319F">
        <w:rPr>
          <w:rFonts w:eastAsia="Times New Roman" w:cs="Times New Roman"/>
        </w:rPr>
        <w:t xml:space="preserve"> měsíců </w:t>
      </w:r>
      <w:r w:rsidR="001478BC">
        <w:rPr>
          <w:rFonts w:eastAsia="Times New Roman" w:cs="Times New Roman"/>
        </w:rPr>
        <w:t>od nabytí účinnosti Smlouvy</w:t>
      </w:r>
      <w:r w:rsidR="00C0319F">
        <w:rPr>
          <w:rFonts w:eastAsia="Times New Roman" w:cs="Times New Roman"/>
        </w:rPr>
        <w:t xml:space="preserve"> a současně pro </w:t>
      </w:r>
      <w:r w:rsidR="005B1FAA">
        <w:rPr>
          <w:color w:val="000000"/>
        </w:rPr>
        <w:t>Dodavatel</w:t>
      </w:r>
      <w:r w:rsidR="00C0319F">
        <w:rPr>
          <w:rFonts w:eastAsia="Times New Roman" w:cs="Times New Roman"/>
        </w:rPr>
        <w:t>e platí výpovědní lhůta 6 měsíců.</w:t>
      </w:r>
    </w:p>
    <w:p w14:paraId="1BF60DE8" w14:textId="05B5FDBB" w:rsidR="00B42C33" w:rsidRDefault="005B1FAA">
      <w:pPr>
        <w:pStyle w:val="Zkladntext"/>
        <w:numPr>
          <w:ilvl w:val="1"/>
          <w:numId w:val="3"/>
        </w:numPr>
      </w:pPr>
      <w:r>
        <w:rPr>
          <w:color w:val="000000"/>
        </w:rPr>
        <w:t>Dodavatel</w:t>
      </w:r>
      <w:r w:rsidR="001478BC">
        <w:t xml:space="preserve"> je</w:t>
      </w:r>
      <w:r w:rsidR="00B42C33">
        <w:rPr>
          <w:rFonts w:eastAsia="Times New Roman" w:cs="Times New Roman"/>
        </w:rPr>
        <w:t xml:space="preserve"> </w:t>
      </w:r>
      <w:r w:rsidR="00B42C33">
        <w:t>oprávněn</w:t>
      </w:r>
      <w:r w:rsidR="00B42C33">
        <w:rPr>
          <w:rFonts w:eastAsia="Times New Roman" w:cs="Times New Roman"/>
        </w:rPr>
        <w:t xml:space="preserve"> </w:t>
      </w:r>
      <w:r w:rsidR="00B42C33">
        <w:t>vstupovat</w:t>
      </w:r>
      <w:r w:rsidR="00B42C33">
        <w:rPr>
          <w:rFonts w:eastAsia="Times New Roman" w:cs="Times New Roman"/>
        </w:rPr>
        <w:t xml:space="preserve"> </w:t>
      </w:r>
      <w:r w:rsidR="00B42C33">
        <w:t>do</w:t>
      </w:r>
      <w:r w:rsidR="00B42C33">
        <w:rPr>
          <w:rFonts w:eastAsia="Times New Roman" w:cs="Times New Roman"/>
        </w:rPr>
        <w:t xml:space="preserve"> </w:t>
      </w:r>
      <w:r w:rsidR="00B42C33">
        <w:t>objektů</w:t>
      </w:r>
      <w:r w:rsidR="00B42C33">
        <w:rPr>
          <w:rFonts w:eastAsia="Times New Roman" w:cs="Times New Roman"/>
        </w:rPr>
        <w:t xml:space="preserve"> </w:t>
      </w:r>
      <w:r w:rsidR="00B42C33">
        <w:t>Objednatele</w:t>
      </w:r>
      <w:r w:rsidR="00B42C33">
        <w:rPr>
          <w:rFonts w:eastAsia="Times New Roman" w:cs="Times New Roman"/>
        </w:rPr>
        <w:t xml:space="preserve"> </w:t>
      </w:r>
      <w:r w:rsidR="00B42C33">
        <w:t>v</w:t>
      </w:r>
      <w:r w:rsidR="00B42C33">
        <w:rPr>
          <w:rFonts w:eastAsia="Times New Roman" w:cs="Times New Roman"/>
        </w:rPr>
        <w:t xml:space="preserve"> </w:t>
      </w:r>
      <w:r w:rsidR="00B42C33">
        <w:t>souvislosti</w:t>
      </w:r>
      <w:r w:rsidR="00B42C33">
        <w:rPr>
          <w:rFonts w:eastAsia="Times New Roman" w:cs="Times New Roman"/>
        </w:rPr>
        <w:t xml:space="preserve"> </w:t>
      </w:r>
      <w:r w:rsidR="00B42C33">
        <w:t>s</w:t>
      </w:r>
      <w:r w:rsidR="00B42C33">
        <w:rPr>
          <w:rFonts w:eastAsia="Times New Roman" w:cs="Times New Roman"/>
        </w:rPr>
        <w:t xml:space="preserve"> </w:t>
      </w:r>
      <w:r w:rsidR="00B42C33">
        <w:t>plněním</w:t>
      </w:r>
      <w:r w:rsidR="00B42C33">
        <w:rPr>
          <w:rFonts w:eastAsia="Times New Roman" w:cs="Times New Roman"/>
        </w:rPr>
        <w:t xml:space="preserve"> </w:t>
      </w:r>
      <w:r w:rsidR="00B42C33">
        <w:t>Smlouvy</w:t>
      </w:r>
      <w:r w:rsidR="00B42C33">
        <w:rPr>
          <w:rFonts w:eastAsia="Times New Roman" w:cs="Times New Roman"/>
        </w:rPr>
        <w:t xml:space="preserve"> </w:t>
      </w:r>
      <w:r w:rsidR="00B42C33">
        <w:t>jen</w:t>
      </w:r>
      <w:r w:rsidR="00B42C33">
        <w:rPr>
          <w:rFonts w:eastAsia="Times New Roman" w:cs="Times New Roman"/>
        </w:rPr>
        <w:t xml:space="preserve"> </w:t>
      </w:r>
      <w:r w:rsidR="00B42C33">
        <w:t>se</w:t>
      </w:r>
      <w:r w:rsidR="00B42C33">
        <w:rPr>
          <w:rFonts w:eastAsia="Times New Roman" w:cs="Times New Roman"/>
        </w:rPr>
        <w:t xml:space="preserve"> </w:t>
      </w:r>
      <w:r w:rsidR="00B42C33">
        <w:t>souhlasem</w:t>
      </w:r>
      <w:r w:rsidR="00B42C33">
        <w:rPr>
          <w:rFonts w:eastAsia="Times New Roman" w:cs="Times New Roman"/>
        </w:rPr>
        <w:t xml:space="preserve"> </w:t>
      </w:r>
      <w:r w:rsidR="00B42C33">
        <w:t>nebo</w:t>
      </w:r>
      <w:r w:rsidR="00B42C33">
        <w:rPr>
          <w:rFonts w:eastAsia="Times New Roman" w:cs="Times New Roman"/>
        </w:rPr>
        <w:t xml:space="preserve"> </w:t>
      </w:r>
      <w:r w:rsidR="00B42C33">
        <w:t>v</w:t>
      </w:r>
      <w:r w:rsidR="00B42C33">
        <w:rPr>
          <w:rFonts w:eastAsia="Times New Roman" w:cs="Times New Roman"/>
        </w:rPr>
        <w:t xml:space="preserve"> </w:t>
      </w:r>
      <w:r w:rsidR="00B42C33">
        <w:t>přítomnosti</w:t>
      </w:r>
      <w:r w:rsidR="00B42C33">
        <w:rPr>
          <w:rFonts w:eastAsia="Times New Roman" w:cs="Times New Roman"/>
        </w:rPr>
        <w:t xml:space="preserve"> </w:t>
      </w:r>
      <w:r w:rsidR="00B42C33">
        <w:t>oprávněné</w:t>
      </w:r>
      <w:r w:rsidR="00B42C33">
        <w:rPr>
          <w:rFonts w:eastAsia="Times New Roman" w:cs="Times New Roman"/>
        </w:rPr>
        <w:t xml:space="preserve"> </w:t>
      </w:r>
      <w:r w:rsidR="00B42C33">
        <w:t>osoby</w:t>
      </w:r>
      <w:r w:rsidR="00B42C33">
        <w:rPr>
          <w:rFonts w:eastAsia="Times New Roman" w:cs="Times New Roman"/>
        </w:rPr>
        <w:t xml:space="preserve"> </w:t>
      </w:r>
      <w:r w:rsidR="00B42C33">
        <w:t>Objednatele.</w:t>
      </w:r>
    </w:p>
    <w:p w14:paraId="498035B4" w14:textId="77777777" w:rsidR="00B42C33" w:rsidRDefault="00B42C33">
      <w:pPr>
        <w:pStyle w:val="Zkladntext"/>
        <w:numPr>
          <w:ilvl w:val="1"/>
          <w:numId w:val="3"/>
        </w:numPr>
      </w:pPr>
      <w:r>
        <w:t>Záležitosti</w:t>
      </w:r>
      <w:r>
        <w:rPr>
          <w:rFonts w:eastAsia="Times New Roman" w:cs="Times New Roman"/>
        </w:rPr>
        <w:t xml:space="preserve"> </w:t>
      </w:r>
      <w:r>
        <w:t>v</w:t>
      </w:r>
      <w:r>
        <w:rPr>
          <w:rFonts w:eastAsia="Times New Roman" w:cs="Times New Roman"/>
        </w:rPr>
        <w:t xml:space="preserve"> </w:t>
      </w:r>
      <w:r>
        <w:t>této</w:t>
      </w:r>
      <w:r>
        <w:rPr>
          <w:rFonts w:eastAsia="Times New Roman" w:cs="Times New Roman"/>
        </w:rPr>
        <w:t xml:space="preserve"> </w:t>
      </w:r>
      <w:r>
        <w:t>Smlouvě</w:t>
      </w:r>
      <w:r>
        <w:rPr>
          <w:rFonts w:eastAsia="Times New Roman" w:cs="Times New Roman"/>
        </w:rPr>
        <w:t xml:space="preserve"> </w:t>
      </w:r>
      <w:r>
        <w:t>výslovně</w:t>
      </w:r>
      <w:r>
        <w:rPr>
          <w:rFonts w:eastAsia="Times New Roman" w:cs="Times New Roman"/>
        </w:rPr>
        <w:t xml:space="preserve"> </w:t>
      </w:r>
      <w:r>
        <w:t>neupravené</w:t>
      </w:r>
      <w:r>
        <w:rPr>
          <w:rFonts w:eastAsia="Times New Roman" w:cs="Times New Roman"/>
        </w:rPr>
        <w:t xml:space="preserve"> </w:t>
      </w:r>
      <w:r>
        <w:t>se</w:t>
      </w:r>
      <w:r>
        <w:rPr>
          <w:rFonts w:eastAsia="Times New Roman" w:cs="Times New Roman"/>
        </w:rPr>
        <w:t xml:space="preserve"> </w:t>
      </w:r>
      <w:r>
        <w:t>řídí</w:t>
      </w:r>
      <w:r>
        <w:rPr>
          <w:rFonts w:eastAsia="Times New Roman" w:cs="Times New Roman"/>
        </w:rPr>
        <w:t xml:space="preserve"> </w:t>
      </w:r>
      <w:r>
        <w:t>příslušnými</w:t>
      </w:r>
      <w:r>
        <w:rPr>
          <w:rFonts w:eastAsia="Times New Roman" w:cs="Times New Roman"/>
        </w:rPr>
        <w:t xml:space="preserve"> </w:t>
      </w:r>
      <w:r>
        <w:t>ustanoveními</w:t>
      </w:r>
      <w:r>
        <w:rPr>
          <w:rFonts w:eastAsia="Times New Roman" w:cs="Times New Roman"/>
        </w:rPr>
        <w:t xml:space="preserve"> </w:t>
      </w:r>
      <w:r w:rsidR="00FB7AAB">
        <w:t>OZ</w:t>
      </w:r>
      <w:r>
        <w:rPr>
          <w:rFonts w:eastAsia="Times New Roman" w:cs="Times New Roman"/>
        </w:rPr>
        <w:t xml:space="preserve"> </w:t>
      </w:r>
      <w:r>
        <w:t>a</w:t>
      </w:r>
      <w:r>
        <w:rPr>
          <w:rFonts w:eastAsia="Times New Roman" w:cs="Times New Roman"/>
        </w:rPr>
        <w:t xml:space="preserve"> </w:t>
      </w:r>
      <w:r w:rsidR="0014686D">
        <w:t>příslušnými právními předpisy souvisejícími</w:t>
      </w:r>
      <w:r>
        <w:t>.</w:t>
      </w:r>
      <w:r w:rsidR="00C0319F">
        <w:t xml:space="preserve"> </w:t>
      </w:r>
      <w:r w:rsidR="00C0319F" w:rsidRPr="00E648F6">
        <w:t>Veškeré případné spory ze Smlouvy budou v prvé řadě řešeny smírem</w:t>
      </w:r>
      <w:r w:rsidR="00C0319F" w:rsidRPr="00355215">
        <w:t xml:space="preserve"> </w:t>
      </w:r>
      <w:r w:rsidR="00C0319F" w:rsidRPr="00E648F6">
        <w:t>(tento postup se nevztahuje na vymáhání finančních pohledávek vzniklých z porušení povinnosti zaplatit pohledávku). Pokud smíru nebude dosaženo během 30 dnů, všechny spory ze Smlouvy a v souvislosti s ní budou řešeny věcně a místně příslušným soudem v České republice</w:t>
      </w:r>
      <w:r w:rsidR="00C0319F">
        <w:t>.</w:t>
      </w:r>
    </w:p>
    <w:p w14:paraId="56990B9D" w14:textId="3714483B" w:rsidR="00DD50CC" w:rsidRDefault="00662523" w:rsidP="00FA5F43">
      <w:pPr>
        <w:pStyle w:val="Zkladntext"/>
        <w:numPr>
          <w:ilvl w:val="1"/>
          <w:numId w:val="3"/>
        </w:numPr>
      </w:pPr>
      <w:r>
        <w:t>Smluvní strany</w:t>
      </w:r>
      <w:r w:rsidR="00B42C33">
        <w:rPr>
          <w:rFonts w:eastAsia="Times New Roman" w:cs="Times New Roman"/>
        </w:rPr>
        <w:t xml:space="preserve"> </w:t>
      </w:r>
      <w:r w:rsidR="00B42C33">
        <w:t>se</w:t>
      </w:r>
      <w:r w:rsidR="00B42C33">
        <w:rPr>
          <w:rFonts w:eastAsia="Times New Roman" w:cs="Times New Roman"/>
        </w:rPr>
        <w:t xml:space="preserve"> </w:t>
      </w:r>
      <w:r w:rsidR="00B42C33">
        <w:t>zavazují</w:t>
      </w:r>
      <w:r w:rsidR="00B42C33">
        <w:rPr>
          <w:rFonts w:eastAsia="Times New Roman" w:cs="Times New Roman"/>
        </w:rPr>
        <w:t xml:space="preserve"> </w:t>
      </w:r>
      <w:r w:rsidR="00B42C33">
        <w:t>vzájemně</w:t>
      </w:r>
      <w:r w:rsidR="00B42C33">
        <w:rPr>
          <w:rFonts w:eastAsia="Times New Roman" w:cs="Times New Roman"/>
        </w:rPr>
        <w:t xml:space="preserve"> </w:t>
      </w:r>
      <w:r w:rsidR="00B42C33">
        <w:t>informovat</w:t>
      </w:r>
      <w:r w:rsidR="00B42C33">
        <w:rPr>
          <w:rFonts w:eastAsia="Times New Roman" w:cs="Times New Roman"/>
        </w:rPr>
        <w:t xml:space="preserve"> </w:t>
      </w:r>
      <w:r w:rsidR="00B42C33">
        <w:t>o</w:t>
      </w:r>
      <w:r w:rsidR="00B42C33">
        <w:rPr>
          <w:rFonts w:eastAsia="Times New Roman" w:cs="Times New Roman"/>
        </w:rPr>
        <w:t xml:space="preserve"> </w:t>
      </w:r>
      <w:r w:rsidR="00B42C33">
        <w:t>všech</w:t>
      </w:r>
      <w:r w:rsidR="00B42C33">
        <w:rPr>
          <w:rFonts w:eastAsia="Times New Roman" w:cs="Times New Roman"/>
        </w:rPr>
        <w:t xml:space="preserve"> </w:t>
      </w:r>
      <w:r w:rsidR="00B42C33">
        <w:t>organizačních</w:t>
      </w:r>
      <w:r w:rsidR="00B42C33">
        <w:rPr>
          <w:rFonts w:eastAsia="Times New Roman" w:cs="Times New Roman"/>
        </w:rPr>
        <w:t xml:space="preserve"> </w:t>
      </w:r>
      <w:r w:rsidR="00B42C33">
        <w:t>změnách</w:t>
      </w:r>
      <w:r w:rsidR="00B42C33">
        <w:rPr>
          <w:rFonts w:eastAsia="Times New Roman" w:cs="Times New Roman"/>
        </w:rPr>
        <w:t xml:space="preserve"> </w:t>
      </w:r>
      <w:r w:rsidR="00B42C33">
        <w:t>(název,</w:t>
      </w:r>
      <w:r w:rsidR="00B42C33">
        <w:rPr>
          <w:rFonts w:eastAsia="Times New Roman" w:cs="Times New Roman"/>
        </w:rPr>
        <w:t xml:space="preserve"> </w:t>
      </w:r>
      <w:r w:rsidR="00B42C33">
        <w:t>sídlo,</w:t>
      </w:r>
      <w:r w:rsidR="00B42C33">
        <w:rPr>
          <w:rFonts w:eastAsia="Times New Roman" w:cs="Times New Roman"/>
        </w:rPr>
        <w:t xml:space="preserve"> </w:t>
      </w:r>
      <w:r w:rsidR="00B42C33">
        <w:t>tel.,</w:t>
      </w:r>
      <w:r w:rsidR="00B42C33">
        <w:rPr>
          <w:rFonts w:eastAsia="Times New Roman" w:cs="Times New Roman"/>
        </w:rPr>
        <w:t xml:space="preserve"> </w:t>
      </w:r>
      <w:r w:rsidR="00B42C33">
        <w:t>fax.,</w:t>
      </w:r>
      <w:r w:rsidR="00B42C33">
        <w:rPr>
          <w:rFonts w:eastAsia="Times New Roman" w:cs="Times New Roman"/>
        </w:rPr>
        <w:t xml:space="preserve"> </w:t>
      </w:r>
      <w:r w:rsidR="00B42C33">
        <w:t>apod.).</w:t>
      </w:r>
    </w:p>
    <w:p w14:paraId="485F5BFA" w14:textId="2F9F394C" w:rsidR="00B42C33" w:rsidRDefault="00662523">
      <w:pPr>
        <w:pStyle w:val="Zkladntext"/>
        <w:numPr>
          <w:ilvl w:val="1"/>
          <w:numId w:val="3"/>
        </w:numPr>
      </w:pPr>
      <w:r>
        <w:rPr>
          <w:rFonts w:eastAsia="Times New Roman" w:cs="Times New Roman"/>
        </w:rPr>
        <w:t>Smluvní strany</w:t>
      </w:r>
      <w:r w:rsidR="00B42C33">
        <w:rPr>
          <w:rFonts w:eastAsia="Times New Roman" w:cs="Times New Roman"/>
        </w:rPr>
        <w:t xml:space="preserve"> </w:t>
      </w:r>
      <w:r w:rsidR="00B42C33">
        <w:t>jsou</w:t>
      </w:r>
      <w:r w:rsidR="00B42C33">
        <w:rPr>
          <w:rFonts w:eastAsia="Times New Roman" w:cs="Times New Roman"/>
        </w:rPr>
        <w:t xml:space="preserve"> </w:t>
      </w:r>
      <w:r w:rsidR="00B42C33">
        <w:t>povinn</w:t>
      </w:r>
      <w:r>
        <w:t>y</w:t>
      </w:r>
      <w:r w:rsidR="00B42C33">
        <w:rPr>
          <w:rFonts w:eastAsia="Times New Roman" w:cs="Times New Roman"/>
        </w:rPr>
        <w:t xml:space="preserve"> </w:t>
      </w:r>
      <w:r w:rsidR="00B42C33">
        <w:t>zachovat</w:t>
      </w:r>
      <w:r w:rsidR="00B42C33">
        <w:rPr>
          <w:rFonts w:eastAsia="Times New Roman" w:cs="Times New Roman"/>
        </w:rPr>
        <w:t xml:space="preserve"> </w:t>
      </w:r>
      <w:r w:rsidR="00B42C33">
        <w:t>mlčenlivost</w:t>
      </w:r>
      <w:r w:rsidR="00B42C33">
        <w:rPr>
          <w:rFonts w:eastAsia="Times New Roman" w:cs="Times New Roman"/>
        </w:rPr>
        <w:t xml:space="preserve"> </w:t>
      </w:r>
      <w:r w:rsidR="00B42C33">
        <w:t>o</w:t>
      </w:r>
      <w:r w:rsidR="00B42C33">
        <w:rPr>
          <w:rFonts w:eastAsia="Times New Roman" w:cs="Times New Roman"/>
        </w:rPr>
        <w:t xml:space="preserve"> </w:t>
      </w:r>
      <w:r w:rsidR="00B42C33">
        <w:t>všech</w:t>
      </w:r>
      <w:r w:rsidR="00B42C33">
        <w:rPr>
          <w:rFonts w:eastAsia="Times New Roman" w:cs="Times New Roman"/>
        </w:rPr>
        <w:t xml:space="preserve"> </w:t>
      </w:r>
      <w:r w:rsidR="00B42C33">
        <w:t>skutečnostech,</w:t>
      </w:r>
      <w:r w:rsidR="00B42C33">
        <w:rPr>
          <w:rFonts w:eastAsia="Times New Roman" w:cs="Times New Roman"/>
        </w:rPr>
        <w:t xml:space="preserve"> </w:t>
      </w:r>
      <w:r w:rsidR="00B42C33">
        <w:t>údajích</w:t>
      </w:r>
      <w:r w:rsidR="00B42C33">
        <w:rPr>
          <w:rFonts w:eastAsia="Times New Roman" w:cs="Times New Roman"/>
        </w:rPr>
        <w:t xml:space="preserve"> </w:t>
      </w:r>
      <w:r w:rsidR="00B42C33">
        <w:t>a</w:t>
      </w:r>
      <w:r w:rsidR="00B42C33">
        <w:rPr>
          <w:rFonts w:eastAsia="Times New Roman" w:cs="Times New Roman"/>
        </w:rPr>
        <w:t xml:space="preserve"> </w:t>
      </w:r>
      <w:r w:rsidR="00B42C33">
        <w:t>informacích,</w:t>
      </w:r>
      <w:r w:rsidR="00B42C33">
        <w:rPr>
          <w:rFonts w:eastAsia="Times New Roman" w:cs="Times New Roman"/>
        </w:rPr>
        <w:t xml:space="preserve"> </w:t>
      </w:r>
      <w:r w:rsidR="00B42C33">
        <w:t>týkajících</w:t>
      </w:r>
      <w:r w:rsidR="00B42C33">
        <w:rPr>
          <w:rFonts w:eastAsia="Times New Roman" w:cs="Times New Roman"/>
        </w:rPr>
        <w:t xml:space="preserve"> </w:t>
      </w:r>
      <w:r w:rsidR="00B42C33">
        <w:t>se</w:t>
      </w:r>
      <w:r w:rsidR="00B42C33">
        <w:rPr>
          <w:rFonts w:eastAsia="Times New Roman" w:cs="Times New Roman"/>
        </w:rPr>
        <w:t xml:space="preserve"> </w:t>
      </w:r>
      <w:r w:rsidR="00B42C33">
        <w:t>druhé</w:t>
      </w:r>
      <w:r w:rsidR="00B42C33">
        <w:rPr>
          <w:rFonts w:eastAsia="Times New Roman" w:cs="Times New Roman"/>
        </w:rPr>
        <w:t xml:space="preserve"> </w:t>
      </w:r>
      <w:r w:rsidR="0014686D">
        <w:rPr>
          <w:rFonts w:eastAsia="Times New Roman" w:cs="Times New Roman"/>
        </w:rPr>
        <w:t xml:space="preserve">smluvní </w:t>
      </w:r>
      <w:r w:rsidR="00B42C33">
        <w:t>strany,</w:t>
      </w:r>
      <w:r w:rsidR="00B42C33">
        <w:rPr>
          <w:rFonts w:eastAsia="Times New Roman" w:cs="Times New Roman"/>
        </w:rPr>
        <w:t xml:space="preserve"> </w:t>
      </w:r>
      <w:r w:rsidR="00B42C33">
        <w:t>které</w:t>
      </w:r>
      <w:r w:rsidR="00B42C33">
        <w:rPr>
          <w:rFonts w:eastAsia="Times New Roman" w:cs="Times New Roman"/>
        </w:rPr>
        <w:t xml:space="preserve"> </w:t>
      </w:r>
      <w:r w:rsidR="00B42C33">
        <w:t>mají</w:t>
      </w:r>
      <w:r w:rsidR="00B42C33">
        <w:rPr>
          <w:rFonts w:eastAsia="Times New Roman" w:cs="Times New Roman"/>
        </w:rPr>
        <w:t xml:space="preserve"> </w:t>
      </w:r>
      <w:r w:rsidR="00B42C33">
        <w:t>povahu</w:t>
      </w:r>
      <w:r w:rsidR="00B42C33">
        <w:rPr>
          <w:rFonts w:eastAsia="Times New Roman" w:cs="Times New Roman"/>
        </w:rPr>
        <w:t xml:space="preserve"> </w:t>
      </w:r>
      <w:r w:rsidR="00B42C33">
        <w:t>jejich</w:t>
      </w:r>
      <w:r w:rsidR="00B42C33">
        <w:rPr>
          <w:rFonts w:eastAsia="Times New Roman" w:cs="Times New Roman"/>
        </w:rPr>
        <w:t xml:space="preserve"> </w:t>
      </w:r>
      <w:r w:rsidR="00B42C33">
        <w:t>obchodního</w:t>
      </w:r>
      <w:r w:rsidR="00B42C33">
        <w:rPr>
          <w:rFonts w:eastAsia="Times New Roman" w:cs="Times New Roman"/>
        </w:rPr>
        <w:t xml:space="preserve"> </w:t>
      </w:r>
      <w:r w:rsidR="00B42C33">
        <w:t>tajemství</w:t>
      </w:r>
      <w:r w:rsidR="00B42C33">
        <w:rPr>
          <w:rFonts w:eastAsia="Times New Roman" w:cs="Times New Roman"/>
        </w:rPr>
        <w:t xml:space="preserve"> </w:t>
      </w:r>
      <w:r w:rsidR="00B42C33">
        <w:t>v</w:t>
      </w:r>
      <w:r w:rsidR="00B42C33">
        <w:rPr>
          <w:rFonts w:eastAsia="Times New Roman" w:cs="Times New Roman"/>
        </w:rPr>
        <w:t xml:space="preserve"> </w:t>
      </w:r>
      <w:r w:rsidR="00B42C33">
        <w:t>rozsahu</w:t>
      </w:r>
      <w:r w:rsidR="00B42C33">
        <w:rPr>
          <w:rFonts w:eastAsia="Times New Roman" w:cs="Times New Roman"/>
        </w:rPr>
        <w:t xml:space="preserve"> </w:t>
      </w:r>
      <w:r w:rsidR="00B42C33">
        <w:t>a</w:t>
      </w:r>
      <w:r w:rsidR="00B42C33">
        <w:rPr>
          <w:rFonts w:eastAsia="Times New Roman" w:cs="Times New Roman"/>
        </w:rPr>
        <w:t xml:space="preserve"> </w:t>
      </w:r>
      <w:r w:rsidR="00B42C33">
        <w:t>za</w:t>
      </w:r>
      <w:r w:rsidR="00B42C33">
        <w:rPr>
          <w:rFonts w:eastAsia="Times New Roman" w:cs="Times New Roman"/>
        </w:rPr>
        <w:t xml:space="preserve"> </w:t>
      </w:r>
      <w:r w:rsidR="00B42C33">
        <w:t>podmínek</w:t>
      </w:r>
      <w:r w:rsidR="00B42C33">
        <w:rPr>
          <w:rFonts w:eastAsia="Times New Roman" w:cs="Times New Roman"/>
        </w:rPr>
        <w:t xml:space="preserve"> </w:t>
      </w:r>
      <w:r w:rsidR="003572FA">
        <w:t>§</w:t>
      </w:r>
      <w:r w:rsidR="00DE403A">
        <w:t xml:space="preserve"> </w:t>
      </w:r>
      <w:r w:rsidR="003572FA">
        <w:t>504</w:t>
      </w:r>
      <w:r w:rsidR="00B42C33">
        <w:rPr>
          <w:rFonts w:eastAsia="Times New Roman" w:cs="Times New Roman"/>
        </w:rPr>
        <w:t xml:space="preserve"> </w:t>
      </w:r>
      <w:r w:rsidR="00C0319F">
        <w:rPr>
          <w:rFonts w:eastAsia="Times New Roman" w:cs="Times New Roman"/>
        </w:rPr>
        <w:t>OZ</w:t>
      </w:r>
      <w:r w:rsidR="00B42C33">
        <w:t>,</w:t>
      </w:r>
      <w:r w:rsidR="00B42C33">
        <w:rPr>
          <w:rFonts w:eastAsia="Times New Roman" w:cs="Times New Roman"/>
        </w:rPr>
        <w:t xml:space="preserve"> </w:t>
      </w:r>
      <w:r w:rsidR="00B42C33">
        <w:t>a</w:t>
      </w:r>
      <w:r w:rsidR="00B42C33">
        <w:rPr>
          <w:rFonts w:eastAsia="Times New Roman" w:cs="Times New Roman"/>
        </w:rPr>
        <w:t xml:space="preserve"> </w:t>
      </w:r>
      <w:r w:rsidR="00B42C33">
        <w:t>o</w:t>
      </w:r>
      <w:r w:rsidR="00B42C33">
        <w:rPr>
          <w:rFonts w:eastAsia="Times New Roman" w:cs="Times New Roman"/>
        </w:rPr>
        <w:t xml:space="preserve"> </w:t>
      </w:r>
      <w:r w:rsidR="00B42C33">
        <w:t>kterých</w:t>
      </w:r>
      <w:r w:rsidR="00B42C33">
        <w:rPr>
          <w:rFonts w:eastAsia="Times New Roman" w:cs="Times New Roman"/>
        </w:rPr>
        <w:t xml:space="preserve"> </w:t>
      </w:r>
      <w:r w:rsidR="00B42C33">
        <w:t>se</w:t>
      </w:r>
      <w:r w:rsidR="00B42C33">
        <w:rPr>
          <w:rFonts w:eastAsia="Times New Roman" w:cs="Times New Roman"/>
        </w:rPr>
        <w:t xml:space="preserve"> </w:t>
      </w:r>
      <w:r w:rsidR="00B42C33">
        <w:t>dozví</w:t>
      </w:r>
      <w:r w:rsidR="00B42C33">
        <w:rPr>
          <w:rFonts w:eastAsia="Times New Roman" w:cs="Times New Roman"/>
        </w:rPr>
        <w:t xml:space="preserve"> </w:t>
      </w:r>
      <w:r w:rsidR="00B42C33">
        <w:t>v</w:t>
      </w:r>
      <w:r w:rsidR="00B42C33">
        <w:rPr>
          <w:rFonts w:eastAsia="Times New Roman" w:cs="Times New Roman"/>
        </w:rPr>
        <w:t xml:space="preserve"> </w:t>
      </w:r>
      <w:r w:rsidR="00B42C33">
        <w:t>souvislosti</w:t>
      </w:r>
      <w:r w:rsidR="00B42C33">
        <w:rPr>
          <w:rFonts w:eastAsia="Times New Roman" w:cs="Times New Roman"/>
        </w:rPr>
        <w:t xml:space="preserve"> </w:t>
      </w:r>
      <w:r w:rsidR="00B42C33">
        <w:t>s</w:t>
      </w:r>
      <w:r w:rsidR="00B42C33">
        <w:rPr>
          <w:rFonts w:eastAsia="Times New Roman" w:cs="Times New Roman"/>
        </w:rPr>
        <w:t xml:space="preserve"> </w:t>
      </w:r>
      <w:r w:rsidR="00B42C33">
        <w:t>plněním</w:t>
      </w:r>
      <w:r w:rsidR="00B42C33">
        <w:rPr>
          <w:rFonts w:eastAsia="Times New Roman" w:cs="Times New Roman"/>
        </w:rPr>
        <w:t xml:space="preserve"> </w:t>
      </w:r>
      <w:r w:rsidR="00B42C33">
        <w:t>Smlouvy.</w:t>
      </w:r>
      <w:r w:rsidR="00B42C33">
        <w:rPr>
          <w:rFonts w:eastAsia="Times New Roman" w:cs="Times New Roman"/>
        </w:rPr>
        <w:t xml:space="preserve"> </w:t>
      </w:r>
      <w:r>
        <w:rPr>
          <w:rFonts w:eastAsia="Times New Roman" w:cs="Times New Roman"/>
        </w:rPr>
        <w:t>Smluvní strany</w:t>
      </w:r>
      <w:r w:rsidR="00B42C33">
        <w:rPr>
          <w:rFonts w:eastAsia="Times New Roman" w:cs="Times New Roman"/>
        </w:rPr>
        <w:t xml:space="preserve"> </w:t>
      </w:r>
      <w:r w:rsidR="00B42C33">
        <w:t>se</w:t>
      </w:r>
      <w:r w:rsidR="00B42C33">
        <w:rPr>
          <w:rFonts w:eastAsia="Times New Roman" w:cs="Times New Roman"/>
        </w:rPr>
        <w:t xml:space="preserve"> </w:t>
      </w:r>
      <w:r w:rsidR="00B42C33">
        <w:t>zavazují,</w:t>
      </w:r>
      <w:r w:rsidR="00B42C33">
        <w:rPr>
          <w:rFonts w:eastAsia="Times New Roman" w:cs="Times New Roman"/>
        </w:rPr>
        <w:t xml:space="preserve"> </w:t>
      </w:r>
      <w:r w:rsidR="00B42C33">
        <w:t>že</w:t>
      </w:r>
      <w:r w:rsidR="00B42C33">
        <w:rPr>
          <w:rFonts w:eastAsia="Times New Roman" w:cs="Times New Roman"/>
        </w:rPr>
        <w:t xml:space="preserve"> </w:t>
      </w:r>
      <w:r w:rsidR="00B42C33">
        <w:t>tyto</w:t>
      </w:r>
      <w:r w:rsidR="00B42C33">
        <w:rPr>
          <w:rFonts w:eastAsia="Times New Roman" w:cs="Times New Roman"/>
        </w:rPr>
        <w:t xml:space="preserve"> </w:t>
      </w:r>
      <w:r w:rsidR="00B42C33">
        <w:t>skutečnosti</w:t>
      </w:r>
      <w:r w:rsidR="00B42C33">
        <w:rPr>
          <w:rFonts w:eastAsia="Times New Roman" w:cs="Times New Roman"/>
        </w:rPr>
        <w:t xml:space="preserve"> </w:t>
      </w:r>
      <w:r w:rsidR="00B42C33">
        <w:t>nesdělí</w:t>
      </w:r>
      <w:r w:rsidR="00B42C33">
        <w:rPr>
          <w:rFonts w:eastAsia="Times New Roman" w:cs="Times New Roman"/>
        </w:rPr>
        <w:t xml:space="preserve"> </w:t>
      </w:r>
      <w:r w:rsidR="00B42C33">
        <w:t>ani</w:t>
      </w:r>
      <w:r w:rsidR="00B42C33">
        <w:rPr>
          <w:rFonts w:eastAsia="Times New Roman" w:cs="Times New Roman"/>
        </w:rPr>
        <w:t xml:space="preserve"> </w:t>
      </w:r>
      <w:r w:rsidR="00B42C33">
        <w:t>jiným</w:t>
      </w:r>
      <w:r w:rsidR="00B42C33">
        <w:rPr>
          <w:rFonts w:eastAsia="Times New Roman" w:cs="Times New Roman"/>
        </w:rPr>
        <w:t xml:space="preserve"> </w:t>
      </w:r>
      <w:r w:rsidR="00B42C33">
        <w:t>způsobem</w:t>
      </w:r>
      <w:r w:rsidR="00B42C33">
        <w:rPr>
          <w:rFonts w:eastAsia="Times New Roman" w:cs="Times New Roman"/>
        </w:rPr>
        <w:t xml:space="preserve"> </w:t>
      </w:r>
      <w:r w:rsidR="00B42C33">
        <w:t>neposkytnou</w:t>
      </w:r>
      <w:r w:rsidR="00B42C33">
        <w:rPr>
          <w:rFonts w:eastAsia="Times New Roman" w:cs="Times New Roman"/>
        </w:rPr>
        <w:t xml:space="preserve"> </w:t>
      </w:r>
      <w:r w:rsidR="00B42C33">
        <w:t>žádné</w:t>
      </w:r>
      <w:r w:rsidR="00B42C33">
        <w:rPr>
          <w:rFonts w:eastAsia="Times New Roman" w:cs="Times New Roman"/>
        </w:rPr>
        <w:t xml:space="preserve"> </w:t>
      </w:r>
      <w:r w:rsidR="00B42C33">
        <w:t>třetí</w:t>
      </w:r>
      <w:r w:rsidR="00B42C33">
        <w:rPr>
          <w:rFonts w:eastAsia="Times New Roman" w:cs="Times New Roman"/>
        </w:rPr>
        <w:t xml:space="preserve"> </w:t>
      </w:r>
      <w:r w:rsidR="00B42C33">
        <w:t>osobě</w:t>
      </w:r>
      <w:r w:rsidR="00B42C33">
        <w:rPr>
          <w:rFonts w:eastAsia="Times New Roman" w:cs="Times New Roman"/>
        </w:rPr>
        <w:t xml:space="preserve"> </w:t>
      </w:r>
      <w:r w:rsidR="00B42C33">
        <w:t>a</w:t>
      </w:r>
      <w:r w:rsidR="00B42C33">
        <w:rPr>
          <w:rFonts w:eastAsia="Times New Roman" w:cs="Times New Roman"/>
        </w:rPr>
        <w:t xml:space="preserve"> </w:t>
      </w:r>
      <w:r w:rsidR="00B42C33">
        <w:t>zajistí</w:t>
      </w:r>
      <w:r w:rsidR="00B42C33">
        <w:rPr>
          <w:rFonts w:eastAsia="Times New Roman" w:cs="Times New Roman"/>
        </w:rPr>
        <w:t xml:space="preserve"> </w:t>
      </w:r>
      <w:r w:rsidR="00B42C33">
        <w:t>jejich</w:t>
      </w:r>
      <w:r w:rsidR="00B42C33">
        <w:rPr>
          <w:rFonts w:eastAsia="Times New Roman" w:cs="Times New Roman"/>
        </w:rPr>
        <w:t xml:space="preserve"> </w:t>
      </w:r>
      <w:r w:rsidR="00B42C33">
        <w:t>přiměřenou</w:t>
      </w:r>
      <w:r w:rsidR="00B42C33">
        <w:rPr>
          <w:rFonts w:eastAsia="Times New Roman" w:cs="Times New Roman"/>
        </w:rPr>
        <w:t xml:space="preserve"> </w:t>
      </w:r>
      <w:r w:rsidR="00B42C33">
        <w:t>ochranu</w:t>
      </w:r>
      <w:r w:rsidR="00B42C33">
        <w:rPr>
          <w:rFonts w:eastAsia="Times New Roman" w:cs="Times New Roman"/>
        </w:rPr>
        <w:t xml:space="preserve"> </w:t>
      </w:r>
      <w:r w:rsidR="00B42C33">
        <w:t>a</w:t>
      </w:r>
      <w:r w:rsidR="00B42C33">
        <w:rPr>
          <w:rFonts w:eastAsia="Times New Roman" w:cs="Times New Roman"/>
        </w:rPr>
        <w:t xml:space="preserve"> </w:t>
      </w:r>
      <w:r w:rsidR="00B42C33">
        <w:t>utajení.</w:t>
      </w:r>
    </w:p>
    <w:p w14:paraId="0D586CC6" w14:textId="2F1E597A" w:rsidR="00730B67" w:rsidRDefault="00DC3100" w:rsidP="00730B67">
      <w:pPr>
        <w:pStyle w:val="Zkladntext"/>
        <w:numPr>
          <w:ilvl w:val="1"/>
          <w:numId w:val="3"/>
        </w:numPr>
      </w:pPr>
      <w:r>
        <w:rPr>
          <w:color w:val="000000"/>
        </w:rPr>
        <w:t>Dodavatel</w:t>
      </w:r>
      <w:r w:rsidR="00730B67" w:rsidRPr="00730B67">
        <w:rPr>
          <w:rFonts w:eastAsia="Times New Roman" w:cs="Times New Roman"/>
        </w:rPr>
        <w:t xml:space="preserve"> </w:t>
      </w:r>
      <w:r w:rsidR="00730B67" w:rsidRPr="005804CB">
        <w:t xml:space="preserve">je dle zákona č. </w:t>
      </w:r>
      <w:r w:rsidR="007C2832">
        <w:t>110/2019</w:t>
      </w:r>
      <w:r w:rsidR="00730B67" w:rsidRPr="005804CB">
        <w:t xml:space="preserve"> Sb., o </w:t>
      </w:r>
      <w:r w:rsidR="007C2832">
        <w:t>zpracování</w:t>
      </w:r>
      <w:r w:rsidR="00730B67" w:rsidRPr="005804CB">
        <w:t xml:space="preserve"> osobních údajů, </w:t>
      </w:r>
      <w:r w:rsidR="00730B67" w:rsidRPr="002F6F34">
        <w:t>ve znění pozdějších předpisů</w:t>
      </w:r>
      <w:r w:rsidR="00730B67" w:rsidRPr="005804CB">
        <w:t xml:space="preserve">, a dle </w:t>
      </w:r>
      <w:r w:rsidR="00662523" w:rsidRPr="00662523">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730B67" w:rsidRPr="005804CB">
        <w:t>, povinen zachovávat mlčenlivost o osobních údajích a o bezpečnostních opatřeních, jejichž zveřejnění by ohrozilo zabezpečení osobní</w:t>
      </w:r>
      <w:r w:rsidR="00730B67">
        <w:t>ch údajů v informačním systému O</w:t>
      </w:r>
      <w:r w:rsidR="00730B67" w:rsidRPr="005804CB">
        <w:t>bjednatele. Povinnost mlčenlivosti trvá i po ukončení</w:t>
      </w:r>
      <w:r w:rsidR="00F016F4">
        <w:t xml:space="preserve"> účinnosti S</w:t>
      </w:r>
      <w:r w:rsidR="00730B67">
        <w:t xml:space="preserve">mlouvy. </w:t>
      </w:r>
      <w:r>
        <w:rPr>
          <w:color w:val="000000"/>
        </w:rPr>
        <w:t>Dodavatel</w:t>
      </w:r>
      <w:r w:rsidR="00730B67" w:rsidRPr="005804CB">
        <w:t xml:space="preserve"> </w:t>
      </w:r>
      <w:r w:rsidR="00730B67" w:rsidRPr="005804CB">
        <w:lastRenderedPageBreak/>
        <w:t>odpov</w:t>
      </w:r>
      <w:r w:rsidR="00730B67">
        <w:t>ídá O</w:t>
      </w:r>
      <w:r w:rsidR="00730B67" w:rsidRPr="005804CB">
        <w:t>bjednateli v plné míře za škodu, kterou mu způsobí porušením tohoto ustanovení.</w:t>
      </w:r>
    </w:p>
    <w:p w14:paraId="1451B170" w14:textId="77777777" w:rsidR="00B42C33" w:rsidRDefault="00DE403A">
      <w:pPr>
        <w:pStyle w:val="Zkladntext"/>
        <w:numPr>
          <w:ilvl w:val="1"/>
          <w:numId w:val="3"/>
        </w:numPr>
      </w:pPr>
      <w:r>
        <w:t>Objednatel</w:t>
      </w:r>
      <w:r w:rsidR="00B42C33">
        <w:rPr>
          <w:rFonts w:eastAsia="Times New Roman" w:cs="Times New Roman"/>
        </w:rPr>
        <w:t xml:space="preserve"> </w:t>
      </w:r>
      <w:r w:rsidR="00B42C33">
        <w:t>je</w:t>
      </w:r>
      <w:r w:rsidR="00B42C33">
        <w:rPr>
          <w:rFonts w:eastAsia="Times New Roman" w:cs="Times New Roman"/>
        </w:rPr>
        <w:t xml:space="preserve"> </w:t>
      </w:r>
      <w:r w:rsidR="00B42C33">
        <w:t>při</w:t>
      </w:r>
      <w:r w:rsidR="00B42C33">
        <w:rPr>
          <w:rFonts w:eastAsia="Times New Roman" w:cs="Times New Roman"/>
        </w:rPr>
        <w:t xml:space="preserve"> </w:t>
      </w:r>
      <w:r w:rsidR="00B42C33">
        <w:t>nakládání</w:t>
      </w:r>
      <w:r w:rsidR="00B42C33">
        <w:rPr>
          <w:rFonts w:eastAsia="Times New Roman" w:cs="Times New Roman"/>
        </w:rPr>
        <w:t xml:space="preserve"> </w:t>
      </w:r>
      <w:r w:rsidR="00B42C33">
        <w:t>s</w:t>
      </w:r>
      <w:r w:rsidR="00B42C33">
        <w:rPr>
          <w:rFonts w:eastAsia="Times New Roman" w:cs="Times New Roman"/>
        </w:rPr>
        <w:t xml:space="preserve"> </w:t>
      </w:r>
      <w:r w:rsidR="00B42C33">
        <w:t>veřejnými</w:t>
      </w:r>
      <w:r w:rsidR="00B42C33">
        <w:rPr>
          <w:rFonts w:eastAsia="Times New Roman" w:cs="Times New Roman"/>
        </w:rPr>
        <w:t xml:space="preserve"> </w:t>
      </w:r>
      <w:r w:rsidR="00B42C33">
        <w:t>prostředky</w:t>
      </w:r>
      <w:r w:rsidR="00B42C33">
        <w:rPr>
          <w:rFonts w:eastAsia="Times New Roman" w:cs="Times New Roman"/>
        </w:rPr>
        <w:t xml:space="preserve"> </w:t>
      </w:r>
      <w:r>
        <w:t>povinen</w:t>
      </w:r>
      <w:r w:rsidR="00B42C33">
        <w:rPr>
          <w:rFonts w:eastAsia="Times New Roman" w:cs="Times New Roman"/>
        </w:rPr>
        <w:t xml:space="preserve"> </w:t>
      </w:r>
      <w:r w:rsidR="00B42C33">
        <w:t>dodržovat</w:t>
      </w:r>
      <w:r w:rsidR="00B42C33">
        <w:rPr>
          <w:rFonts w:eastAsia="Times New Roman" w:cs="Times New Roman"/>
        </w:rPr>
        <w:t xml:space="preserve"> </w:t>
      </w:r>
      <w:r w:rsidR="00B42C33">
        <w:t>ustanovení</w:t>
      </w:r>
      <w:r w:rsidR="00B42C33">
        <w:rPr>
          <w:rFonts w:eastAsia="Times New Roman" w:cs="Times New Roman"/>
        </w:rPr>
        <w:t xml:space="preserve"> </w:t>
      </w:r>
      <w:r w:rsidR="00B42C33">
        <w:t>zákona</w:t>
      </w:r>
      <w:r w:rsidR="00B42C33">
        <w:rPr>
          <w:rFonts w:eastAsia="Times New Roman" w:cs="Times New Roman"/>
        </w:rPr>
        <w:t xml:space="preserve"> </w:t>
      </w:r>
      <w:r w:rsidR="00B42C33">
        <w:t>č.</w:t>
      </w:r>
      <w:r w:rsidR="00B42C33">
        <w:rPr>
          <w:rFonts w:eastAsia="Times New Roman" w:cs="Times New Roman"/>
        </w:rPr>
        <w:t xml:space="preserve"> </w:t>
      </w:r>
      <w:r w:rsidR="00B42C33">
        <w:t>106/1999</w:t>
      </w:r>
      <w:r w:rsidR="00B42C33">
        <w:rPr>
          <w:rFonts w:eastAsia="Times New Roman" w:cs="Times New Roman"/>
        </w:rPr>
        <w:t xml:space="preserve"> </w:t>
      </w:r>
      <w:r w:rsidR="00B42C33">
        <w:t>Sb.,</w:t>
      </w:r>
      <w:r w:rsidR="00B42C33">
        <w:rPr>
          <w:rFonts w:eastAsia="Times New Roman" w:cs="Times New Roman"/>
        </w:rPr>
        <w:t xml:space="preserve"> </w:t>
      </w:r>
      <w:r w:rsidR="00B42C33">
        <w:t>o</w:t>
      </w:r>
      <w:r w:rsidR="00B42C33">
        <w:rPr>
          <w:rFonts w:eastAsia="Times New Roman" w:cs="Times New Roman"/>
        </w:rPr>
        <w:t xml:space="preserve"> </w:t>
      </w:r>
      <w:r w:rsidR="00B42C33">
        <w:t>svobodném</w:t>
      </w:r>
      <w:r w:rsidR="00B42C33">
        <w:rPr>
          <w:rFonts w:eastAsia="Times New Roman" w:cs="Times New Roman"/>
        </w:rPr>
        <w:t xml:space="preserve"> </w:t>
      </w:r>
      <w:r w:rsidR="00B42C33">
        <w:t>přístupu</w:t>
      </w:r>
      <w:r w:rsidR="00B42C33">
        <w:rPr>
          <w:rFonts w:eastAsia="Times New Roman" w:cs="Times New Roman"/>
        </w:rPr>
        <w:t xml:space="preserve"> </w:t>
      </w:r>
      <w:r w:rsidR="00B42C33">
        <w:t>k</w:t>
      </w:r>
      <w:r>
        <w:rPr>
          <w:rFonts w:eastAsia="Times New Roman" w:cs="Times New Roman"/>
        </w:rPr>
        <w:t> </w:t>
      </w:r>
      <w:r w:rsidR="00B42C33">
        <w:t>informacím</w:t>
      </w:r>
      <w:r>
        <w:t>,</w:t>
      </w:r>
      <w:r w:rsidR="00B42C33">
        <w:rPr>
          <w:rFonts w:eastAsia="Times New Roman" w:cs="Times New Roman"/>
        </w:rPr>
        <w:t xml:space="preserve"> </w:t>
      </w:r>
      <w:r w:rsidR="00B42C33">
        <w:t>ve</w:t>
      </w:r>
      <w:r w:rsidR="00B42C33">
        <w:rPr>
          <w:rFonts w:eastAsia="Times New Roman" w:cs="Times New Roman"/>
        </w:rPr>
        <w:t xml:space="preserve"> </w:t>
      </w:r>
      <w:r w:rsidR="00B42C33">
        <w:t>znění</w:t>
      </w:r>
      <w:r w:rsidR="00B42C33">
        <w:rPr>
          <w:rFonts w:eastAsia="Times New Roman" w:cs="Times New Roman"/>
        </w:rPr>
        <w:t xml:space="preserve"> </w:t>
      </w:r>
      <w:r w:rsidR="00B42C33">
        <w:t>pozdějších</w:t>
      </w:r>
      <w:r w:rsidR="00B42C33">
        <w:rPr>
          <w:rFonts w:eastAsia="Times New Roman" w:cs="Times New Roman"/>
        </w:rPr>
        <w:t xml:space="preserve"> </w:t>
      </w:r>
      <w:r w:rsidR="00B42C33">
        <w:t>předpisů.</w:t>
      </w:r>
    </w:p>
    <w:p w14:paraId="1D10D06F" w14:textId="2ABBC866" w:rsidR="00B42C33" w:rsidRDefault="00B42C33">
      <w:pPr>
        <w:pStyle w:val="Zkladntext"/>
        <w:numPr>
          <w:ilvl w:val="1"/>
          <w:numId w:val="3"/>
        </w:numPr>
      </w:pPr>
      <w:r>
        <w:rPr>
          <w:rFonts w:eastAsia="Times New Roman" w:cs="Times New Roman"/>
        </w:rPr>
        <w:t>S</w:t>
      </w:r>
      <w:r>
        <w:t>mlouva</w:t>
      </w:r>
      <w:r>
        <w:rPr>
          <w:rFonts w:eastAsia="Times New Roman" w:cs="Times New Roman"/>
        </w:rPr>
        <w:t xml:space="preserve"> </w:t>
      </w:r>
      <w:r>
        <w:t>je</w:t>
      </w:r>
      <w:r>
        <w:rPr>
          <w:rFonts w:eastAsia="Times New Roman" w:cs="Times New Roman"/>
        </w:rPr>
        <w:t xml:space="preserve"> </w:t>
      </w:r>
      <w:r>
        <w:t>vyhotovena</w:t>
      </w:r>
      <w:r>
        <w:rPr>
          <w:rFonts w:eastAsia="Times New Roman" w:cs="Times New Roman"/>
        </w:rPr>
        <w:t xml:space="preserve"> </w:t>
      </w:r>
      <w:r w:rsidR="001478BC">
        <w:t>v elektronické podobě</w:t>
      </w:r>
      <w:r>
        <w:t>.</w:t>
      </w:r>
    </w:p>
    <w:p w14:paraId="2918F563" w14:textId="07413641" w:rsidR="00B42C33" w:rsidRDefault="00B42C33">
      <w:pPr>
        <w:pStyle w:val="Zkladntext"/>
        <w:numPr>
          <w:ilvl w:val="1"/>
          <w:numId w:val="3"/>
        </w:numPr>
      </w:pPr>
      <w:r>
        <w:t>Katalog</w:t>
      </w:r>
      <w:r>
        <w:rPr>
          <w:rFonts w:eastAsia="Times New Roman" w:cs="Times New Roman"/>
        </w:rPr>
        <w:t xml:space="preserve"> </w:t>
      </w:r>
      <w:r>
        <w:t>služeb,</w:t>
      </w:r>
      <w:r>
        <w:rPr>
          <w:rFonts w:eastAsia="Times New Roman" w:cs="Times New Roman"/>
        </w:rPr>
        <w:t xml:space="preserve"> </w:t>
      </w:r>
      <w:r>
        <w:t>vytvořený</w:t>
      </w:r>
      <w:r>
        <w:rPr>
          <w:rFonts w:eastAsia="Times New Roman" w:cs="Times New Roman"/>
        </w:rPr>
        <w:t xml:space="preserve"> </w:t>
      </w:r>
      <w:r w:rsidR="00DC3100">
        <w:rPr>
          <w:color w:val="000000"/>
        </w:rPr>
        <w:t>Dodavatel</w:t>
      </w:r>
      <w:r>
        <w:rPr>
          <w:rFonts w:eastAsia="Times New Roman" w:cs="Times New Roman"/>
        </w:rPr>
        <w:t xml:space="preserve">em </w:t>
      </w:r>
      <w:r>
        <w:t>jako</w:t>
      </w:r>
      <w:r>
        <w:rPr>
          <w:rFonts w:eastAsia="Times New Roman" w:cs="Times New Roman"/>
        </w:rPr>
        <w:t xml:space="preserve"> </w:t>
      </w:r>
      <w:r>
        <w:t>výsledek</w:t>
      </w:r>
      <w:r>
        <w:rPr>
          <w:rFonts w:eastAsia="Times New Roman" w:cs="Times New Roman"/>
        </w:rPr>
        <w:t xml:space="preserve"> </w:t>
      </w:r>
      <w:r>
        <w:t>analyticko-návrhových</w:t>
      </w:r>
      <w:r>
        <w:rPr>
          <w:rFonts w:eastAsia="Times New Roman" w:cs="Times New Roman"/>
        </w:rPr>
        <w:t xml:space="preserve"> </w:t>
      </w:r>
      <w:r>
        <w:t>činností</w:t>
      </w:r>
      <w:r>
        <w:rPr>
          <w:rFonts w:eastAsia="Times New Roman" w:cs="Times New Roman"/>
        </w:rPr>
        <w:t xml:space="preserve"> </w:t>
      </w:r>
      <w:r>
        <w:t>a</w:t>
      </w:r>
      <w:r>
        <w:rPr>
          <w:rFonts w:eastAsia="Times New Roman" w:cs="Times New Roman"/>
        </w:rPr>
        <w:t xml:space="preserve"> </w:t>
      </w:r>
      <w:r>
        <w:t>spolupráce</w:t>
      </w:r>
      <w:r>
        <w:rPr>
          <w:rFonts w:eastAsia="Times New Roman" w:cs="Times New Roman"/>
        </w:rPr>
        <w:t xml:space="preserve"> </w:t>
      </w:r>
      <w:r>
        <w:t>obou</w:t>
      </w:r>
      <w:r>
        <w:rPr>
          <w:rFonts w:eastAsia="Times New Roman" w:cs="Times New Roman"/>
        </w:rPr>
        <w:t xml:space="preserve"> </w:t>
      </w:r>
      <w:r>
        <w:t>smluvních</w:t>
      </w:r>
      <w:r>
        <w:rPr>
          <w:rFonts w:eastAsia="Times New Roman" w:cs="Times New Roman"/>
        </w:rPr>
        <w:t xml:space="preserve"> </w:t>
      </w:r>
      <w:r>
        <w:t>stran,</w:t>
      </w:r>
      <w:r>
        <w:rPr>
          <w:rFonts w:eastAsia="Times New Roman" w:cs="Times New Roman"/>
        </w:rPr>
        <w:t xml:space="preserve"> </w:t>
      </w:r>
      <w:r>
        <w:t>se</w:t>
      </w:r>
      <w:r>
        <w:rPr>
          <w:rFonts w:eastAsia="Times New Roman" w:cs="Times New Roman"/>
        </w:rPr>
        <w:t xml:space="preserve"> </w:t>
      </w:r>
      <w:r>
        <w:t>po</w:t>
      </w:r>
      <w:r>
        <w:rPr>
          <w:rFonts w:eastAsia="Times New Roman" w:cs="Times New Roman"/>
        </w:rPr>
        <w:t xml:space="preserve"> </w:t>
      </w:r>
      <w:r w:rsidR="00BD474D">
        <w:rPr>
          <w:rFonts w:eastAsia="Times New Roman" w:cs="Times New Roman"/>
        </w:rPr>
        <w:t>jeho dokončení a akceptaci</w:t>
      </w:r>
      <w:r>
        <w:rPr>
          <w:rFonts w:eastAsia="Times New Roman" w:cs="Times New Roman"/>
        </w:rPr>
        <w:t xml:space="preserve"> </w:t>
      </w:r>
      <w:r>
        <w:t>Objednatelem</w:t>
      </w:r>
      <w:r>
        <w:rPr>
          <w:rFonts w:eastAsia="Times New Roman" w:cs="Times New Roman"/>
        </w:rPr>
        <w:t xml:space="preserve"> </w:t>
      </w:r>
      <w:r>
        <w:t>stává</w:t>
      </w:r>
      <w:r>
        <w:rPr>
          <w:rFonts w:eastAsia="Times New Roman" w:cs="Times New Roman"/>
        </w:rPr>
        <w:t xml:space="preserve"> </w:t>
      </w:r>
      <w:r>
        <w:t>volnou</w:t>
      </w:r>
      <w:r>
        <w:rPr>
          <w:rFonts w:eastAsia="Times New Roman" w:cs="Times New Roman"/>
        </w:rPr>
        <w:t xml:space="preserve"> </w:t>
      </w:r>
      <w:r w:rsidR="00774D7C">
        <w:t>P</w:t>
      </w:r>
      <w:r>
        <w:t>řílohou</w:t>
      </w:r>
      <w:r>
        <w:rPr>
          <w:rFonts w:eastAsia="Times New Roman" w:cs="Times New Roman"/>
        </w:rPr>
        <w:t xml:space="preserve"> </w:t>
      </w:r>
      <w:r>
        <w:t>č.</w:t>
      </w:r>
      <w:r>
        <w:rPr>
          <w:rFonts w:eastAsia="Times New Roman" w:cs="Times New Roman"/>
        </w:rPr>
        <w:t xml:space="preserve"> </w:t>
      </w:r>
      <w:r w:rsidR="00FB7AAB">
        <w:t>3</w:t>
      </w:r>
      <w:r>
        <w:rPr>
          <w:rFonts w:eastAsia="Times New Roman" w:cs="Times New Roman"/>
        </w:rPr>
        <w:t xml:space="preserve"> </w:t>
      </w:r>
      <w:r>
        <w:t>Smlouvy.</w:t>
      </w:r>
      <w:r>
        <w:rPr>
          <w:rFonts w:eastAsia="Times New Roman" w:cs="Times New Roman"/>
        </w:rPr>
        <w:t xml:space="preserve"> </w:t>
      </w:r>
      <w:r>
        <w:t>Příloha</w:t>
      </w:r>
      <w:r>
        <w:rPr>
          <w:rFonts w:eastAsia="Times New Roman" w:cs="Times New Roman"/>
        </w:rPr>
        <w:t xml:space="preserve"> </w:t>
      </w:r>
      <w:r>
        <w:t>č.</w:t>
      </w:r>
      <w:r>
        <w:rPr>
          <w:rFonts w:eastAsia="Times New Roman" w:cs="Times New Roman"/>
        </w:rPr>
        <w:t> </w:t>
      </w:r>
      <w:r w:rsidR="00FB7AAB">
        <w:t>3</w:t>
      </w:r>
      <w:r>
        <w:rPr>
          <w:rFonts w:eastAsia="Times New Roman" w:cs="Times New Roman"/>
        </w:rPr>
        <w:t xml:space="preserve"> </w:t>
      </w:r>
      <w:r>
        <w:t>doplňuje</w:t>
      </w:r>
      <w:r>
        <w:rPr>
          <w:rFonts w:eastAsia="Times New Roman" w:cs="Times New Roman"/>
        </w:rPr>
        <w:t xml:space="preserve"> </w:t>
      </w:r>
      <w:r>
        <w:t>a</w:t>
      </w:r>
      <w:r>
        <w:rPr>
          <w:rFonts w:eastAsia="Times New Roman" w:cs="Times New Roman"/>
        </w:rPr>
        <w:t xml:space="preserve"> </w:t>
      </w:r>
      <w:r>
        <w:t>upřesňuje</w:t>
      </w:r>
      <w:r>
        <w:rPr>
          <w:rFonts w:eastAsia="Times New Roman" w:cs="Times New Roman"/>
        </w:rPr>
        <w:t xml:space="preserve"> </w:t>
      </w:r>
      <w:r w:rsidR="00774D7C">
        <w:t>P</w:t>
      </w:r>
      <w:r>
        <w:t>řílohu</w:t>
      </w:r>
      <w:r>
        <w:rPr>
          <w:rFonts w:eastAsia="Times New Roman" w:cs="Times New Roman"/>
        </w:rPr>
        <w:t xml:space="preserve"> </w:t>
      </w:r>
      <w:r>
        <w:t>č.</w:t>
      </w:r>
      <w:r>
        <w:rPr>
          <w:rFonts w:eastAsia="Times New Roman" w:cs="Times New Roman"/>
        </w:rPr>
        <w:t xml:space="preserve"> </w:t>
      </w:r>
      <w:r>
        <w:t>1</w:t>
      </w:r>
      <w:r>
        <w:rPr>
          <w:rFonts w:eastAsia="Times New Roman" w:cs="Times New Roman"/>
        </w:rPr>
        <w:t xml:space="preserve"> </w:t>
      </w:r>
      <w:r>
        <w:t>a</w:t>
      </w:r>
      <w:r>
        <w:rPr>
          <w:rFonts w:eastAsia="Times New Roman" w:cs="Times New Roman"/>
        </w:rPr>
        <w:t xml:space="preserve"> </w:t>
      </w:r>
      <w:r>
        <w:t>v</w:t>
      </w:r>
      <w:r>
        <w:rPr>
          <w:rFonts w:eastAsia="Times New Roman" w:cs="Times New Roman"/>
        </w:rPr>
        <w:t xml:space="preserve"> </w:t>
      </w:r>
      <w:r>
        <w:t>případě,</w:t>
      </w:r>
      <w:r>
        <w:rPr>
          <w:rFonts w:eastAsia="Times New Roman" w:cs="Times New Roman"/>
        </w:rPr>
        <w:t xml:space="preserve"> </w:t>
      </w:r>
      <w:r>
        <w:t>že</w:t>
      </w:r>
      <w:r>
        <w:rPr>
          <w:rFonts w:eastAsia="Times New Roman" w:cs="Times New Roman"/>
        </w:rPr>
        <w:t xml:space="preserve"> </w:t>
      </w:r>
      <w:r>
        <w:t>dojde</w:t>
      </w:r>
      <w:r>
        <w:rPr>
          <w:rFonts w:eastAsia="Times New Roman" w:cs="Times New Roman"/>
        </w:rPr>
        <w:t xml:space="preserve"> </w:t>
      </w:r>
      <w:r>
        <w:t>k</w:t>
      </w:r>
      <w:r>
        <w:rPr>
          <w:rFonts w:eastAsia="Times New Roman" w:cs="Times New Roman"/>
        </w:rPr>
        <w:t xml:space="preserve"> </w:t>
      </w:r>
      <w:r>
        <w:t>rozporu,</w:t>
      </w:r>
      <w:r>
        <w:rPr>
          <w:rFonts w:eastAsia="Times New Roman" w:cs="Times New Roman"/>
        </w:rPr>
        <w:t xml:space="preserve"> </w:t>
      </w:r>
      <w:r>
        <w:t>dvojímu</w:t>
      </w:r>
      <w:r>
        <w:rPr>
          <w:rFonts w:eastAsia="Times New Roman" w:cs="Times New Roman"/>
        </w:rPr>
        <w:t xml:space="preserve"> </w:t>
      </w:r>
      <w:r>
        <w:t>výkladu</w:t>
      </w:r>
      <w:r>
        <w:rPr>
          <w:rFonts w:eastAsia="Times New Roman" w:cs="Times New Roman"/>
        </w:rPr>
        <w:t xml:space="preserve"> </w:t>
      </w:r>
      <w:r>
        <w:t>nebo</w:t>
      </w:r>
      <w:r>
        <w:rPr>
          <w:rFonts w:eastAsia="Times New Roman" w:cs="Times New Roman"/>
        </w:rPr>
        <w:t xml:space="preserve"> </w:t>
      </w:r>
      <w:r>
        <w:t>nejasnosti</w:t>
      </w:r>
      <w:r>
        <w:rPr>
          <w:rFonts w:eastAsia="Times New Roman" w:cs="Times New Roman"/>
        </w:rPr>
        <w:t xml:space="preserve"> </w:t>
      </w:r>
      <w:r>
        <w:t>mezi</w:t>
      </w:r>
      <w:r>
        <w:rPr>
          <w:rFonts w:eastAsia="Times New Roman" w:cs="Times New Roman"/>
        </w:rPr>
        <w:t xml:space="preserve"> </w:t>
      </w:r>
      <w:r>
        <w:t>touto</w:t>
      </w:r>
      <w:r>
        <w:rPr>
          <w:rFonts w:eastAsia="Times New Roman" w:cs="Times New Roman"/>
        </w:rPr>
        <w:t xml:space="preserve"> </w:t>
      </w:r>
      <w:r>
        <w:t>přílohou</w:t>
      </w:r>
      <w:r>
        <w:rPr>
          <w:rFonts w:eastAsia="Times New Roman" w:cs="Times New Roman"/>
        </w:rPr>
        <w:t xml:space="preserve"> </w:t>
      </w:r>
      <w:r>
        <w:t>a</w:t>
      </w:r>
      <w:r>
        <w:rPr>
          <w:rFonts w:eastAsia="Times New Roman" w:cs="Times New Roman"/>
        </w:rPr>
        <w:t xml:space="preserve"> </w:t>
      </w:r>
      <w:r w:rsidR="00774D7C">
        <w:t>P</w:t>
      </w:r>
      <w:r>
        <w:t>řílohou</w:t>
      </w:r>
      <w:r>
        <w:rPr>
          <w:rFonts w:eastAsia="Times New Roman" w:cs="Times New Roman"/>
        </w:rPr>
        <w:t xml:space="preserve"> </w:t>
      </w:r>
      <w:r>
        <w:t>č.</w:t>
      </w:r>
      <w:r>
        <w:rPr>
          <w:rFonts w:eastAsia="Times New Roman" w:cs="Times New Roman"/>
        </w:rPr>
        <w:t xml:space="preserve"> </w:t>
      </w:r>
      <w:r>
        <w:t>1</w:t>
      </w:r>
      <w:r w:rsidR="0041355D">
        <w:t xml:space="preserve"> Smlouvy</w:t>
      </w:r>
      <w:r>
        <w:t>,</w:t>
      </w:r>
      <w:r>
        <w:rPr>
          <w:rFonts w:eastAsia="Times New Roman" w:cs="Times New Roman"/>
        </w:rPr>
        <w:t xml:space="preserve"> </w:t>
      </w:r>
      <w:r>
        <w:t>má</w:t>
      </w:r>
      <w:r>
        <w:rPr>
          <w:rFonts w:eastAsia="Times New Roman" w:cs="Times New Roman"/>
        </w:rPr>
        <w:t xml:space="preserve"> </w:t>
      </w:r>
      <w:r w:rsidR="00774D7C">
        <w:t>P</w:t>
      </w:r>
      <w:r>
        <w:t>říloha</w:t>
      </w:r>
      <w:r>
        <w:rPr>
          <w:rFonts w:eastAsia="Times New Roman" w:cs="Times New Roman"/>
        </w:rPr>
        <w:t xml:space="preserve"> </w:t>
      </w:r>
      <w:r>
        <w:t>č.</w:t>
      </w:r>
      <w:r>
        <w:rPr>
          <w:rFonts w:eastAsia="Times New Roman" w:cs="Times New Roman"/>
        </w:rPr>
        <w:t xml:space="preserve"> </w:t>
      </w:r>
      <w:r w:rsidR="00FB7AAB">
        <w:t>3</w:t>
      </w:r>
      <w:r>
        <w:rPr>
          <w:rFonts w:eastAsia="Times New Roman" w:cs="Times New Roman"/>
        </w:rPr>
        <w:t xml:space="preserve"> </w:t>
      </w:r>
      <w:r w:rsidR="0041355D">
        <w:rPr>
          <w:rFonts w:eastAsia="Times New Roman" w:cs="Times New Roman"/>
        </w:rPr>
        <w:t xml:space="preserve">Smlouvy </w:t>
      </w:r>
      <w:r>
        <w:t>přednost</w:t>
      </w:r>
      <w:r>
        <w:rPr>
          <w:rFonts w:eastAsia="Times New Roman" w:cs="Times New Roman"/>
        </w:rPr>
        <w:t xml:space="preserve"> </w:t>
      </w:r>
      <w:r>
        <w:t>před</w:t>
      </w:r>
      <w:r>
        <w:rPr>
          <w:rFonts w:eastAsia="Times New Roman" w:cs="Times New Roman"/>
        </w:rPr>
        <w:t xml:space="preserve"> </w:t>
      </w:r>
      <w:r w:rsidR="00774D7C">
        <w:t>P</w:t>
      </w:r>
      <w:r>
        <w:t>řílohou</w:t>
      </w:r>
      <w:r>
        <w:rPr>
          <w:rFonts w:eastAsia="Times New Roman" w:cs="Times New Roman"/>
        </w:rPr>
        <w:t xml:space="preserve"> </w:t>
      </w:r>
      <w:r>
        <w:t>č.</w:t>
      </w:r>
      <w:r>
        <w:rPr>
          <w:rFonts w:eastAsia="Times New Roman" w:cs="Times New Roman"/>
        </w:rPr>
        <w:t xml:space="preserve"> </w:t>
      </w:r>
      <w:r>
        <w:t>1</w:t>
      </w:r>
      <w:r w:rsidR="0041355D">
        <w:t xml:space="preserve"> Smlouvy</w:t>
      </w:r>
      <w:r>
        <w:t>.</w:t>
      </w:r>
      <w:r w:rsidR="00DC3100" w:rsidRPr="00DC3100">
        <w:rPr>
          <w:color w:val="000000"/>
        </w:rPr>
        <w:t xml:space="preserve"> </w:t>
      </w:r>
    </w:p>
    <w:p w14:paraId="3D8AA03F" w14:textId="77777777" w:rsidR="0002278A" w:rsidRDefault="00B42C33" w:rsidP="0002278A">
      <w:pPr>
        <w:pStyle w:val="Zkladntext"/>
        <w:numPr>
          <w:ilvl w:val="1"/>
          <w:numId w:val="3"/>
        </w:numPr>
      </w:pPr>
      <w:r>
        <w:t>Smluvní</w:t>
      </w:r>
      <w:r>
        <w:rPr>
          <w:rFonts w:eastAsia="Times New Roman" w:cs="Times New Roman"/>
        </w:rPr>
        <w:t xml:space="preserve"> </w:t>
      </w:r>
      <w:r>
        <w:t>strany</w:t>
      </w:r>
      <w:r>
        <w:rPr>
          <w:rFonts w:eastAsia="Times New Roman" w:cs="Times New Roman"/>
        </w:rPr>
        <w:t xml:space="preserve"> </w:t>
      </w:r>
      <w:r>
        <w:t>shodně</w:t>
      </w:r>
      <w:r>
        <w:rPr>
          <w:rFonts w:eastAsia="Times New Roman" w:cs="Times New Roman"/>
        </w:rPr>
        <w:t xml:space="preserve"> </w:t>
      </w:r>
      <w:r>
        <w:t>prohlašují,</w:t>
      </w:r>
      <w:r>
        <w:rPr>
          <w:rFonts w:eastAsia="Times New Roman" w:cs="Times New Roman"/>
        </w:rPr>
        <w:t xml:space="preserve"> </w:t>
      </w:r>
      <w:r>
        <w:t>že</w:t>
      </w:r>
      <w:r>
        <w:rPr>
          <w:rFonts w:eastAsia="Times New Roman" w:cs="Times New Roman"/>
        </w:rPr>
        <w:t xml:space="preserve"> </w:t>
      </w:r>
      <w:r>
        <w:t>se</w:t>
      </w:r>
      <w:r>
        <w:rPr>
          <w:rFonts w:eastAsia="Times New Roman" w:cs="Times New Roman"/>
        </w:rPr>
        <w:t xml:space="preserve"> </w:t>
      </w:r>
      <w:r>
        <w:t>seznámily</w:t>
      </w:r>
      <w:r>
        <w:rPr>
          <w:rFonts w:eastAsia="Times New Roman" w:cs="Times New Roman"/>
        </w:rPr>
        <w:t xml:space="preserve"> </w:t>
      </w:r>
      <w:r>
        <w:t>s</w:t>
      </w:r>
      <w:r>
        <w:rPr>
          <w:rFonts w:eastAsia="Times New Roman" w:cs="Times New Roman"/>
        </w:rPr>
        <w:t xml:space="preserve"> </w:t>
      </w:r>
      <w:r>
        <w:t>obsahem</w:t>
      </w:r>
      <w:r>
        <w:rPr>
          <w:rFonts w:eastAsia="Times New Roman" w:cs="Times New Roman"/>
        </w:rPr>
        <w:t xml:space="preserve"> </w:t>
      </w:r>
      <w:r>
        <w:t>Smlouvy,</w:t>
      </w:r>
      <w:r>
        <w:rPr>
          <w:rFonts w:eastAsia="Times New Roman" w:cs="Times New Roman"/>
        </w:rPr>
        <w:t xml:space="preserve"> </w:t>
      </w:r>
      <w:r>
        <w:t>který</w:t>
      </w:r>
      <w:r>
        <w:rPr>
          <w:rFonts w:eastAsia="Times New Roman" w:cs="Times New Roman"/>
        </w:rPr>
        <w:t xml:space="preserve"> </w:t>
      </w:r>
      <w:r>
        <w:t>je</w:t>
      </w:r>
      <w:r>
        <w:rPr>
          <w:rFonts w:eastAsia="Times New Roman" w:cs="Times New Roman"/>
        </w:rPr>
        <w:t xml:space="preserve"> </w:t>
      </w:r>
      <w:r>
        <w:t>dostatečně</w:t>
      </w:r>
      <w:r>
        <w:rPr>
          <w:rFonts w:eastAsia="Times New Roman" w:cs="Times New Roman"/>
        </w:rPr>
        <w:t xml:space="preserve"> </w:t>
      </w:r>
      <w:r>
        <w:t>určitý</w:t>
      </w:r>
      <w:r>
        <w:rPr>
          <w:rFonts w:eastAsia="Times New Roman" w:cs="Times New Roman"/>
        </w:rPr>
        <w:t xml:space="preserve"> </w:t>
      </w:r>
      <w:r>
        <w:t>a</w:t>
      </w:r>
      <w:r>
        <w:rPr>
          <w:rFonts w:eastAsia="Times New Roman" w:cs="Times New Roman"/>
        </w:rPr>
        <w:t xml:space="preserve"> </w:t>
      </w:r>
      <w:r>
        <w:t>srozumitelný</w:t>
      </w:r>
      <w:r>
        <w:rPr>
          <w:rFonts w:eastAsia="Times New Roman" w:cs="Times New Roman"/>
        </w:rPr>
        <w:t xml:space="preserve"> </w:t>
      </w:r>
      <w:r>
        <w:t>a</w:t>
      </w:r>
      <w:r>
        <w:rPr>
          <w:rFonts w:eastAsia="Times New Roman" w:cs="Times New Roman"/>
        </w:rPr>
        <w:t xml:space="preserve"> </w:t>
      </w:r>
      <w:r>
        <w:t>že</w:t>
      </w:r>
      <w:r>
        <w:rPr>
          <w:rFonts w:eastAsia="Times New Roman" w:cs="Times New Roman"/>
        </w:rPr>
        <w:t xml:space="preserve"> </w:t>
      </w:r>
      <w:r>
        <w:t>s</w:t>
      </w:r>
      <w:r w:rsidR="0041355D">
        <w:t>e</w:t>
      </w:r>
      <w:r>
        <w:rPr>
          <w:rFonts w:eastAsia="Times New Roman" w:cs="Times New Roman"/>
        </w:rPr>
        <w:t xml:space="preserve"> </w:t>
      </w:r>
      <w:r>
        <w:t>Smlouvou</w:t>
      </w:r>
      <w:r>
        <w:rPr>
          <w:rFonts w:eastAsia="Times New Roman" w:cs="Times New Roman"/>
        </w:rPr>
        <w:t xml:space="preserve"> </w:t>
      </w:r>
      <w:r>
        <w:t>souhlasí</w:t>
      </w:r>
      <w:r>
        <w:rPr>
          <w:rFonts w:eastAsia="Times New Roman" w:cs="Times New Roman"/>
        </w:rPr>
        <w:t xml:space="preserve"> </w:t>
      </w:r>
      <w:r>
        <w:t>v</w:t>
      </w:r>
      <w:r>
        <w:rPr>
          <w:rFonts w:eastAsia="Times New Roman" w:cs="Times New Roman"/>
        </w:rPr>
        <w:t xml:space="preserve"> </w:t>
      </w:r>
      <w:r>
        <w:t>plném</w:t>
      </w:r>
      <w:r>
        <w:rPr>
          <w:rFonts w:eastAsia="Times New Roman" w:cs="Times New Roman"/>
        </w:rPr>
        <w:t xml:space="preserve"> </w:t>
      </w:r>
      <w:r>
        <w:t>rozsahu.</w:t>
      </w:r>
      <w:r>
        <w:rPr>
          <w:rFonts w:eastAsia="Times New Roman" w:cs="Times New Roman"/>
        </w:rPr>
        <w:t xml:space="preserve"> </w:t>
      </w:r>
      <w:r>
        <w:t>Smluvní</w:t>
      </w:r>
      <w:r>
        <w:rPr>
          <w:rFonts w:eastAsia="Times New Roman" w:cs="Times New Roman"/>
        </w:rPr>
        <w:t xml:space="preserve"> </w:t>
      </w:r>
      <w:r>
        <w:t>strany</w:t>
      </w:r>
      <w:r>
        <w:rPr>
          <w:rFonts w:eastAsia="Times New Roman" w:cs="Times New Roman"/>
        </w:rPr>
        <w:t xml:space="preserve"> </w:t>
      </w:r>
      <w:r>
        <w:t>uzavírají</w:t>
      </w:r>
      <w:r>
        <w:rPr>
          <w:rFonts w:eastAsia="Times New Roman" w:cs="Times New Roman"/>
        </w:rPr>
        <w:t xml:space="preserve"> </w:t>
      </w:r>
      <w:r>
        <w:t>tuto</w:t>
      </w:r>
      <w:r>
        <w:rPr>
          <w:rFonts w:eastAsia="Times New Roman" w:cs="Times New Roman"/>
        </w:rPr>
        <w:t xml:space="preserve"> </w:t>
      </w:r>
      <w:r>
        <w:t>Smlouvu</w:t>
      </w:r>
      <w:r>
        <w:rPr>
          <w:rFonts w:eastAsia="Times New Roman" w:cs="Times New Roman"/>
        </w:rPr>
        <w:t xml:space="preserve"> </w:t>
      </w:r>
      <w:r>
        <w:t>na</w:t>
      </w:r>
      <w:r>
        <w:rPr>
          <w:rFonts w:eastAsia="Times New Roman" w:cs="Times New Roman"/>
        </w:rPr>
        <w:t xml:space="preserve"> </w:t>
      </w:r>
      <w:r>
        <w:t>základě</w:t>
      </w:r>
      <w:r>
        <w:rPr>
          <w:rFonts w:eastAsia="Times New Roman" w:cs="Times New Roman"/>
        </w:rPr>
        <w:t xml:space="preserve"> </w:t>
      </w:r>
      <w:r>
        <w:t>vážné</w:t>
      </w:r>
      <w:r>
        <w:rPr>
          <w:rFonts w:eastAsia="Times New Roman" w:cs="Times New Roman"/>
        </w:rPr>
        <w:t xml:space="preserve"> </w:t>
      </w:r>
      <w:r>
        <w:t>a</w:t>
      </w:r>
      <w:r>
        <w:rPr>
          <w:rFonts w:eastAsia="Times New Roman" w:cs="Times New Roman"/>
        </w:rPr>
        <w:t xml:space="preserve"> </w:t>
      </w:r>
      <w:r>
        <w:t>svobodné</w:t>
      </w:r>
      <w:r>
        <w:rPr>
          <w:rFonts w:eastAsia="Times New Roman" w:cs="Times New Roman"/>
        </w:rPr>
        <w:t xml:space="preserve"> </w:t>
      </w:r>
      <w:r>
        <w:t>vůle</w:t>
      </w:r>
      <w:r>
        <w:rPr>
          <w:rFonts w:eastAsia="Times New Roman" w:cs="Times New Roman"/>
        </w:rPr>
        <w:t xml:space="preserve"> </w:t>
      </w:r>
      <w:r>
        <w:t>prosté</w:t>
      </w:r>
      <w:r>
        <w:rPr>
          <w:rFonts w:eastAsia="Times New Roman" w:cs="Times New Roman"/>
        </w:rPr>
        <w:t xml:space="preserve"> </w:t>
      </w:r>
      <w:r>
        <w:t>omylu</w:t>
      </w:r>
      <w:r>
        <w:rPr>
          <w:rFonts w:eastAsia="Times New Roman" w:cs="Times New Roman"/>
        </w:rPr>
        <w:t xml:space="preserve"> </w:t>
      </w:r>
      <w:r>
        <w:t>a</w:t>
      </w:r>
      <w:r>
        <w:rPr>
          <w:rFonts w:eastAsia="Times New Roman" w:cs="Times New Roman"/>
        </w:rPr>
        <w:t xml:space="preserve"> </w:t>
      </w:r>
      <w:r>
        <w:t>na</w:t>
      </w:r>
      <w:r>
        <w:rPr>
          <w:rFonts w:eastAsia="Times New Roman" w:cs="Times New Roman"/>
        </w:rPr>
        <w:t xml:space="preserve"> </w:t>
      </w:r>
      <w:r>
        <w:t>důkaz</w:t>
      </w:r>
      <w:r>
        <w:rPr>
          <w:rFonts w:eastAsia="Times New Roman" w:cs="Times New Roman"/>
        </w:rPr>
        <w:t xml:space="preserve"> </w:t>
      </w:r>
      <w:r>
        <w:t>toho</w:t>
      </w:r>
      <w:r>
        <w:rPr>
          <w:rFonts w:eastAsia="Times New Roman" w:cs="Times New Roman"/>
        </w:rPr>
        <w:t xml:space="preserve"> </w:t>
      </w:r>
      <w:r>
        <w:t>připojují</w:t>
      </w:r>
      <w:r>
        <w:rPr>
          <w:rFonts w:eastAsia="Times New Roman" w:cs="Times New Roman"/>
        </w:rPr>
        <w:t xml:space="preserve"> </w:t>
      </w:r>
      <w:r>
        <w:t>své</w:t>
      </w:r>
      <w:r>
        <w:rPr>
          <w:rFonts w:eastAsia="Times New Roman" w:cs="Times New Roman"/>
        </w:rPr>
        <w:t xml:space="preserve"> </w:t>
      </w:r>
      <w:r>
        <w:t>vlastnoruční</w:t>
      </w:r>
      <w:r>
        <w:rPr>
          <w:rFonts w:eastAsia="Times New Roman" w:cs="Times New Roman"/>
        </w:rPr>
        <w:t xml:space="preserve"> </w:t>
      </w:r>
      <w:r>
        <w:t>podpisy.</w:t>
      </w:r>
      <w:r w:rsidR="0002278A" w:rsidRPr="0002278A">
        <w:t xml:space="preserve"> </w:t>
      </w:r>
    </w:p>
    <w:p w14:paraId="0A325D18" w14:textId="77777777" w:rsidR="0002278A" w:rsidRDefault="0002278A" w:rsidP="0002278A">
      <w:pPr>
        <w:pStyle w:val="Zkladntext"/>
        <w:numPr>
          <w:ilvl w:val="1"/>
          <w:numId w:val="3"/>
        </w:numPr>
      </w:pPr>
      <w:r>
        <w:t>Nedílnou</w:t>
      </w:r>
      <w:r>
        <w:rPr>
          <w:rFonts w:eastAsia="Times New Roman" w:cs="Times New Roman"/>
        </w:rPr>
        <w:t xml:space="preserve"> </w:t>
      </w:r>
      <w:r>
        <w:t>součástí</w:t>
      </w:r>
      <w:r>
        <w:rPr>
          <w:rFonts w:eastAsia="Times New Roman" w:cs="Times New Roman"/>
        </w:rPr>
        <w:t xml:space="preserve"> S</w:t>
      </w:r>
      <w:r>
        <w:t>mlouvy</w:t>
      </w:r>
      <w:r>
        <w:rPr>
          <w:rFonts w:eastAsia="Times New Roman" w:cs="Times New Roman"/>
        </w:rPr>
        <w:t xml:space="preserve"> </w:t>
      </w:r>
      <w:r>
        <w:t>jsou</w:t>
      </w:r>
      <w:r>
        <w:rPr>
          <w:rFonts w:eastAsia="Times New Roman" w:cs="Times New Roman"/>
        </w:rPr>
        <w:t xml:space="preserve"> </w:t>
      </w:r>
      <w:r>
        <w:t>následující</w:t>
      </w:r>
      <w:r>
        <w:rPr>
          <w:rFonts w:eastAsia="Times New Roman" w:cs="Times New Roman"/>
        </w:rPr>
        <w:t xml:space="preserve"> </w:t>
      </w:r>
      <w:r>
        <w:t>přílohy:</w:t>
      </w:r>
    </w:p>
    <w:p w14:paraId="492A0AC7" w14:textId="6BCB0246" w:rsidR="0002278A" w:rsidRDefault="0002278A" w:rsidP="0002278A">
      <w:pPr>
        <w:pStyle w:val="Zkladntext"/>
        <w:ind w:left="1037" w:firstLine="381"/>
        <w:rPr>
          <w:rFonts w:eastAsia="Times New Roman" w:cs="Times New Roman"/>
        </w:rPr>
      </w:pPr>
      <w:r>
        <w:t>Příloha</w:t>
      </w:r>
      <w:r>
        <w:rPr>
          <w:rFonts w:eastAsia="Times New Roman" w:cs="Times New Roman"/>
        </w:rPr>
        <w:t xml:space="preserve"> </w:t>
      </w:r>
      <w:r>
        <w:t>č.</w:t>
      </w:r>
      <w:r>
        <w:rPr>
          <w:rFonts w:eastAsia="Times New Roman" w:cs="Times New Roman"/>
        </w:rPr>
        <w:t xml:space="preserve"> </w:t>
      </w:r>
      <w:r>
        <w:t>1</w:t>
      </w:r>
      <w:r>
        <w:rPr>
          <w:rFonts w:eastAsia="Times New Roman" w:cs="Times New Roman"/>
        </w:rPr>
        <w:t xml:space="preserve"> Rozsah </w:t>
      </w:r>
      <w:r w:rsidR="00490410">
        <w:rPr>
          <w:rFonts w:eastAsia="Times New Roman" w:cs="Times New Roman"/>
        </w:rPr>
        <w:t xml:space="preserve">Služeb </w:t>
      </w:r>
      <w:r w:rsidR="00490410" w:rsidRPr="00490410">
        <w:rPr>
          <w:rFonts w:eastAsia="Times New Roman" w:cs="Times New Roman"/>
        </w:rPr>
        <w:t xml:space="preserve">SW </w:t>
      </w:r>
      <w:proofErr w:type="spellStart"/>
      <w:r w:rsidR="00490410" w:rsidRPr="00490410">
        <w:rPr>
          <w:rFonts w:eastAsia="Times New Roman" w:cs="Times New Roman"/>
        </w:rPr>
        <w:t>maintenance</w:t>
      </w:r>
      <w:proofErr w:type="spellEnd"/>
    </w:p>
    <w:p w14:paraId="6CEC62CF" w14:textId="662338A4" w:rsidR="0002278A" w:rsidRDefault="0002278A" w:rsidP="0002278A">
      <w:pPr>
        <w:pStyle w:val="Zkladntext"/>
        <w:ind w:left="1037" w:firstLine="381"/>
        <w:rPr>
          <w:rFonts w:eastAsia="Times New Roman" w:cs="Times New Roman"/>
        </w:rPr>
      </w:pPr>
      <w:r>
        <w:t>Příloha</w:t>
      </w:r>
      <w:r>
        <w:rPr>
          <w:rFonts w:eastAsia="Times New Roman" w:cs="Times New Roman"/>
        </w:rPr>
        <w:t xml:space="preserve"> </w:t>
      </w:r>
      <w:r>
        <w:t>č.</w:t>
      </w:r>
      <w:r>
        <w:rPr>
          <w:rFonts w:eastAsia="Times New Roman" w:cs="Times New Roman"/>
        </w:rPr>
        <w:t xml:space="preserve"> </w:t>
      </w:r>
      <w:r>
        <w:t>2</w:t>
      </w:r>
      <w:r>
        <w:rPr>
          <w:rFonts w:eastAsia="Times New Roman" w:cs="Times New Roman"/>
        </w:rPr>
        <w:t xml:space="preserve"> Poskytování služeb </w:t>
      </w:r>
      <w:r w:rsidR="00F2195B">
        <w:rPr>
          <w:rFonts w:eastAsia="Times New Roman" w:cs="Times New Roman"/>
        </w:rPr>
        <w:t xml:space="preserve">SW </w:t>
      </w:r>
      <w:proofErr w:type="spellStart"/>
      <w:r w:rsidR="00F2195B">
        <w:rPr>
          <w:rFonts w:eastAsia="Times New Roman" w:cs="Times New Roman"/>
        </w:rPr>
        <w:t>maintenance</w:t>
      </w:r>
      <w:proofErr w:type="spellEnd"/>
      <w:r w:rsidR="00F2195B">
        <w:rPr>
          <w:rFonts w:eastAsia="Times New Roman" w:cs="Times New Roman"/>
        </w:rPr>
        <w:t xml:space="preserve"> </w:t>
      </w:r>
    </w:p>
    <w:p w14:paraId="43979C54" w14:textId="77777777" w:rsidR="0002278A" w:rsidRPr="00CC2ABE" w:rsidRDefault="0002278A" w:rsidP="00CC2ABE">
      <w:pPr>
        <w:pStyle w:val="Zkladntext"/>
        <w:ind w:left="1037" w:firstLine="381"/>
        <w:rPr>
          <w:rFonts w:eastAsia="Times New Roman" w:cs="Times New Roman"/>
        </w:rPr>
      </w:pPr>
      <w:r w:rsidRPr="00CC2ABE">
        <w:rPr>
          <w:rFonts w:eastAsia="Times New Roman" w:cs="Times New Roman"/>
        </w:rPr>
        <w:t>Příloha</w:t>
      </w:r>
      <w:r>
        <w:rPr>
          <w:rFonts w:eastAsia="Times New Roman" w:cs="Times New Roman"/>
        </w:rPr>
        <w:t xml:space="preserve"> </w:t>
      </w:r>
      <w:r w:rsidRPr="00CC2ABE">
        <w:rPr>
          <w:rFonts w:eastAsia="Times New Roman" w:cs="Times New Roman"/>
        </w:rPr>
        <w:t>č.</w:t>
      </w:r>
      <w:r w:rsidR="007648C9">
        <w:rPr>
          <w:rFonts w:eastAsia="Times New Roman" w:cs="Times New Roman"/>
        </w:rPr>
        <w:t xml:space="preserve"> 3</w:t>
      </w:r>
      <w:r w:rsidRPr="00CC2ABE">
        <w:rPr>
          <w:rFonts w:eastAsia="Times New Roman" w:cs="Times New Roman"/>
        </w:rPr>
        <w:t xml:space="preserve"> Katalog IT služeb pro Magistrát města Brna</w:t>
      </w:r>
    </w:p>
    <w:p w14:paraId="0F760511" w14:textId="0DB83BCB" w:rsidR="004F60E2" w:rsidRDefault="004F60E2" w:rsidP="00F90890">
      <w:pPr>
        <w:pStyle w:val="Zkladntext"/>
        <w:ind w:left="1037" w:firstLine="381"/>
      </w:pPr>
      <w:r w:rsidRPr="00680A50">
        <w:t xml:space="preserve">Příloha č. </w:t>
      </w:r>
      <w:r w:rsidR="00BA4D9A" w:rsidRPr="00680A50">
        <w:t>4</w:t>
      </w:r>
      <w:r w:rsidRPr="00680A50">
        <w:t xml:space="preserve"> </w:t>
      </w:r>
      <w:r w:rsidR="00680A50">
        <w:t xml:space="preserve">Specifikace </w:t>
      </w:r>
      <w:r w:rsidR="00680A50" w:rsidRPr="00680A50">
        <w:t>servisní</w:t>
      </w:r>
      <w:r w:rsidR="00680A50">
        <w:t>ch</w:t>
      </w:r>
      <w:r w:rsidR="00680A50" w:rsidRPr="00680A50">
        <w:t xml:space="preserve"> služ</w:t>
      </w:r>
      <w:r w:rsidR="00680A50">
        <w:t>e</w:t>
      </w:r>
      <w:r w:rsidR="00680A50" w:rsidRPr="00680A50">
        <w:t>b</w:t>
      </w:r>
    </w:p>
    <w:p w14:paraId="6A5248BB" w14:textId="77777777" w:rsidR="00680A50" w:rsidRDefault="00680A50" w:rsidP="00680A50">
      <w:pPr>
        <w:pStyle w:val="Zkladntext"/>
        <w:ind w:left="1037" w:firstLine="381"/>
        <w:rPr>
          <w:rFonts w:eastAsia="Times New Roman" w:cs="Times New Roman"/>
        </w:rPr>
      </w:pPr>
      <w:r w:rsidRPr="00511E75">
        <w:t>Příloha</w:t>
      </w:r>
      <w:r w:rsidRPr="00511E75">
        <w:rPr>
          <w:rFonts w:eastAsia="Times New Roman" w:cs="Times New Roman"/>
        </w:rPr>
        <w:t xml:space="preserve"> </w:t>
      </w:r>
      <w:r w:rsidRPr="00511E75">
        <w:t>č.</w:t>
      </w:r>
      <w:r w:rsidRPr="00511E75">
        <w:rPr>
          <w:rFonts w:eastAsia="Times New Roman" w:cs="Times New Roman"/>
        </w:rPr>
        <w:t xml:space="preserve"> </w:t>
      </w:r>
      <w:r>
        <w:t>4</w:t>
      </w:r>
      <w:r w:rsidRPr="00511E75">
        <w:rPr>
          <w:rFonts w:eastAsia="Times New Roman" w:cs="Times New Roman"/>
        </w:rPr>
        <w:t xml:space="preserve"> </w:t>
      </w:r>
      <w:r w:rsidRPr="00FE2F2F">
        <w:t xml:space="preserve">Vzor </w:t>
      </w:r>
      <w:r>
        <w:rPr>
          <w:bCs/>
          <w:iCs/>
        </w:rPr>
        <w:t>akceptačního</w:t>
      </w:r>
      <w:r w:rsidRPr="00FE2F2F">
        <w:rPr>
          <w:bCs/>
          <w:iCs/>
        </w:rPr>
        <w:t xml:space="preserve"> protokolu</w:t>
      </w:r>
    </w:p>
    <w:p w14:paraId="08CAE225" w14:textId="77777777" w:rsidR="00680A50" w:rsidRPr="00680A50" w:rsidRDefault="00680A50" w:rsidP="00F90890">
      <w:pPr>
        <w:pStyle w:val="Zkladntext"/>
        <w:ind w:left="1037" w:firstLine="381"/>
      </w:pPr>
    </w:p>
    <w:p w14:paraId="3DAD22EF" w14:textId="77777777" w:rsidR="00DD50CC" w:rsidRPr="00616720" w:rsidRDefault="00DD50CC" w:rsidP="00616720">
      <w:pPr>
        <w:pStyle w:val="Zhlav"/>
        <w:tabs>
          <w:tab w:val="clear" w:pos="4819"/>
        </w:tabs>
        <w:rPr>
          <w:rFonts w:cs="Times New Roman"/>
        </w:rPr>
      </w:pPr>
    </w:p>
    <w:p w14:paraId="362208C9" w14:textId="77777777" w:rsidR="00B42C33" w:rsidRDefault="00B42C33">
      <w:pPr>
        <w:pStyle w:val="Zkladntext"/>
      </w:pPr>
      <w:r>
        <w:t>Doložka:</w:t>
      </w:r>
    </w:p>
    <w:p w14:paraId="7DFF5E12" w14:textId="0E0DE5CA" w:rsidR="00B42C33" w:rsidRDefault="00B42C33">
      <w:pPr>
        <w:pStyle w:val="Zkladntext"/>
        <w:rPr>
          <w:rFonts w:eastAsia="Times New Roman" w:cs="Times New Roman"/>
        </w:rPr>
      </w:pPr>
      <w:r>
        <w:t>Smlouva</w:t>
      </w:r>
      <w:r>
        <w:rPr>
          <w:rFonts w:eastAsia="Times New Roman" w:cs="Times New Roman"/>
        </w:rPr>
        <w:t xml:space="preserve"> </w:t>
      </w:r>
      <w:r>
        <w:t>byla</w:t>
      </w:r>
      <w:r>
        <w:rPr>
          <w:rFonts w:eastAsia="Times New Roman" w:cs="Times New Roman"/>
        </w:rPr>
        <w:t xml:space="preserve"> </w:t>
      </w:r>
      <w:r>
        <w:t>schválena</w:t>
      </w:r>
      <w:r>
        <w:rPr>
          <w:rFonts w:eastAsia="Times New Roman" w:cs="Times New Roman"/>
        </w:rPr>
        <w:t xml:space="preserve"> </w:t>
      </w:r>
      <w:r>
        <w:t>Radou</w:t>
      </w:r>
      <w:r>
        <w:rPr>
          <w:rFonts w:eastAsia="Times New Roman" w:cs="Times New Roman"/>
        </w:rPr>
        <w:t xml:space="preserve"> </w:t>
      </w:r>
      <w:r>
        <w:t>města</w:t>
      </w:r>
      <w:r>
        <w:rPr>
          <w:rFonts w:eastAsia="Times New Roman" w:cs="Times New Roman"/>
        </w:rPr>
        <w:t xml:space="preserve"> </w:t>
      </w:r>
      <w:r>
        <w:t>Brna</w:t>
      </w:r>
      <w:r>
        <w:rPr>
          <w:rFonts w:eastAsia="Times New Roman" w:cs="Times New Roman"/>
        </w:rPr>
        <w:t xml:space="preserve"> </w:t>
      </w:r>
      <w:r>
        <w:t>na</w:t>
      </w:r>
      <w:r>
        <w:rPr>
          <w:rFonts w:eastAsia="Times New Roman" w:cs="Times New Roman"/>
        </w:rPr>
        <w:t xml:space="preserve"> </w:t>
      </w:r>
      <w:r>
        <w:t>schůzi</w:t>
      </w:r>
      <w:r w:rsidR="00662523">
        <w:t xml:space="preserve"> R9/</w:t>
      </w:r>
      <w:r>
        <w:rPr>
          <w:rFonts w:eastAsia="Times New Roman" w:cs="Times New Roman"/>
        </w:rPr>
        <w:t xml:space="preserve">  </w:t>
      </w:r>
      <w:r w:rsidR="00782512">
        <w:rPr>
          <w:rFonts w:eastAsia="Times New Roman" w:cs="Times New Roman"/>
        </w:rPr>
        <w:t xml:space="preserve">   </w:t>
      </w:r>
      <w:r>
        <w:t>dne</w:t>
      </w:r>
      <w:r w:rsidR="000018EF">
        <w:rPr>
          <w:rFonts w:eastAsia="Times New Roman" w:cs="Times New Roman"/>
        </w:rPr>
        <w:t xml:space="preserve">       </w:t>
      </w:r>
      <w:proofErr w:type="gramStart"/>
      <w:r w:rsidR="000018EF">
        <w:rPr>
          <w:rFonts w:eastAsia="Times New Roman" w:cs="Times New Roman"/>
        </w:rPr>
        <w:t xml:space="preserve">  .</w:t>
      </w:r>
      <w:proofErr w:type="gramEnd"/>
    </w:p>
    <w:p w14:paraId="686F2FC1" w14:textId="77777777" w:rsidR="006058DE" w:rsidRDefault="006058DE">
      <w:pPr>
        <w:pStyle w:val="Zkladntext"/>
        <w:rPr>
          <w:rFonts w:eastAsia="Times New Roman" w:cs="Times New Roman"/>
        </w:rPr>
      </w:pPr>
    </w:p>
    <w:p w14:paraId="531F145D" w14:textId="77777777" w:rsidR="006058DE" w:rsidRDefault="006058DE">
      <w:pPr>
        <w:pStyle w:val="Zkladntext"/>
      </w:pPr>
    </w:p>
    <w:p w14:paraId="48C8C8DB" w14:textId="6B3FD305" w:rsidR="00B42C33" w:rsidRDefault="00B42C33">
      <w:pPr>
        <w:pStyle w:val="Zkladntext"/>
        <w:rPr>
          <w:rFonts w:eastAsia="Times New Roman" w:cs="Times New Roman"/>
        </w:rPr>
      </w:pPr>
      <w:r>
        <w:t>V</w:t>
      </w:r>
      <w:r>
        <w:rPr>
          <w:rFonts w:eastAsia="Times New Roman" w:cs="Times New Roman"/>
        </w:rPr>
        <w:t xml:space="preserve"> </w:t>
      </w:r>
      <w:r>
        <w:t>Brně</w:t>
      </w:r>
      <w:r>
        <w:rPr>
          <w:rFonts w:eastAsia="Times New Roman" w:cs="Times New Roman"/>
        </w:rPr>
        <w:t xml:space="preserve"> </w:t>
      </w:r>
      <w:r>
        <w:t>dne</w:t>
      </w:r>
      <w:r>
        <w:rPr>
          <w:rFonts w:eastAsia="Times New Roman" w:cs="Times New Roman"/>
        </w:rPr>
        <w:t xml:space="preserve"> </w:t>
      </w:r>
      <w:r w:rsidR="007E02F8">
        <w:rPr>
          <w:rFonts w:eastAsia="Times New Roman" w:cs="Times New Roman"/>
        </w:rPr>
        <w:t>dle data el. podpisu</w:t>
      </w:r>
      <w:r>
        <w:tab/>
      </w:r>
      <w:r>
        <w:tab/>
      </w:r>
      <w:r>
        <w:tab/>
      </w:r>
      <w:r w:rsidR="007E02F8">
        <w:t xml:space="preserve">          </w:t>
      </w:r>
      <w:r>
        <w:t>V</w:t>
      </w:r>
      <w:r w:rsidR="007E02F8">
        <w:rPr>
          <w:rFonts w:eastAsia="Times New Roman" w:cs="Times New Roman"/>
        </w:rPr>
        <w:t> </w:t>
      </w:r>
      <w:r w:rsidR="00237B0E">
        <w:rPr>
          <w:rFonts w:eastAsia="Times New Roman" w:cs="Times New Roman"/>
        </w:rPr>
        <w:t xml:space="preserve">            </w:t>
      </w:r>
      <w:r>
        <w:t>dne</w:t>
      </w:r>
      <w:r w:rsidR="007E02F8">
        <w:t xml:space="preserve"> </w:t>
      </w:r>
      <w:r w:rsidR="00237B0E">
        <w:t>dle data el. podpisu</w:t>
      </w:r>
    </w:p>
    <w:p w14:paraId="59CE5E30" w14:textId="77777777" w:rsidR="00B42C33" w:rsidRDefault="00B42C33">
      <w:pPr>
        <w:pStyle w:val="Zkladntext"/>
      </w:pPr>
    </w:p>
    <w:p w14:paraId="5D002F1A" w14:textId="7ED622A3" w:rsidR="00B42C33" w:rsidRDefault="00B42C33">
      <w:pPr>
        <w:pStyle w:val="Zkladntext"/>
      </w:pPr>
      <w:r>
        <w:t>Za</w:t>
      </w:r>
      <w:r>
        <w:rPr>
          <w:rFonts w:eastAsia="Times New Roman" w:cs="Times New Roman"/>
        </w:rPr>
        <w:t xml:space="preserve"> </w:t>
      </w:r>
      <w:r>
        <w:t>Objednatele:</w:t>
      </w:r>
      <w:r>
        <w:tab/>
      </w:r>
      <w:r>
        <w:tab/>
      </w:r>
      <w:r>
        <w:tab/>
      </w:r>
      <w:r>
        <w:tab/>
      </w:r>
      <w:r>
        <w:tab/>
      </w:r>
      <w:r>
        <w:tab/>
        <w:t>Za</w:t>
      </w:r>
      <w:r>
        <w:rPr>
          <w:rFonts w:eastAsia="Times New Roman" w:cs="Times New Roman"/>
        </w:rPr>
        <w:t xml:space="preserve"> </w:t>
      </w:r>
      <w:r w:rsidR="00347736">
        <w:rPr>
          <w:color w:val="000000"/>
        </w:rPr>
        <w:t>Dodavatel</w:t>
      </w:r>
      <w:r>
        <w:rPr>
          <w:rFonts w:eastAsia="Times New Roman" w:cs="Times New Roman"/>
        </w:rPr>
        <w:t>e</w:t>
      </w:r>
      <w:r>
        <w:t>:</w:t>
      </w:r>
    </w:p>
    <w:p w14:paraId="6B1BE637" w14:textId="77777777" w:rsidR="00B42C33" w:rsidRDefault="00B42C33"/>
    <w:p w14:paraId="285BA9CB" w14:textId="77777777" w:rsidR="004F60E2" w:rsidRDefault="004F60E2"/>
    <w:p w14:paraId="5F8D941B" w14:textId="77777777" w:rsidR="004F60E2" w:rsidRDefault="004F60E2"/>
    <w:p w14:paraId="5577B4F6" w14:textId="77777777" w:rsidR="004F60E2" w:rsidRDefault="004F60E2" w:rsidP="004F60E2">
      <w:pPr>
        <w:pStyle w:val="Zkladntext"/>
      </w:pPr>
    </w:p>
    <w:p w14:paraId="6C662372" w14:textId="77777777" w:rsidR="004F60E2" w:rsidRDefault="004F60E2" w:rsidP="004F60E2">
      <w:pPr>
        <w:tabs>
          <w:tab w:val="center" w:pos="1701"/>
          <w:tab w:val="center" w:pos="6663"/>
        </w:tabs>
        <w:rPr>
          <w:i/>
        </w:rPr>
      </w:pPr>
      <w:r>
        <w:rPr>
          <w:i/>
        </w:rPr>
        <w:tab/>
        <w:t>..................................................................</w:t>
      </w:r>
      <w:r>
        <w:tab/>
      </w:r>
      <w:r>
        <w:rPr>
          <w:i/>
        </w:rPr>
        <w:t>........................................................</w:t>
      </w:r>
    </w:p>
    <w:p w14:paraId="256AC3B4" w14:textId="3D7E76D5" w:rsidR="004F60E2" w:rsidRDefault="004F60E2" w:rsidP="004F60E2">
      <w:pPr>
        <w:tabs>
          <w:tab w:val="center" w:pos="1701"/>
          <w:tab w:val="center" w:pos="6663"/>
        </w:tabs>
        <w:rPr>
          <w:shd w:val="clear" w:color="auto" w:fill="E6E6E6"/>
        </w:rPr>
      </w:pPr>
      <w:r>
        <w:tab/>
        <w:t xml:space="preserve">         za </w:t>
      </w:r>
      <w:r w:rsidR="00295D06">
        <w:t>S</w:t>
      </w:r>
      <w:r>
        <w:t>tatutární město Brno</w:t>
      </w:r>
      <w:r>
        <w:tab/>
        <w:t>za</w:t>
      </w:r>
      <w:r>
        <w:rPr>
          <w:rFonts w:eastAsia="Times New Roman" w:cs="Times New Roman"/>
        </w:rPr>
        <w:t xml:space="preserve"> </w:t>
      </w:r>
      <w:r w:rsidR="00E441FD">
        <w:rPr>
          <w:highlight w:val="yellow"/>
        </w:rPr>
        <w:t>d</w:t>
      </w:r>
      <w:r w:rsidR="00662523" w:rsidRPr="002E40A1">
        <w:rPr>
          <w:highlight w:val="yellow"/>
        </w:rPr>
        <w:t xml:space="preserve">oplní </w:t>
      </w:r>
      <w:r w:rsidR="00E441FD" w:rsidRPr="002E40A1">
        <w:rPr>
          <w:highlight w:val="yellow"/>
        </w:rPr>
        <w:t>Dodavatel</w:t>
      </w:r>
    </w:p>
    <w:p w14:paraId="0BE28A77" w14:textId="4C47CC50" w:rsidR="004F60E2" w:rsidRDefault="00130B47" w:rsidP="004F60E2">
      <w:pPr>
        <w:tabs>
          <w:tab w:val="center" w:pos="1701"/>
          <w:tab w:val="center" w:pos="6663"/>
        </w:tabs>
        <w:snapToGrid w:val="0"/>
      </w:pPr>
      <w:r>
        <w:t xml:space="preserve">                 </w:t>
      </w:r>
      <w:r>
        <w:tab/>
        <w:t xml:space="preserve"> </w:t>
      </w:r>
      <w:r>
        <w:rPr>
          <w:rFonts w:eastAsia="Times New Roman" w:cs="Times New Roman"/>
        </w:rPr>
        <w:t>Ing. David Menšík</w:t>
      </w:r>
    </w:p>
    <w:p w14:paraId="0CE6A1F1" w14:textId="3CDD5AA0" w:rsidR="00B42C33" w:rsidRPr="007C2832" w:rsidRDefault="00130B47" w:rsidP="007C2832">
      <w:r>
        <w:t xml:space="preserve">                 vedoucí OMI MMB</w:t>
      </w:r>
      <w:r w:rsidR="004F60E2">
        <w:t xml:space="preserve">  </w:t>
      </w:r>
      <w:r w:rsidR="005C5EA0">
        <w:tab/>
      </w:r>
      <w:r w:rsidR="005C5EA0">
        <w:tab/>
      </w:r>
      <w:r w:rsidR="005C5EA0">
        <w:tab/>
      </w:r>
      <w:r w:rsidR="005C5EA0">
        <w:tab/>
        <w:t xml:space="preserve"> </w:t>
      </w:r>
    </w:p>
    <w:p w14:paraId="06DF6290" w14:textId="4947B03B" w:rsidR="00B42C33" w:rsidRPr="00650B63" w:rsidRDefault="00B42C33" w:rsidP="002E40A1">
      <w:pPr>
        <w:pStyle w:val="Zkladntext"/>
        <w:pageBreakBefore/>
        <w:ind w:left="2127" w:firstLine="709"/>
        <w:jc w:val="left"/>
        <w:rPr>
          <w:bCs/>
        </w:rPr>
      </w:pPr>
      <w:r>
        <w:rPr>
          <w:bCs/>
        </w:rPr>
        <w:lastRenderedPageBreak/>
        <w:t>Příloha č.</w:t>
      </w:r>
      <w:r w:rsidR="00DE403A">
        <w:rPr>
          <w:bCs/>
        </w:rPr>
        <w:t xml:space="preserve"> </w:t>
      </w:r>
      <w:r>
        <w:rPr>
          <w:bCs/>
        </w:rPr>
        <w:t>1</w:t>
      </w:r>
      <w:r w:rsidR="00650B63">
        <w:rPr>
          <w:bCs/>
        </w:rPr>
        <w:t xml:space="preserve"> </w:t>
      </w:r>
      <w:r>
        <w:t xml:space="preserve">Rozsah </w:t>
      </w:r>
      <w:r w:rsidR="00490410" w:rsidRPr="00490410">
        <w:t xml:space="preserve">Služeb </w:t>
      </w:r>
      <w:r w:rsidR="00490410" w:rsidRPr="002E40A1">
        <w:rPr>
          <w:rFonts w:eastAsia="Times New Roman" w:cs="Times New Roman"/>
        </w:rPr>
        <w:t xml:space="preserve">SW </w:t>
      </w:r>
      <w:proofErr w:type="spellStart"/>
      <w:r w:rsidR="00490410" w:rsidRPr="002E40A1">
        <w:rPr>
          <w:rFonts w:eastAsia="Times New Roman" w:cs="Times New Roman"/>
        </w:rPr>
        <w:t>maintenance</w:t>
      </w:r>
      <w:proofErr w:type="spellEnd"/>
      <w:r w:rsidR="00490410" w:rsidRPr="002E40A1">
        <w:rPr>
          <w:rFonts w:eastAsia="Times New Roman" w:cs="Times New Roman"/>
        </w:rPr>
        <w:t xml:space="preserve"> </w:t>
      </w:r>
    </w:p>
    <w:p w14:paraId="42D4D0C8" w14:textId="77777777" w:rsidR="00B42C33" w:rsidRDefault="00B42C33">
      <w:pPr>
        <w:pStyle w:val="Nadpis1"/>
        <w:jc w:val="left"/>
        <w:rPr>
          <w:rFonts w:eastAsia="Times New Roman" w:cs="Times New Roman"/>
          <w:b/>
          <w:bCs/>
          <w:szCs w:val="24"/>
        </w:rPr>
      </w:pPr>
      <w:r>
        <w:rPr>
          <w:rFonts w:eastAsia="Times New Roman" w:cs="Times New Roman"/>
          <w:b/>
          <w:bCs/>
          <w:szCs w:val="24"/>
        </w:rPr>
        <w:t>Definice pojmů</w:t>
      </w:r>
    </w:p>
    <w:p w14:paraId="795A5169" w14:textId="5E40A71E" w:rsidR="00B42C33" w:rsidRDefault="00B42C33">
      <w:pPr>
        <w:pStyle w:val="Zkladntext"/>
        <w:rPr>
          <w:rFonts w:eastAsia="Times New Roman" w:cs="Times New Roman"/>
        </w:rPr>
      </w:pPr>
      <w:r>
        <w:rPr>
          <w:rFonts w:eastAsia="Times New Roman" w:cs="Times New Roman"/>
          <w:i/>
          <w:iCs/>
        </w:rPr>
        <w:t>Systém</w:t>
      </w:r>
      <w:r>
        <w:rPr>
          <w:rFonts w:eastAsia="Times New Roman" w:cs="Times New Roman"/>
        </w:rPr>
        <w:t xml:space="preserve"> – souhrnný název pro soubor všech hardwarových a softwarových prostředků, nad kterými jsou poskytovány služby.  </w:t>
      </w:r>
    </w:p>
    <w:p w14:paraId="18F2114C" w14:textId="616181DB" w:rsidR="00B42C33" w:rsidRDefault="00B42C33">
      <w:pPr>
        <w:pStyle w:val="Zkladntext"/>
        <w:rPr>
          <w:rFonts w:eastAsia="Times New Roman" w:cs="Times New Roman"/>
        </w:rPr>
      </w:pPr>
      <w:proofErr w:type="spellStart"/>
      <w:r>
        <w:rPr>
          <w:rFonts w:eastAsia="Times New Roman" w:cs="Times New Roman"/>
          <w:i/>
          <w:iCs/>
        </w:rPr>
        <w:t>Service</w:t>
      </w:r>
      <w:proofErr w:type="spellEnd"/>
      <w:r>
        <w:rPr>
          <w:rFonts w:eastAsia="Times New Roman" w:cs="Times New Roman"/>
          <w:i/>
          <w:iCs/>
        </w:rPr>
        <w:t xml:space="preserve"> </w:t>
      </w:r>
      <w:proofErr w:type="spellStart"/>
      <w:r>
        <w:rPr>
          <w:rFonts w:eastAsia="Times New Roman" w:cs="Times New Roman"/>
          <w:i/>
          <w:iCs/>
        </w:rPr>
        <w:t>Desk</w:t>
      </w:r>
      <w:proofErr w:type="spellEnd"/>
      <w:r>
        <w:rPr>
          <w:rFonts w:eastAsia="Times New Roman" w:cs="Times New Roman"/>
        </w:rPr>
        <w:t xml:space="preserve"> – kontaktní místo pro pracovníky Objednatele (uživatele). </w:t>
      </w:r>
      <w:proofErr w:type="spellStart"/>
      <w:r>
        <w:rPr>
          <w:rFonts w:eastAsia="Times New Roman" w:cs="Times New Roman"/>
        </w:rPr>
        <w:t>Service</w:t>
      </w:r>
      <w:proofErr w:type="spellEnd"/>
      <w:r>
        <w:rPr>
          <w:rFonts w:eastAsia="Times New Roman" w:cs="Times New Roman"/>
        </w:rPr>
        <w:t xml:space="preserve"> </w:t>
      </w:r>
      <w:proofErr w:type="spellStart"/>
      <w:r>
        <w:rPr>
          <w:rFonts w:eastAsia="Times New Roman" w:cs="Times New Roman"/>
        </w:rPr>
        <w:t>Desk</w:t>
      </w:r>
      <w:proofErr w:type="spellEnd"/>
      <w:r>
        <w:rPr>
          <w:rFonts w:eastAsia="Times New Roman" w:cs="Times New Roman"/>
        </w:rPr>
        <w:t xml:space="preserve"> představuje automatizovaný systém procedur a politik, které jsou využívány Objednatelem i </w:t>
      </w:r>
      <w:r w:rsidR="005B1FAA">
        <w:rPr>
          <w:color w:val="000000"/>
        </w:rPr>
        <w:t>Dodavatel</w:t>
      </w:r>
      <w:r>
        <w:rPr>
          <w:rFonts w:eastAsia="Times New Roman" w:cs="Times New Roman"/>
        </w:rPr>
        <w:t xml:space="preserve">em k řízení služeb. </w:t>
      </w:r>
    </w:p>
    <w:p w14:paraId="198E56AC" w14:textId="77777777" w:rsidR="00B42C33" w:rsidRDefault="00B42C33">
      <w:pPr>
        <w:pStyle w:val="Zkladntext"/>
        <w:rPr>
          <w:rFonts w:eastAsia="Times New Roman" w:cs="Times New Roman"/>
        </w:rPr>
      </w:pPr>
      <w:r>
        <w:rPr>
          <w:rFonts w:eastAsia="Times New Roman" w:cs="Times New Roman"/>
          <w:i/>
          <w:iCs/>
        </w:rPr>
        <w:t>1. úroveň podpory</w:t>
      </w:r>
      <w:r>
        <w:rPr>
          <w:rFonts w:eastAsia="Times New Roman" w:cs="Times New Roman"/>
        </w:rPr>
        <w:t xml:space="preserve"> znamená, že osoba(y) Objednatele obsluhující </w:t>
      </w:r>
      <w:proofErr w:type="spellStart"/>
      <w:r>
        <w:rPr>
          <w:rFonts w:eastAsia="Times New Roman" w:cs="Times New Roman"/>
        </w:rPr>
        <w:t>Service</w:t>
      </w:r>
      <w:proofErr w:type="spellEnd"/>
      <w:r>
        <w:rPr>
          <w:rFonts w:eastAsia="Times New Roman" w:cs="Times New Roman"/>
        </w:rPr>
        <w:t xml:space="preserve"> </w:t>
      </w:r>
      <w:proofErr w:type="spellStart"/>
      <w:r>
        <w:rPr>
          <w:rFonts w:eastAsia="Times New Roman" w:cs="Times New Roman"/>
        </w:rPr>
        <w:t>Desk</w:t>
      </w:r>
      <w:proofErr w:type="spellEnd"/>
      <w:r>
        <w:rPr>
          <w:rFonts w:eastAsia="Times New Roman" w:cs="Times New Roman"/>
        </w:rPr>
        <w:t xml:space="preserve">, se pokusí vyřešit všechny požadavky. Požadavky, které nejsou vyřešeny prostřednictvím 1. úrovně, jsou předány k řešení na 2. úroveň. </w:t>
      </w:r>
    </w:p>
    <w:p w14:paraId="049FB198" w14:textId="76A37766" w:rsidR="00B42C33" w:rsidRDefault="00B42C33">
      <w:pPr>
        <w:pStyle w:val="Zkladntext"/>
        <w:rPr>
          <w:rFonts w:eastAsia="Times New Roman" w:cs="Times New Roman"/>
        </w:rPr>
      </w:pPr>
      <w:r>
        <w:rPr>
          <w:rFonts w:eastAsia="Times New Roman" w:cs="Times New Roman"/>
          <w:i/>
          <w:iCs/>
        </w:rPr>
        <w:t>2. úroveň podpory</w:t>
      </w:r>
      <w:r>
        <w:rPr>
          <w:rFonts w:eastAsia="Times New Roman" w:cs="Times New Roman"/>
        </w:rPr>
        <w:t xml:space="preserve"> řeší požadavky nevyřešené na 1. úrovni. Jedná se o pracovní tým odborníků </w:t>
      </w:r>
      <w:r w:rsidR="005B1FAA">
        <w:rPr>
          <w:color w:val="000000"/>
        </w:rPr>
        <w:t>Dodavatel</w:t>
      </w:r>
      <w:r>
        <w:rPr>
          <w:rFonts w:eastAsia="Times New Roman" w:cs="Times New Roman"/>
        </w:rPr>
        <w:t>e, jejichž znalosti pokrývají nabízené služby bezpečnosti, dostupnosti a správy Systému.</w:t>
      </w:r>
    </w:p>
    <w:p w14:paraId="7D6CD507" w14:textId="77777777" w:rsidR="00B42C33" w:rsidRDefault="00B42C33">
      <w:pPr>
        <w:pStyle w:val="Zkladntext"/>
        <w:rPr>
          <w:rFonts w:eastAsia="Times New Roman" w:cs="Times New Roman"/>
        </w:rPr>
      </w:pPr>
      <w:r>
        <w:rPr>
          <w:rFonts w:eastAsia="Times New Roman" w:cs="Times New Roman"/>
          <w:i/>
          <w:iCs/>
        </w:rPr>
        <w:t>3. úroveň podpory</w:t>
      </w:r>
      <w:r>
        <w:rPr>
          <w:rFonts w:eastAsia="Times New Roman" w:cs="Times New Roman"/>
        </w:rPr>
        <w:t xml:space="preserve"> řeší požadavky, které nebyly vyřešeny na 2. úrovni. 3. úroveň může být poskytována skupinou 2. úrovně v součinnosti s výrobci SW a HW.</w:t>
      </w:r>
    </w:p>
    <w:p w14:paraId="53357251" w14:textId="77777777" w:rsidR="00B42C33" w:rsidRDefault="00B42C33">
      <w:pPr>
        <w:pStyle w:val="Zkladntext"/>
        <w:rPr>
          <w:rFonts w:eastAsia="Times New Roman" w:cs="Times New Roman"/>
        </w:rPr>
      </w:pPr>
      <w:proofErr w:type="gramStart"/>
      <w:r>
        <w:rPr>
          <w:rFonts w:eastAsia="Times New Roman" w:cs="Times New Roman"/>
          <w:i/>
          <w:iCs/>
        </w:rPr>
        <w:t>Požadavek</w:t>
      </w:r>
      <w:r>
        <w:rPr>
          <w:rFonts w:eastAsia="Times New Roman" w:cs="Times New Roman"/>
        </w:rPr>
        <w:t xml:space="preserve"> - znamená</w:t>
      </w:r>
      <w:proofErr w:type="gramEnd"/>
      <w:r>
        <w:rPr>
          <w:rFonts w:eastAsia="Times New Roman" w:cs="Times New Roman"/>
        </w:rPr>
        <w:t xml:space="preserve"> jakýkoliv požadavek řešený prostřednictvím </w:t>
      </w:r>
      <w:proofErr w:type="spellStart"/>
      <w:r>
        <w:rPr>
          <w:rFonts w:eastAsia="Times New Roman" w:cs="Times New Roman"/>
        </w:rPr>
        <w:t>Service</w:t>
      </w:r>
      <w:proofErr w:type="spellEnd"/>
      <w:r>
        <w:rPr>
          <w:rFonts w:eastAsia="Times New Roman" w:cs="Times New Roman"/>
        </w:rPr>
        <w:t xml:space="preserve"> Desku (např. Incident, Problém, Požadavek na změnu / úpravu, Požadavek na informaci / konzultaci, apod.).</w:t>
      </w:r>
    </w:p>
    <w:p w14:paraId="446F622B" w14:textId="77777777" w:rsidR="00B42C33" w:rsidRDefault="00B42C33">
      <w:pPr>
        <w:pStyle w:val="Zkladntext"/>
        <w:rPr>
          <w:rFonts w:eastAsia="Times New Roman" w:cs="Times New Roman"/>
        </w:rPr>
      </w:pPr>
      <w:r>
        <w:rPr>
          <w:rFonts w:eastAsia="Times New Roman" w:cs="Times New Roman"/>
          <w:i/>
          <w:iCs/>
        </w:rPr>
        <w:t>SLA (</w:t>
      </w:r>
      <w:proofErr w:type="spellStart"/>
      <w:r>
        <w:rPr>
          <w:rFonts w:eastAsia="Times New Roman" w:cs="Times New Roman"/>
          <w:i/>
          <w:iCs/>
        </w:rPr>
        <w:t>Service</w:t>
      </w:r>
      <w:proofErr w:type="spellEnd"/>
      <w:r>
        <w:rPr>
          <w:rFonts w:eastAsia="Times New Roman" w:cs="Times New Roman"/>
          <w:i/>
          <w:iCs/>
        </w:rPr>
        <w:t xml:space="preserve"> Level </w:t>
      </w:r>
      <w:proofErr w:type="spellStart"/>
      <w:r>
        <w:rPr>
          <w:rFonts w:eastAsia="Times New Roman" w:cs="Times New Roman"/>
          <w:i/>
          <w:iCs/>
        </w:rPr>
        <w:t>Agreement</w:t>
      </w:r>
      <w:proofErr w:type="spellEnd"/>
      <w:r>
        <w:rPr>
          <w:rFonts w:eastAsia="Times New Roman" w:cs="Times New Roman"/>
          <w:i/>
          <w:iCs/>
        </w:rPr>
        <w:t>)</w:t>
      </w:r>
      <w:r>
        <w:rPr>
          <w:rFonts w:eastAsia="Times New Roman" w:cs="Times New Roman"/>
        </w:rPr>
        <w:t xml:space="preserve"> se rozumí závazné parametry poskytovaných služeb.</w:t>
      </w:r>
    </w:p>
    <w:p w14:paraId="0015F62C" w14:textId="78288467" w:rsidR="00B42C33" w:rsidRDefault="00B42C33">
      <w:pPr>
        <w:pStyle w:val="Zkladntext"/>
        <w:rPr>
          <w:rFonts w:eastAsia="Times New Roman" w:cs="Times New Roman"/>
        </w:rPr>
      </w:pPr>
      <w:r>
        <w:rPr>
          <w:rFonts w:eastAsia="Times New Roman" w:cs="Times New Roman"/>
          <w:i/>
          <w:iCs/>
        </w:rPr>
        <w:t xml:space="preserve">Katalog služeb </w:t>
      </w:r>
      <w:r>
        <w:rPr>
          <w:rFonts w:eastAsia="Times New Roman" w:cs="Times New Roman"/>
        </w:rPr>
        <w:t>je dokument obsahující na každou poskytovanou službu zpracovaný katalogový list jednoznačně vymezující tuto službu.</w:t>
      </w:r>
    </w:p>
    <w:p w14:paraId="6591B4B3" w14:textId="456C6977" w:rsidR="00B42C33" w:rsidRDefault="00B42C33">
      <w:pPr>
        <w:pStyle w:val="Zkladntext"/>
        <w:rPr>
          <w:rFonts w:eastAsia="Times New Roman" w:cs="Times New Roman"/>
        </w:rPr>
      </w:pPr>
      <w:r>
        <w:rPr>
          <w:rFonts w:eastAsia="Times New Roman" w:cs="Times New Roman"/>
          <w:i/>
          <w:iCs/>
        </w:rPr>
        <w:t>Katalogové listy</w:t>
      </w:r>
      <w:r>
        <w:rPr>
          <w:rFonts w:eastAsia="Times New Roman" w:cs="Times New Roman"/>
        </w:rPr>
        <w:t xml:space="preserve"> jsou listy obsahující zejména název služby, popis služby, metriku pro vyhodnocování kvality poskytnuté služby (SLA parametru), sjednanou hodnotu SLA parametru a sankci při nedodržení sjednané hodnoty SLA parametru (pokud je upravena odlišně od odst. 9.</w:t>
      </w:r>
      <w:r w:rsidR="00F4742B">
        <w:rPr>
          <w:rFonts w:eastAsia="Times New Roman" w:cs="Times New Roman"/>
        </w:rPr>
        <w:t>1</w:t>
      </w:r>
      <w:r>
        <w:rPr>
          <w:rFonts w:eastAsia="Times New Roman" w:cs="Times New Roman"/>
        </w:rPr>
        <w:t xml:space="preserve">3 Smlouvy). </w:t>
      </w:r>
    </w:p>
    <w:p w14:paraId="799AD1C1" w14:textId="5EB33F69" w:rsidR="00B42C33" w:rsidRDefault="00B42C33">
      <w:pPr>
        <w:pStyle w:val="Zkladntext"/>
        <w:rPr>
          <w:rFonts w:eastAsia="Times New Roman" w:cs="Times New Roman"/>
        </w:rPr>
      </w:pPr>
      <w:r>
        <w:rPr>
          <w:rFonts w:eastAsia="Times New Roman" w:cs="Times New Roman"/>
          <w:i/>
          <w:iCs/>
        </w:rPr>
        <w:t>Věcný garant</w:t>
      </w:r>
      <w:r>
        <w:rPr>
          <w:rFonts w:eastAsia="Times New Roman" w:cs="Times New Roman"/>
        </w:rPr>
        <w:t xml:space="preserve"> je odborně (věcně) příslušný pracovník OMI </w:t>
      </w:r>
      <w:r w:rsidR="00EE41BF">
        <w:rPr>
          <w:rFonts w:eastAsia="Times New Roman" w:cs="Times New Roman"/>
        </w:rPr>
        <w:t xml:space="preserve">MMB </w:t>
      </w:r>
      <w:r>
        <w:rPr>
          <w:rFonts w:eastAsia="Times New Roman" w:cs="Times New Roman"/>
        </w:rPr>
        <w:t>(Odboru městské informatiky</w:t>
      </w:r>
      <w:r w:rsidR="00EE41BF">
        <w:rPr>
          <w:rFonts w:eastAsia="Times New Roman" w:cs="Times New Roman"/>
        </w:rPr>
        <w:t xml:space="preserve"> Magistrátu města Brna</w:t>
      </w:r>
      <w:proofErr w:type="gramStart"/>
      <w:r>
        <w:rPr>
          <w:rFonts w:eastAsia="Times New Roman" w:cs="Times New Roman"/>
        </w:rPr>
        <w:t>).</w:t>
      </w:r>
      <w:r>
        <w:rPr>
          <w:rFonts w:eastAsia="Times New Roman" w:cs="Times New Roman"/>
          <w:i/>
          <w:iCs/>
        </w:rPr>
        <w:t>Člověkoden</w:t>
      </w:r>
      <w:proofErr w:type="gramEnd"/>
      <w:r>
        <w:rPr>
          <w:rFonts w:eastAsia="Times New Roman" w:cs="Times New Roman"/>
          <w:i/>
          <w:iCs/>
        </w:rPr>
        <w:t xml:space="preserve"> (</w:t>
      </w:r>
      <w:proofErr w:type="spellStart"/>
      <w:r>
        <w:rPr>
          <w:rFonts w:eastAsia="Times New Roman" w:cs="Times New Roman"/>
          <w:i/>
          <w:iCs/>
        </w:rPr>
        <w:t>čld</w:t>
      </w:r>
      <w:proofErr w:type="spellEnd"/>
      <w:r>
        <w:rPr>
          <w:rFonts w:eastAsia="Times New Roman" w:cs="Times New Roman"/>
          <w:i/>
          <w:iCs/>
        </w:rPr>
        <w:t>, MD)</w:t>
      </w:r>
      <w:r>
        <w:rPr>
          <w:rFonts w:eastAsia="Times New Roman" w:cs="Times New Roman"/>
        </w:rPr>
        <w:t xml:space="preserve"> - čas odpovídající práci jedné osoby po dobu jednoho pracovního dne.</w:t>
      </w:r>
    </w:p>
    <w:p w14:paraId="436DE1C8" w14:textId="1D948B7E" w:rsidR="00B42C33" w:rsidRDefault="00B42C33">
      <w:pPr>
        <w:pStyle w:val="Zkladntext"/>
        <w:rPr>
          <w:rFonts w:eastAsia="Times New Roman" w:cs="Times New Roman"/>
        </w:rPr>
      </w:pPr>
      <w:r>
        <w:rPr>
          <w:rFonts w:eastAsia="Times New Roman" w:cs="Times New Roman"/>
          <w:i/>
          <w:iCs/>
        </w:rPr>
        <w:t>Priorita</w:t>
      </w:r>
      <w:r>
        <w:rPr>
          <w:rFonts w:eastAsia="Times New Roman" w:cs="Times New Roman"/>
        </w:rPr>
        <w:t xml:space="preserve"> znamená stanovení urgence řešení požadavku podle následující tabulky:</w:t>
      </w:r>
    </w:p>
    <w:tbl>
      <w:tblPr>
        <w:tblW w:w="0" w:type="auto"/>
        <w:tblInd w:w="3" w:type="dxa"/>
        <w:tblLayout w:type="fixed"/>
        <w:tblCellMar>
          <w:left w:w="0" w:type="dxa"/>
          <w:right w:w="0" w:type="dxa"/>
        </w:tblCellMar>
        <w:tblLook w:val="0000" w:firstRow="0" w:lastRow="0" w:firstColumn="0" w:lastColumn="0" w:noHBand="0" w:noVBand="0"/>
      </w:tblPr>
      <w:tblGrid>
        <w:gridCol w:w="1205"/>
        <w:gridCol w:w="2069"/>
        <w:gridCol w:w="5665"/>
      </w:tblGrid>
      <w:tr w:rsidR="00B42C33" w14:paraId="37116186" w14:textId="77777777">
        <w:tc>
          <w:tcPr>
            <w:tcW w:w="1205" w:type="dxa"/>
            <w:tcBorders>
              <w:top w:val="single" w:sz="2" w:space="0" w:color="000000"/>
              <w:left w:val="single" w:sz="2" w:space="0" w:color="000000"/>
              <w:bottom w:val="single" w:sz="2" w:space="0" w:color="000000"/>
            </w:tcBorders>
            <w:shd w:val="clear" w:color="auto" w:fill="C0C0C0"/>
          </w:tcPr>
          <w:p w14:paraId="697B9B7B" w14:textId="77777777" w:rsidR="00B42C33" w:rsidRDefault="00B42C33">
            <w:pPr>
              <w:overflowPunct w:val="0"/>
              <w:autoSpaceDE w:val="0"/>
              <w:snapToGrid w:val="0"/>
              <w:spacing w:before="40" w:after="40"/>
              <w:ind w:left="57" w:right="57"/>
              <w:jc w:val="center"/>
              <w:rPr>
                <w:rFonts w:ascii="Arial" w:hAnsi="Arial" w:cs="Arial"/>
                <w:b/>
                <w:bCs/>
                <w:sz w:val="20"/>
              </w:rPr>
            </w:pPr>
            <w:r>
              <w:rPr>
                <w:rFonts w:ascii="Arial" w:hAnsi="Arial" w:cs="Arial"/>
                <w:b/>
                <w:bCs/>
                <w:sz w:val="20"/>
              </w:rPr>
              <w:t>Priorita</w:t>
            </w:r>
          </w:p>
        </w:tc>
        <w:tc>
          <w:tcPr>
            <w:tcW w:w="2069" w:type="dxa"/>
            <w:tcBorders>
              <w:top w:val="single" w:sz="2" w:space="0" w:color="000000"/>
              <w:left w:val="single" w:sz="2" w:space="0" w:color="000000"/>
              <w:bottom w:val="single" w:sz="2" w:space="0" w:color="000000"/>
            </w:tcBorders>
            <w:shd w:val="clear" w:color="auto" w:fill="C0C0C0"/>
          </w:tcPr>
          <w:p w14:paraId="4608B81E" w14:textId="77777777" w:rsidR="00B42C33" w:rsidRDefault="00B42C33">
            <w:pPr>
              <w:overflowPunct w:val="0"/>
              <w:autoSpaceDE w:val="0"/>
              <w:snapToGrid w:val="0"/>
              <w:spacing w:before="40" w:after="40"/>
              <w:ind w:left="57" w:right="57"/>
              <w:jc w:val="center"/>
              <w:rPr>
                <w:rFonts w:ascii="Arial" w:hAnsi="Arial" w:cs="Arial"/>
                <w:b/>
                <w:bCs/>
                <w:sz w:val="20"/>
              </w:rPr>
            </w:pPr>
            <w:r>
              <w:rPr>
                <w:rFonts w:ascii="Arial" w:hAnsi="Arial" w:cs="Arial"/>
                <w:b/>
                <w:bCs/>
                <w:sz w:val="20"/>
              </w:rPr>
              <w:t>Dopad</w:t>
            </w:r>
          </w:p>
        </w:tc>
        <w:tc>
          <w:tcPr>
            <w:tcW w:w="5665" w:type="dxa"/>
            <w:tcBorders>
              <w:top w:val="single" w:sz="2" w:space="0" w:color="000000"/>
              <w:left w:val="single" w:sz="2" w:space="0" w:color="000000"/>
              <w:bottom w:val="single" w:sz="2" w:space="0" w:color="000000"/>
              <w:right w:val="single" w:sz="2" w:space="0" w:color="000000"/>
            </w:tcBorders>
            <w:shd w:val="clear" w:color="auto" w:fill="C0C0C0"/>
          </w:tcPr>
          <w:p w14:paraId="578C2918" w14:textId="77777777" w:rsidR="00B42C33" w:rsidRDefault="00B42C33">
            <w:pPr>
              <w:overflowPunct w:val="0"/>
              <w:autoSpaceDE w:val="0"/>
              <w:snapToGrid w:val="0"/>
              <w:spacing w:before="40" w:after="40"/>
              <w:ind w:left="57" w:right="57"/>
              <w:jc w:val="center"/>
              <w:rPr>
                <w:rFonts w:ascii="Arial" w:hAnsi="Arial" w:cs="Arial"/>
                <w:b/>
                <w:bCs/>
                <w:sz w:val="20"/>
              </w:rPr>
            </w:pPr>
            <w:r>
              <w:rPr>
                <w:rFonts w:ascii="Arial" w:hAnsi="Arial" w:cs="Arial"/>
                <w:b/>
                <w:bCs/>
                <w:sz w:val="20"/>
              </w:rPr>
              <w:t>Popis</w:t>
            </w:r>
          </w:p>
        </w:tc>
      </w:tr>
      <w:tr w:rsidR="00B42C33" w14:paraId="22A73786" w14:textId="77777777">
        <w:tc>
          <w:tcPr>
            <w:tcW w:w="1205" w:type="dxa"/>
            <w:tcBorders>
              <w:left w:val="single" w:sz="2" w:space="0" w:color="000000"/>
              <w:bottom w:val="single" w:sz="2" w:space="0" w:color="000000"/>
            </w:tcBorders>
            <w:shd w:val="clear" w:color="auto" w:fill="auto"/>
            <w:vAlign w:val="center"/>
          </w:tcPr>
          <w:p w14:paraId="30D7296C"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1</w:t>
            </w:r>
          </w:p>
        </w:tc>
        <w:tc>
          <w:tcPr>
            <w:tcW w:w="2069" w:type="dxa"/>
            <w:tcBorders>
              <w:left w:val="single" w:sz="2" w:space="0" w:color="000000"/>
              <w:bottom w:val="single" w:sz="2" w:space="0" w:color="000000"/>
            </w:tcBorders>
            <w:shd w:val="clear" w:color="auto" w:fill="auto"/>
            <w:vAlign w:val="center"/>
          </w:tcPr>
          <w:p w14:paraId="495CE29C"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Kritický</w:t>
            </w:r>
          </w:p>
        </w:tc>
        <w:tc>
          <w:tcPr>
            <w:tcW w:w="5665" w:type="dxa"/>
            <w:tcBorders>
              <w:left w:val="single" w:sz="2" w:space="0" w:color="000000"/>
              <w:bottom w:val="single" w:sz="2" w:space="0" w:color="000000"/>
              <w:right w:val="single" w:sz="2" w:space="0" w:color="000000"/>
            </w:tcBorders>
            <w:shd w:val="clear" w:color="auto" w:fill="auto"/>
          </w:tcPr>
          <w:p w14:paraId="0B6E545D" w14:textId="77777777" w:rsidR="00B42C33" w:rsidRDefault="00B42C33">
            <w:pPr>
              <w:overflowPunct w:val="0"/>
              <w:autoSpaceDE w:val="0"/>
              <w:snapToGrid w:val="0"/>
              <w:spacing w:after="40" w:line="280" w:lineRule="atLeast"/>
              <w:ind w:left="57" w:right="57"/>
              <w:rPr>
                <w:rFonts w:cs="Times New Roman"/>
                <w:sz w:val="20"/>
              </w:rPr>
            </w:pPr>
            <w:r>
              <w:rPr>
                <w:rFonts w:cs="Times New Roman"/>
                <w:sz w:val="20"/>
              </w:rPr>
              <w:t>Závada,</w:t>
            </w:r>
            <w:r>
              <w:rPr>
                <w:rFonts w:eastAsia="Times New Roman" w:cs="Times New Roman"/>
                <w:sz w:val="20"/>
              </w:rPr>
              <w:t xml:space="preserve"> </w:t>
            </w:r>
            <w:r>
              <w:rPr>
                <w:rFonts w:cs="Times New Roman"/>
                <w:sz w:val="20"/>
              </w:rPr>
              <w:t>při</w:t>
            </w:r>
            <w:r>
              <w:rPr>
                <w:rFonts w:eastAsia="Times New Roman" w:cs="Times New Roman"/>
                <w:sz w:val="20"/>
              </w:rPr>
              <w:t xml:space="preserve"> </w:t>
            </w:r>
            <w:r>
              <w:rPr>
                <w:rFonts w:cs="Times New Roman"/>
                <w:sz w:val="20"/>
              </w:rPr>
              <w:t>níž</w:t>
            </w:r>
            <w:r>
              <w:rPr>
                <w:rFonts w:eastAsia="Times New Roman" w:cs="Times New Roman"/>
                <w:sz w:val="20"/>
              </w:rPr>
              <w:t xml:space="preserve"> </w:t>
            </w:r>
            <w:r>
              <w:rPr>
                <w:rFonts w:cs="Times New Roman"/>
                <w:sz w:val="20"/>
              </w:rPr>
              <w:t>Systém</w:t>
            </w:r>
            <w:r>
              <w:rPr>
                <w:rFonts w:eastAsia="Times New Roman" w:cs="Times New Roman"/>
                <w:sz w:val="20"/>
              </w:rPr>
              <w:t xml:space="preserve"> </w:t>
            </w:r>
            <w:r>
              <w:rPr>
                <w:rFonts w:cs="Times New Roman"/>
                <w:sz w:val="20"/>
              </w:rPr>
              <w:t>není</w:t>
            </w:r>
            <w:r>
              <w:rPr>
                <w:rFonts w:eastAsia="Times New Roman" w:cs="Times New Roman"/>
                <w:sz w:val="20"/>
              </w:rPr>
              <w:t xml:space="preserve"> </w:t>
            </w:r>
            <w:r>
              <w:rPr>
                <w:rFonts w:cs="Times New Roman"/>
                <w:sz w:val="20"/>
              </w:rPr>
              <w:t>použitelný</w:t>
            </w:r>
            <w:r>
              <w:rPr>
                <w:rFonts w:eastAsia="Times New Roman" w:cs="Times New Roman"/>
                <w:sz w:val="20"/>
              </w:rPr>
              <w:t xml:space="preserve"> </w:t>
            </w:r>
            <w:r>
              <w:rPr>
                <w:rFonts w:cs="Times New Roman"/>
                <w:sz w:val="20"/>
              </w:rPr>
              <w:t>ve</w:t>
            </w:r>
            <w:r>
              <w:rPr>
                <w:rFonts w:eastAsia="Times New Roman" w:cs="Times New Roman"/>
                <w:sz w:val="20"/>
              </w:rPr>
              <w:t xml:space="preserve"> </w:t>
            </w:r>
            <w:r>
              <w:rPr>
                <w:rFonts w:cs="Times New Roman"/>
                <w:sz w:val="20"/>
              </w:rPr>
              <w:t>svých</w:t>
            </w:r>
            <w:r>
              <w:rPr>
                <w:rFonts w:eastAsia="Times New Roman" w:cs="Times New Roman"/>
                <w:sz w:val="20"/>
              </w:rPr>
              <w:t xml:space="preserve"> </w:t>
            </w:r>
            <w:r>
              <w:rPr>
                <w:rFonts w:cs="Times New Roman"/>
                <w:sz w:val="20"/>
              </w:rPr>
              <w:t>základních</w:t>
            </w:r>
            <w:r>
              <w:rPr>
                <w:rFonts w:eastAsia="Times New Roman" w:cs="Times New Roman"/>
                <w:sz w:val="20"/>
              </w:rPr>
              <w:t xml:space="preserve"> </w:t>
            </w:r>
            <w:r>
              <w:rPr>
                <w:rFonts w:cs="Times New Roman"/>
                <w:sz w:val="20"/>
              </w:rPr>
              <w:t>funkcích.</w:t>
            </w:r>
            <w:r>
              <w:rPr>
                <w:rFonts w:eastAsia="Times New Roman" w:cs="Times New Roman"/>
                <w:sz w:val="20"/>
              </w:rPr>
              <w:t xml:space="preserve"> </w:t>
            </w:r>
            <w:r>
              <w:rPr>
                <w:rFonts w:cs="Times New Roman"/>
                <w:sz w:val="20"/>
              </w:rPr>
              <w:t>Není</w:t>
            </w:r>
            <w:r>
              <w:rPr>
                <w:rFonts w:eastAsia="Times New Roman" w:cs="Times New Roman"/>
                <w:sz w:val="20"/>
              </w:rPr>
              <w:t xml:space="preserve"> </w:t>
            </w:r>
            <w:r>
              <w:rPr>
                <w:rFonts w:cs="Times New Roman"/>
                <w:sz w:val="20"/>
              </w:rPr>
              <w:t>možné</w:t>
            </w:r>
            <w:r>
              <w:rPr>
                <w:rFonts w:eastAsia="Times New Roman" w:cs="Times New Roman"/>
                <w:sz w:val="20"/>
              </w:rPr>
              <w:t xml:space="preserve"> </w:t>
            </w:r>
            <w:r>
              <w:rPr>
                <w:rFonts w:cs="Times New Roman"/>
                <w:sz w:val="20"/>
              </w:rPr>
              <w:t>pokračovat</w:t>
            </w:r>
            <w:r>
              <w:rPr>
                <w:rFonts w:eastAsia="Times New Roman" w:cs="Times New Roman"/>
                <w:sz w:val="20"/>
              </w:rPr>
              <w:t xml:space="preserve"> </w:t>
            </w:r>
            <w:r>
              <w:rPr>
                <w:rFonts w:cs="Times New Roman"/>
                <w:sz w:val="20"/>
              </w:rPr>
              <w:t>ve</w:t>
            </w:r>
            <w:r>
              <w:rPr>
                <w:rFonts w:eastAsia="Times New Roman" w:cs="Times New Roman"/>
                <w:sz w:val="20"/>
              </w:rPr>
              <w:t xml:space="preserve"> </w:t>
            </w:r>
            <w:r>
              <w:rPr>
                <w:rFonts w:cs="Times New Roman"/>
                <w:sz w:val="20"/>
              </w:rPr>
              <w:t>standardním</w:t>
            </w:r>
            <w:r>
              <w:rPr>
                <w:rFonts w:eastAsia="Times New Roman" w:cs="Times New Roman"/>
                <w:sz w:val="20"/>
              </w:rPr>
              <w:t xml:space="preserve"> </w:t>
            </w:r>
            <w:r>
              <w:rPr>
                <w:rFonts w:cs="Times New Roman"/>
                <w:sz w:val="20"/>
              </w:rPr>
              <w:t>způsobu</w:t>
            </w:r>
            <w:r>
              <w:rPr>
                <w:rFonts w:eastAsia="Times New Roman" w:cs="Times New Roman"/>
                <w:sz w:val="20"/>
              </w:rPr>
              <w:t xml:space="preserve"> </w:t>
            </w:r>
            <w:r>
              <w:rPr>
                <w:rFonts w:cs="Times New Roman"/>
                <w:sz w:val="20"/>
              </w:rPr>
              <w:t>práce,</w:t>
            </w:r>
            <w:r>
              <w:rPr>
                <w:rFonts w:eastAsia="Times New Roman" w:cs="Times New Roman"/>
                <w:sz w:val="20"/>
              </w:rPr>
              <w:t xml:space="preserve"> </w:t>
            </w:r>
            <w:r>
              <w:rPr>
                <w:rFonts w:cs="Times New Roman"/>
                <w:sz w:val="20"/>
              </w:rPr>
              <w:t>neexistuje</w:t>
            </w:r>
            <w:r>
              <w:rPr>
                <w:rFonts w:eastAsia="Times New Roman" w:cs="Times New Roman"/>
                <w:sz w:val="20"/>
              </w:rPr>
              <w:t xml:space="preserve"> </w:t>
            </w:r>
            <w:r>
              <w:rPr>
                <w:rFonts w:cs="Times New Roman"/>
                <w:sz w:val="20"/>
              </w:rPr>
              <w:t>dostupný</w:t>
            </w:r>
            <w:r>
              <w:rPr>
                <w:rFonts w:eastAsia="Times New Roman" w:cs="Times New Roman"/>
                <w:sz w:val="20"/>
              </w:rPr>
              <w:t xml:space="preserve"> </w:t>
            </w:r>
            <w:r>
              <w:rPr>
                <w:rFonts w:cs="Times New Roman"/>
                <w:sz w:val="20"/>
              </w:rPr>
              <w:t>náhradní</w:t>
            </w:r>
            <w:r>
              <w:rPr>
                <w:rFonts w:eastAsia="Times New Roman" w:cs="Times New Roman"/>
                <w:sz w:val="20"/>
              </w:rPr>
              <w:t xml:space="preserve"> </w:t>
            </w:r>
            <w:r>
              <w:rPr>
                <w:rFonts w:cs="Times New Roman"/>
                <w:sz w:val="20"/>
              </w:rPr>
              <w:t>způsob.</w:t>
            </w:r>
          </w:p>
        </w:tc>
      </w:tr>
      <w:tr w:rsidR="00B42C33" w14:paraId="1BCDE079" w14:textId="77777777">
        <w:tc>
          <w:tcPr>
            <w:tcW w:w="1205" w:type="dxa"/>
            <w:tcBorders>
              <w:left w:val="single" w:sz="2" w:space="0" w:color="000000"/>
              <w:bottom w:val="single" w:sz="2" w:space="0" w:color="000000"/>
            </w:tcBorders>
            <w:shd w:val="clear" w:color="auto" w:fill="auto"/>
            <w:vAlign w:val="center"/>
          </w:tcPr>
          <w:p w14:paraId="0409CAF4"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2</w:t>
            </w:r>
          </w:p>
        </w:tc>
        <w:tc>
          <w:tcPr>
            <w:tcW w:w="2069" w:type="dxa"/>
            <w:tcBorders>
              <w:left w:val="single" w:sz="2" w:space="0" w:color="000000"/>
              <w:bottom w:val="single" w:sz="2" w:space="0" w:color="000000"/>
            </w:tcBorders>
            <w:shd w:val="clear" w:color="auto" w:fill="auto"/>
            <w:vAlign w:val="center"/>
          </w:tcPr>
          <w:p w14:paraId="06BB99C2"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Vysoký</w:t>
            </w:r>
          </w:p>
        </w:tc>
        <w:tc>
          <w:tcPr>
            <w:tcW w:w="5665" w:type="dxa"/>
            <w:tcBorders>
              <w:left w:val="single" w:sz="2" w:space="0" w:color="000000"/>
              <w:bottom w:val="single" w:sz="2" w:space="0" w:color="000000"/>
              <w:right w:val="single" w:sz="2" w:space="0" w:color="000000"/>
            </w:tcBorders>
            <w:shd w:val="clear" w:color="auto" w:fill="auto"/>
          </w:tcPr>
          <w:p w14:paraId="660653E8" w14:textId="77777777" w:rsidR="00B42C33" w:rsidRDefault="00B42C33">
            <w:pPr>
              <w:overflowPunct w:val="0"/>
              <w:autoSpaceDE w:val="0"/>
              <w:snapToGrid w:val="0"/>
              <w:spacing w:after="40" w:line="280" w:lineRule="atLeast"/>
              <w:ind w:left="57" w:right="57"/>
              <w:rPr>
                <w:rFonts w:eastAsia="Times New Roman" w:cs="Times New Roman"/>
                <w:sz w:val="20"/>
              </w:rPr>
            </w:pPr>
            <w:r>
              <w:rPr>
                <w:rFonts w:cs="Times New Roman"/>
                <w:sz w:val="20"/>
              </w:rPr>
              <w:t>Závada,</w:t>
            </w:r>
            <w:r>
              <w:rPr>
                <w:rFonts w:eastAsia="Times New Roman" w:cs="Times New Roman"/>
                <w:sz w:val="20"/>
              </w:rPr>
              <w:t xml:space="preserve"> </w:t>
            </w:r>
            <w:r>
              <w:rPr>
                <w:rFonts w:cs="Times New Roman"/>
                <w:sz w:val="20"/>
              </w:rPr>
              <w:t>kdy</w:t>
            </w:r>
            <w:r>
              <w:rPr>
                <w:rFonts w:eastAsia="Times New Roman" w:cs="Times New Roman"/>
                <w:sz w:val="20"/>
              </w:rPr>
              <w:t xml:space="preserve"> </w:t>
            </w:r>
            <w:r>
              <w:rPr>
                <w:rFonts w:cs="Times New Roman"/>
                <w:sz w:val="20"/>
              </w:rPr>
              <w:t>je</w:t>
            </w:r>
            <w:r>
              <w:rPr>
                <w:rFonts w:eastAsia="Times New Roman" w:cs="Times New Roman"/>
                <w:sz w:val="20"/>
              </w:rPr>
              <w:t xml:space="preserve"> </w:t>
            </w:r>
            <w:r>
              <w:rPr>
                <w:rFonts w:cs="Times New Roman"/>
                <w:sz w:val="20"/>
              </w:rPr>
              <w:t>Systém</w:t>
            </w:r>
            <w:r>
              <w:rPr>
                <w:rFonts w:eastAsia="Times New Roman" w:cs="Times New Roman"/>
                <w:sz w:val="20"/>
              </w:rPr>
              <w:t xml:space="preserve"> </w:t>
            </w:r>
            <w:r>
              <w:rPr>
                <w:rFonts w:cs="Times New Roman"/>
                <w:sz w:val="20"/>
              </w:rPr>
              <w:t>ve</w:t>
            </w:r>
            <w:r>
              <w:rPr>
                <w:rFonts w:eastAsia="Times New Roman" w:cs="Times New Roman"/>
                <w:sz w:val="20"/>
              </w:rPr>
              <w:t xml:space="preserve"> </w:t>
            </w:r>
            <w:r>
              <w:rPr>
                <w:rFonts w:cs="Times New Roman"/>
                <w:sz w:val="20"/>
              </w:rPr>
              <w:t>svých</w:t>
            </w:r>
            <w:r>
              <w:rPr>
                <w:rFonts w:eastAsia="Times New Roman" w:cs="Times New Roman"/>
                <w:sz w:val="20"/>
              </w:rPr>
              <w:t xml:space="preserve"> </w:t>
            </w:r>
            <w:r>
              <w:rPr>
                <w:rFonts w:cs="Times New Roman"/>
                <w:sz w:val="20"/>
              </w:rPr>
              <w:t>funkcích</w:t>
            </w:r>
            <w:r>
              <w:rPr>
                <w:rFonts w:eastAsia="Times New Roman" w:cs="Times New Roman"/>
                <w:sz w:val="20"/>
              </w:rPr>
              <w:t xml:space="preserve"> </w:t>
            </w:r>
            <w:r>
              <w:rPr>
                <w:rFonts w:cs="Times New Roman"/>
                <w:sz w:val="20"/>
              </w:rPr>
              <w:t>degradován</w:t>
            </w:r>
            <w:r>
              <w:rPr>
                <w:rFonts w:eastAsia="Times New Roman" w:cs="Times New Roman"/>
                <w:sz w:val="20"/>
              </w:rPr>
              <w:t xml:space="preserve"> </w:t>
            </w:r>
            <w:r>
              <w:rPr>
                <w:rFonts w:cs="Times New Roman"/>
                <w:sz w:val="20"/>
              </w:rPr>
              <w:t>tak,</w:t>
            </w:r>
            <w:r>
              <w:rPr>
                <w:rFonts w:eastAsia="Times New Roman" w:cs="Times New Roman"/>
                <w:sz w:val="20"/>
              </w:rPr>
              <w:t xml:space="preserve"> </w:t>
            </w:r>
            <w:r>
              <w:rPr>
                <w:rFonts w:cs="Times New Roman"/>
                <w:sz w:val="20"/>
              </w:rPr>
              <w:t>že</w:t>
            </w:r>
            <w:r>
              <w:rPr>
                <w:rFonts w:eastAsia="Times New Roman" w:cs="Times New Roman"/>
                <w:sz w:val="20"/>
              </w:rPr>
              <w:t xml:space="preserve"> </w:t>
            </w:r>
            <w:r>
              <w:rPr>
                <w:rFonts w:cs="Times New Roman"/>
                <w:sz w:val="20"/>
              </w:rPr>
              <w:t>tento</w:t>
            </w:r>
            <w:r>
              <w:rPr>
                <w:rFonts w:eastAsia="Times New Roman" w:cs="Times New Roman"/>
                <w:sz w:val="20"/>
              </w:rPr>
              <w:t xml:space="preserve"> </w:t>
            </w:r>
            <w:r>
              <w:rPr>
                <w:rFonts w:cs="Times New Roman"/>
                <w:sz w:val="20"/>
              </w:rPr>
              <w:t>stav</w:t>
            </w:r>
            <w:r>
              <w:rPr>
                <w:rFonts w:eastAsia="Times New Roman" w:cs="Times New Roman"/>
                <w:sz w:val="20"/>
              </w:rPr>
              <w:t xml:space="preserve"> </w:t>
            </w:r>
            <w:r>
              <w:rPr>
                <w:rFonts w:cs="Times New Roman"/>
                <w:sz w:val="20"/>
              </w:rPr>
              <w:t>omezuje</w:t>
            </w:r>
            <w:r>
              <w:rPr>
                <w:rFonts w:eastAsia="Times New Roman" w:cs="Times New Roman"/>
                <w:sz w:val="20"/>
              </w:rPr>
              <w:t xml:space="preserve"> </w:t>
            </w:r>
            <w:r>
              <w:rPr>
                <w:rFonts w:cs="Times New Roman"/>
                <w:sz w:val="20"/>
              </w:rPr>
              <w:t>běžný</w:t>
            </w:r>
            <w:r>
              <w:rPr>
                <w:rFonts w:eastAsia="Times New Roman" w:cs="Times New Roman"/>
                <w:sz w:val="20"/>
              </w:rPr>
              <w:t xml:space="preserve"> </w:t>
            </w:r>
            <w:r>
              <w:rPr>
                <w:rFonts w:cs="Times New Roman"/>
                <w:sz w:val="20"/>
              </w:rPr>
              <w:t>provoz,</w:t>
            </w:r>
            <w:r>
              <w:rPr>
                <w:rFonts w:eastAsia="Times New Roman" w:cs="Times New Roman"/>
                <w:sz w:val="20"/>
              </w:rPr>
              <w:t xml:space="preserve"> </w:t>
            </w:r>
            <w:r>
              <w:rPr>
                <w:rFonts w:cs="Times New Roman"/>
                <w:sz w:val="20"/>
              </w:rPr>
              <w:t>tuto</w:t>
            </w:r>
            <w:r>
              <w:rPr>
                <w:rFonts w:eastAsia="Times New Roman" w:cs="Times New Roman"/>
                <w:sz w:val="20"/>
              </w:rPr>
              <w:t xml:space="preserve"> </w:t>
            </w:r>
            <w:r>
              <w:rPr>
                <w:rFonts w:cs="Times New Roman"/>
                <w:sz w:val="20"/>
              </w:rPr>
              <w:t>situaci</w:t>
            </w:r>
            <w:r>
              <w:rPr>
                <w:rFonts w:eastAsia="Times New Roman" w:cs="Times New Roman"/>
                <w:sz w:val="20"/>
              </w:rPr>
              <w:t xml:space="preserve"> </w:t>
            </w:r>
            <w:r>
              <w:rPr>
                <w:rFonts w:cs="Times New Roman"/>
                <w:sz w:val="20"/>
              </w:rPr>
              <w:t>je</w:t>
            </w:r>
            <w:r>
              <w:rPr>
                <w:rFonts w:eastAsia="Times New Roman" w:cs="Times New Roman"/>
                <w:sz w:val="20"/>
              </w:rPr>
              <w:t xml:space="preserve"> </w:t>
            </w:r>
            <w:r>
              <w:rPr>
                <w:rFonts w:cs="Times New Roman"/>
                <w:sz w:val="20"/>
              </w:rPr>
              <w:t>však</w:t>
            </w:r>
            <w:r>
              <w:rPr>
                <w:rFonts w:eastAsia="Times New Roman" w:cs="Times New Roman"/>
                <w:sz w:val="20"/>
              </w:rPr>
              <w:t xml:space="preserve"> </w:t>
            </w:r>
            <w:r>
              <w:rPr>
                <w:rFonts w:cs="Times New Roman"/>
                <w:sz w:val="20"/>
              </w:rPr>
              <w:t>možné</w:t>
            </w:r>
            <w:r>
              <w:rPr>
                <w:rFonts w:eastAsia="Times New Roman" w:cs="Times New Roman"/>
                <w:sz w:val="20"/>
              </w:rPr>
              <w:t xml:space="preserve"> </w:t>
            </w:r>
            <w:r>
              <w:rPr>
                <w:rFonts w:cs="Times New Roman"/>
                <w:sz w:val="20"/>
              </w:rPr>
              <w:t>řešit</w:t>
            </w:r>
            <w:r>
              <w:rPr>
                <w:rFonts w:eastAsia="Times New Roman" w:cs="Times New Roman"/>
                <w:sz w:val="20"/>
              </w:rPr>
              <w:t xml:space="preserve"> </w:t>
            </w:r>
            <w:r>
              <w:rPr>
                <w:rFonts w:cs="Times New Roman"/>
                <w:sz w:val="20"/>
              </w:rPr>
              <w:t>nebo</w:t>
            </w:r>
            <w:r>
              <w:rPr>
                <w:rFonts w:eastAsia="Times New Roman" w:cs="Times New Roman"/>
                <w:sz w:val="20"/>
              </w:rPr>
              <w:t xml:space="preserve"> </w:t>
            </w:r>
            <w:r>
              <w:rPr>
                <w:rFonts w:cs="Times New Roman"/>
                <w:sz w:val="20"/>
              </w:rPr>
              <w:t>zmírnit</w:t>
            </w:r>
            <w:r>
              <w:rPr>
                <w:rFonts w:eastAsia="Times New Roman" w:cs="Times New Roman"/>
                <w:sz w:val="20"/>
              </w:rPr>
              <w:t xml:space="preserve"> </w:t>
            </w:r>
            <w:r>
              <w:rPr>
                <w:rFonts w:cs="Times New Roman"/>
                <w:sz w:val="20"/>
              </w:rPr>
              <w:t>dostupným</w:t>
            </w:r>
            <w:r>
              <w:rPr>
                <w:rFonts w:eastAsia="Times New Roman" w:cs="Times New Roman"/>
                <w:sz w:val="20"/>
              </w:rPr>
              <w:t xml:space="preserve"> </w:t>
            </w:r>
            <w:r>
              <w:rPr>
                <w:rFonts w:cs="Times New Roman"/>
                <w:sz w:val="20"/>
              </w:rPr>
              <w:t>náhradním</w:t>
            </w:r>
            <w:r>
              <w:rPr>
                <w:rFonts w:eastAsia="Times New Roman" w:cs="Times New Roman"/>
                <w:sz w:val="20"/>
              </w:rPr>
              <w:t xml:space="preserve"> </w:t>
            </w:r>
            <w:r>
              <w:rPr>
                <w:rFonts w:cs="Times New Roman"/>
                <w:sz w:val="20"/>
              </w:rPr>
              <w:t>způsobem.</w:t>
            </w:r>
            <w:r>
              <w:rPr>
                <w:rFonts w:eastAsia="Times New Roman" w:cs="Times New Roman"/>
                <w:sz w:val="20"/>
              </w:rPr>
              <w:t xml:space="preserve">  </w:t>
            </w:r>
          </w:p>
        </w:tc>
      </w:tr>
      <w:tr w:rsidR="00B42C33" w14:paraId="2C54C7C4" w14:textId="77777777">
        <w:tc>
          <w:tcPr>
            <w:tcW w:w="1205" w:type="dxa"/>
            <w:tcBorders>
              <w:left w:val="single" w:sz="2" w:space="0" w:color="000000"/>
              <w:bottom w:val="single" w:sz="2" w:space="0" w:color="000000"/>
            </w:tcBorders>
            <w:shd w:val="clear" w:color="auto" w:fill="auto"/>
            <w:vAlign w:val="center"/>
          </w:tcPr>
          <w:p w14:paraId="442938BB"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3</w:t>
            </w:r>
          </w:p>
        </w:tc>
        <w:tc>
          <w:tcPr>
            <w:tcW w:w="2069" w:type="dxa"/>
            <w:tcBorders>
              <w:left w:val="single" w:sz="2" w:space="0" w:color="000000"/>
              <w:bottom w:val="single" w:sz="2" w:space="0" w:color="000000"/>
            </w:tcBorders>
            <w:shd w:val="clear" w:color="auto" w:fill="auto"/>
            <w:vAlign w:val="center"/>
          </w:tcPr>
          <w:p w14:paraId="7C722F4D"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Střední</w:t>
            </w:r>
          </w:p>
        </w:tc>
        <w:tc>
          <w:tcPr>
            <w:tcW w:w="5665" w:type="dxa"/>
            <w:tcBorders>
              <w:left w:val="single" w:sz="2" w:space="0" w:color="000000"/>
              <w:bottom w:val="single" w:sz="2" w:space="0" w:color="000000"/>
              <w:right w:val="single" w:sz="2" w:space="0" w:color="000000"/>
            </w:tcBorders>
            <w:shd w:val="clear" w:color="auto" w:fill="auto"/>
          </w:tcPr>
          <w:p w14:paraId="438DA737" w14:textId="77777777" w:rsidR="00B42C33" w:rsidRDefault="00B42C33">
            <w:pPr>
              <w:overflowPunct w:val="0"/>
              <w:autoSpaceDE w:val="0"/>
              <w:snapToGrid w:val="0"/>
              <w:spacing w:after="40" w:line="280" w:lineRule="atLeast"/>
              <w:ind w:left="57" w:right="57"/>
              <w:rPr>
                <w:rFonts w:cs="Times New Roman"/>
                <w:sz w:val="20"/>
              </w:rPr>
            </w:pPr>
            <w:r>
              <w:rPr>
                <w:rFonts w:cs="Times New Roman"/>
                <w:sz w:val="20"/>
              </w:rPr>
              <w:t>Závada,</w:t>
            </w:r>
            <w:r>
              <w:rPr>
                <w:rFonts w:eastAsia="Times New Roman" w:cs="Times New Roman"/>
                <w:sz w:val="20"/>
              </w:rPr>
              <w:t xml:space="preserve"> </w:t>
            </w:r>
            <w:r>
              <w:rPr>
                <w:rFonts w:cs="Times New Roman"/>
                <w:sz w:val="20"/>
              </w:rPr>
              <w:t>která</w:t>
            </w:r>
            <w:r>
              <w:rPr>
                <w:rFonts w:eastAsia="Times New Roman" w:cs="Times New Roman"/>
                <w:sz w:val="20"/>
              </w:rPr>
              <w:t xml:space="preserve"> </w:t>
            </w:r>
            <w:r>
              <w:rPr>
                <w:rFonts w:cs="Times New Roman"/>
                <w:sz w:val="20"/>
              </w:rPr>
              <w:t>svým</w:t>
            </w:r>
            <w:r>
              <w:rPr>
                <w:rFonts w:eastAsia="Times New Roman" w:cs="Times New Roman"/>
                <w:sz w:val="20"/>
              </w:rPr>
              <w:t xml:space="preserve"> </w:t>
            </w:r>
            <w:r>
              <w:rPr>
                <w:rFonts w:cs="Times New Roman"/>
                <w:sz w:val="20"/>
              </w:rPr>
              <w:t>charakterem</w:t>
            </w:r>
            <w:r>
              <w:rPr>
                <w:rFonts w:eastAsia="Times New Roman" w:cs="Times New Roman"/>
                <w:sz w:val="20"/>
              </w:rPr>
              <w:t xml:space="preserve"> </w:t>
            </w:r>
            <w:r>
              <w:rPr>
                <w:rFonts w:cs="Times New Roman"/>
                <w:sz w:val="20"/>
              </w:rPr>
              <w:t>neovlivňuje</w:t>
            </w:r>
            <w:r>
              <w:rPr>
                <w:rFonts w:eastAsia="Times New Roman" w:cs="Times New Roman"/>
                <w:sz w:val="20"/>
              </w:rPr>
              <w:t xml:space="preserve"> </w:t>
            </w:r>
            <w:r>
              <w:rPr>
                <w:rFonts w:cs="Times New Roman"/>
                <w:sz w:val="20"/>
              </w:rPr>
              <w:t>významným</w:t>
            </w:r>
            <w:r>
              <w:rPr>
                <w:rFonts w:eastAsia="Times New Roman" w:cs="Times New Roman"/>
                <w:sz w:val="20"/>
              </w:rPr>
              <w:t xml:space="preserve"> </w:t>
            </w:r>
            <w:r>
              <w:rPr>
                <w:rFonts w:cs="Times New Roman"/>
                <w:sz w:val="20"/>
              </w:rPr>
              <w:t>způsobem</w:t>
            </w:r>
            <w:r>
              <w:rPr>
                <w:rFonts w:eastAsia="Times New Roman" w:cs="Times New Roman"/>
                <w:sz w:val="20"/>
              </w:rPr>
              <w:t xml:space="preserve"> </w:t>
            </w:r>
            <w:r>
              <w:rPr>
                <w:rFonts w:cs="Times New Roman"/>
                <w:sz w:val="20"/>
              </w:rPr>
              <w:t>běžný</w:t>
            </w:r>
            <w:r>
              <w:rPr>
                <w:rFonts w:eastAsia="Times New Roman" w:cs="Times New Roman"/>
                <w:sz w:val="20"/>
              </w:rPr>
              <w:t xml:space="preserve"> </w:t>
            </w:r>
            <w:r>
              <w:rPr>
                <w:rFonts w:cs="Times New Roman"/>
                <w:sz w:val="20"/>
              </w:rPr>
              <w:t>provoz</w:t>
            </w:r>
            <w:r>
              <w:rPr>
                <w:rFonts w:eastAsia="Times New Roman" w:cs="Times New Roman"/>
                <w:sz w:val="20"/>
              </w:rPr>
              <w:t xml:space="preserve"> </w:t>
            </w:r>
            <w:r>
              <w:rPr>
                <w:rFonts w:cs="Times New Roman"/>
                <w:sz w:val="20"/>
              </w:rPr>
              <w:t>Systému</w:t>
            </w:r>
            <w:r>
              <w:rPr>
                <w:rFonts w:eastAsia="Times New Roman" w:cs="Times New Roman"/>
                <w:sz w:val="20"/>
              </w:rPr>
              <w:t xml:space="preserve"> </w:t>
            </w:r>
            <w:r>
              <w:rPr>
                <w:rFonts w:cs="Times New Roman"/>
                <w:sz w:val="20"/>
              </w:rPr>
              <w:t>a</w:t>
            </w:r>
            <w:r>
              <w:rPr>
                <w:rFonts w:eastAsia="Times New Roman" w:cs="Times New Roman"/>
                <w:sz w:val="20"/>
              </w:rPr>
              <w:t xml:space="preserve"> </w:t>
            </w:r>
            <w:r>
              <w:rPr>
                <w:rFonts w:cs="Times New Roman"/>
                <w:sz w:val="20"/>
              </w:rPr>
              <w:t>nepoškozuje</w:t>
            </w:r>
            <w:r>
              <w:rPr>
                <w:rFonts w:eastAsia="Times New Roman" w:cs="Times New Roman"/>
                <w:sz w:val="20"/>
              </w:rPr>
              <w:t xml:space="preserve"> </w:t>
            </w:r>
            <w:r>
              <w:rPr>
                <w:rFonts w:cs="Times New Roman"/>
                <w:sz w:val="20"/>
              </w:rPr>
              <w:t>data.</w:t>
            </w:r>
            <w:r>
              <w:rPr>
                <w:rFonts w:eastAsia="Times New Roman" w:cs="Times New Roman"/>
                <w:sz w:val="20"/>
              </w:rPr>
              <w:t xml:space="preserve"> </w:t>
            </w:r>
            <w:r>
              <w:rPr>
                <w:rFonts w:cs="Times New Roman"/>
                <w:sz w:val="20"/>
              </w:rPr>
              <w:t>Omezuje</w:t>
            </w:r>
            <w:r>
              <w:rPr>
                <w:rFonts w:eastAsia="Times New Roman" w:cs="Times New Roman"/>
                <w:sz w:val="20"/>
              </w:rPr>
              <w:t xml:space="preserve"> </w:t>
            </w:r>
            <w:r>
              <w:rPr>
                <w:rFonts w:cs="Times New Roman"/>
                <w:sz w:val="20"/>
              </w:rPr>
              <w:t>některé</w:t>
            </w:r>
            <w:r>
              <w:rPr>
                <w:rFonts w:eastAsia="Times New Roman" w:cs="Times New Roman"/>
                <w:sz w:val="20"/>
              </w:rPr>
              <w:t xml:space="preserve"> </w:t>
            </w:r>
            <w:r>
              <w:rPr>
                <w:rFonts w:cs="Times New Roman"/>
                <w:sz w:val="20"/>
              </w:rPr>
              <w:t>uživatelské</w:t>
            </w:r>
            <w:r>
              <w:rPr>
                <w:rFonts w:eastAsia="Times New Roman" w:cs="Times New Roman"/>
                <w:sz w:val="20"/>
              </w:rPr>
              <w:t xml:space="preserve"> </w:t>
            </w:r>
            <w:r>
              <w:rPr>
                <w:rFonts w:cs="Times New Roman"/>
                <w:sz w:val="20"/>
              </w:rPr>
              <w:t>funkce</w:t>
            </w:r>
            <w:r>
              <w:rPr>
                <w:rFonts w:eastAsia="Times New Roman" w:cs="Times New Roman"/>
                <w:sz w:val="20"/>
              </w:rPr>
              <w:t xml:space="preserve"> </w:t>
            </w:r>
            <w:r>
              <w:rPr>
                <w:rFonts w:cs="Times New Roman"/>
                <w:sz w:val="20"/>
              </w:rPr>
              <w:t>systému,</w:t>
            </w:r>
            <w:r>
              <w:rPr>
                <w:rFonts w:eastAsia="Times New Roman" w:cs="Times New Roman"/>
                <w:sz w:val="20"/>
              </w:rPr>
              <w:t xml:space="preserve"> </w:t>
            </w:r>
            <w:r>
              <w:rPr>
                <w:rFonts w:cs="Times New Roman"/>
                <w:sz w:val="20"/>
              </w:rPr>
              <w:t>které</w:t>
            </w:r>
            <w:r>
              <w:rPr>
                <w:rFonts w:eastAsia="Times New Roman" w:cs="Times New Roman"/>
                <w:sz w:val="20"/>
              </w:rPr>
              <w:t xml:space="preserve"> </w:t>
            </w:r>
            <w:r>
              <w:rPr>
                <w:rFonts w:cs="Times New Roman"/>
                <w:sz w:val="20"/>
              </w:rPr>
              <w:t>jsou</w:t>
            </w:r>
            <w:r>
              <w:rPr>
                <w:rFonts w:eastAsia="Times New Roman" w:cs="Times New Roman"/>
                <w:sz w:val="20"/>
              </w:rPr>
              <w:t xml:space="preserve"> </w:t>
            </w:r>
            <w:r>
              <w:rPr>
                <w:rFonts w:cs="Times New Roman"/>
                <w:sz w:val="20"/>
              </w:rPr>
              <w:t>ale</w:t>
            </w:r>
            <w:r>
              <w:rPr>
                <w:rFonts w:eastAsia="Times New Roman" w:cs="Times New Roman"/>
                <w:sz w:val="20"/>
              </w:rPr>
              <w:t xml:space="preserve"> </w:t>
            </w:r>
            <w:r>
              <w:rPr>
                <w:rFonts w:cs="Times New Roman"/>
                <w:sz w:val="20"/>
              </w:rPr>
              <w:t>dosažitelné</w:t>
            </w:r>
            <w:r>
              <w:rPr>
                <w:rFonts w:eastAsia="Times New Roman" w:cs="Times New Roman"/>
                <w:sz w:val="20"/>
              </w:rPr>
              <w:t xml:space="preserve"> </w:t>
            </w:r>
            <w:r>
              <w:rPr>
                <w:rFonts w:cs="Times New Roman"/>
                <w:sz w:val="20"/>
              </w:rPr>
              <w:t>jinými</w:t>
            </w:r>
            <w:r>
              <w:rPr>
                <w:rFonts w:eastAsia="Times New Roman" w:cs="Times New Roman"/>
                <w:sz w:val="20"/>
              </w:rPr>
              <w:t xml:space="preserve"> </w:t>
            </w:r>
            <w:r>
              <w:rPr>
                <w:rFonts w:cs="Times New Roman"/>
                <w:sz w:val="20"/>
              </w:rPr>
              <w:t>uživatelskými</w:t>
            </w:r>
            <w:r>
              <w:rPr>
                <w:rFonts w:eastAsia="Times New Roman" w:cs="Times New Roman"/>
                <w:sz w:val="20"/>
              </w:rPr>
              <w:t xml:space="preserve"> </w:t>
            </w:r>
            <w:r>
              <w:rPr>
                <w:rFonts w:cs="Times New Roman"/>
                <w:sz w:val="20"/>
              </w:rPr>
              <w:t>funkcemi.</w:t>
            </w:r>
          </w:p>
        </w:tc>
      </w:tr>
      <w:tr w:rsidR="00B42C33" w14:paraId="14A16080" w14:textId="77777777">
        <w:tc>
          <w:tcPr>
            <w:tcW w:w="1205" w:type="dxa"/>
            <w:tcBorders>
              <w:left w:val="single" w:sz="2" w:space="0" w:color="000000"/>
              <w:bottom w:val="single" w:sz="2" w:space="0" w:color="000000"/>
            </w:tcBorders>
            <w:shd w:val="clear" w:color="auto" w:fill="auto"/>
            <w:vAlign w:val="center"/>
          </w:tcPr>
          <w:p w14:paraId="4B807B6D"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4</w:t>
            </w:r>
          </w:p>
        </w:tc>
        <w:tc>
          <w:tcPr>
            <w:tcW w:w="2069" w:type="dxa"/>
            <w:tcBorders>
              <w:left w:val="single" w:sz="2" w:space="0" w:color="000000"/>
              <w:bottom w:val="single" w:sz="2" w:space="0" w:color="000000"/>
            </w:tcBorders>
            <w:shd w:val="clear" w:color="auto" w:fill="auto"/>
            <w:vAlign w:val="center"/>
          </w:tcPr>
          <w:p w14:paraId="1B0BDA8B"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Nízký</w:t>
            </w:r>
          </w:p>
        </w:tc>
        <w:tc>
          <w:tcPr>
            <w:tcW w:w="5665" w:type="dxa"/>
            <w:tcBorders>
              <w:left w:val="single" w:sz="2" w:space="0" w:color="000000"/>
              <w:bottom w:val="single" w:sz="2" w:space="0" w:color="000000"/>
              <w:right w:val="single" w:sz="2" w:space="0" w:color="000000"/>
            </w:tcBorders>
            <w:shd w:val="clear" w:color="auto" w:fill="auto"/>
            <w:vAlign w:val="center"/>
          </w:tcPr>
          <w:p w14:paraId="30CBC716" w14:textId="77777777" w:rsidR="00B42C33" w:rsidRDefault="00B42C33">
            <w:pPr>
              <w:overflowPunct w:val="0"/>
              <w:autoSpaceDE w:val="0"/>
              <w:snapToGrid w:val="0"/>
              <w:spacing w:after="40" w:line="280" w:lineRule="atLeast"/>
              <w:ind w:left="57" w:right="57"/>
              <w:rPr>
                <w:rFonts w:cs="Times New Roman"/>
                <w:sz w:val="20"/>
              </w:rPr>
            </w:pPr>
            <w:r>
              <w:rPr>
                <w:rFonts w:cs="Times New Roman"/>
                <w:sz w:val="20"/>
              </w:rPr>
              <w:t>Požadavek</w:t>
            </w:r>
            <w:r>
              <w:rPr>
                <w:rFonts w:eastAsia="Times New Roman" w:cs="Times New Roman"/>
                <w:sz w:val="20"/>
              </w:rPr>
              <w:t xml:space="preserve"> </w:t>
            </w:r>
            <w:r>
              <w:rPr>
                <w:rFonts w:cs="Times New Roman"/>
                <w:sz w:val="20"/>
              </w:rPr>
              <w:t>bez</w:t>
            </w:r>
            <w:r>
              <w:rPr>
                <w:rFonts w:eastAsia="Times New Roman" w:cs="Times New Roman"/>
                <w:sz w:val="20"/>
              </w:rPr>
              <w:t xml:space="preserve"> </w:t>
            </w:r>
            <w:r>
              <w:rPr>
                <w:rFonts w:cs="Times New Roman"/>
                <w:sz w:val="20"/>
              </w:rPr>
              <w:t>vlivu</w:t>
            </w:r>
            <w:r>
              <w:rPr>
                <w:rFonts w:eastAsia="Times New Roman" w:cs="Times New Roman"/>
                <w:sz w:val="20"/>
              </w:rPr>
              <w:t xml:space="preserve"> </w:t>
            </w:r>
            <w:r>
              <w:rPr>
                <w:rFonts w:cs="Times New Roman"/>
                <w:sz w:val="20"/>
              </w:rPr>
              <w:t>na</w:t>
            </w:r>
            <w:r>
              <w:rPr>
                <w:rFonts w:eastAsia="Times New Roman" w:cs="Times New Roman"/>
                <w:sz w:val="20"/>
              </w:rPr>
              <w:t xml:space="preserve"> </w:t>
            </w:r>
            <w:r>
              <w:rPr>
                <w:rFonts w:cs="Times New Roman"/>
                <w:sz w:val="20"/>
              </w:rPr>
              <w:t>funkčnost</w:t>
            </w:r>
            <w:r>
              <w:rPr>
                <w:rFonts w:eastAsia="Times New Roman" w:cs="Times New Roman"/>
                <w:sz w:val="20"/>
              </w:rPr>
              <w:t xml:space="preserve"> </w:t>
            </w:r>
            <w:r>
              <w:rPr>
                <w:rFonts w:cs="Times New Roman"/>
                <w:sz w:val="20"/>
              </w:rPr>
              <w:t>systému,</w:t>
            </w:r>
            <w:r>
              <w:rPr>
                <w:rFonts w:eastAsia="Times New Roman" w:cs="Times New Roman"/>
                <w:sz w:val="20"/>
              </w:rPr>
              <w:t xml:space="preserve"> </w:t>
            </w:r>
            <w:r>
              <w:rPr>
                <w:rFonts w:cs="Times New Roman"/>
                <w:sz w:val="20"/>
              </w:rPr>
              <w:t>např.</w:t>
            </w:r>
            <w:r>
              <w:rPr>
                <w:rFonts w:eastAsia="Times New Roman" w:cs="Times New Roman"/>
                <w:sz w:val="20"/>
              </w:rPr>
              <w:t xml:space="preserve"> </w:t>
            </w:r>
            <w:r>
              <w:rPr>
                <w:rFonts w:cs="Times New Roman"/>
                <w:sz w:val="20"/>
              </w:rPr>
              <w:t>kosmetické</w:t>
            </w:r>
            <w:r>
              <w:rPr>
                <w:rFonts w:eastAsia="Times New Roman" w:cs="Times New Roman"/>
                <w:sz w:val="20"/>
              </w:rPr>
              <w:t xml:space="preserve"> </w:t>
            </w:r>
            <w:r>
              <w:rPr>
                <w:rFonts w:cs="Times New Roman"/>
                <w:sz w:val="20"/>
              </w:rPr>
              <w:t>změny,</w:t>
            </w:r>
            <w:r>
              <w:rPr>
                <w:rFonts w:eastAsia="Times New Roman" w:cs="Times New Roman"/>
                <w:sz w:val="20"/>
              </w:rPr>
              <w:t xml:space="preserve"> </w:t>
            </w:r>
            <w:r>
              <w:rPr>
                <w:rFonts w:cs="Times New Roman"/>
                <w:sz w:val="20"/>
              </w:rPr>
              <w:t>žádost</w:t>
            </w:r>
            <w:r>
              <w:rPr>
                <w:rFonts w:eastAsia="Times New Roman" w:cs="Times New Roman"/>
                <w:sz w:val="20"/>
              </w:rPr>
              <w:t xml:space="preserve"> </w:t>
            </w:r>
            <w:r>
              <w:rPr>
                <w:rFonts w:cs="Times New Roman"/>
                <w:sz w:val="20"/>
              </w:rPr>
              <w:t>o</w:t>
            </w:r>
            <w:r>
              <w:rPr>
                <w:rFonts w:eastAsia="Times New Roman" w:cs="Times New Roman"/>
                <w:sz w:val="20"/>
              </w:rPr>
              <w:t xml:space="preserve"> </w:t>
            </w:r>
            <w:r>
              <w:rPr>
                <w:rFonts w:cs="Times New Roman"/>
                <w:sz w:val="20"/>
              </w:rPr>
              <w:t>informace</w:t>
            </w:r>
            <w:r>
              <w:rPr>
                <w:rFonts w:eastAsia="Times New Roman" w:cs="Times New Roman"/>
                <w:sz w:val="20"/>
              </w:rPr>
              <w:t xml:space="preserve"> </w:t>
            </w:r>
            <w:r>
              <w:rPr>
                <w:rFonts w:cs="Times New Roman"/>
                <w:sz w:val="20"/>
              </w:rPr>
              <w:t>atd.</w:t>
            </w:r>
          </w:p>
        </w:tc>
      </w:tr>
      <w:tr w:rsidR="00B42C33" w14:paraId="44AFB927" w14:textId="77777777">
        <w:tc>
          <w:tcPr>
            <w:tcW w:w="1205" w:type="dxa"/>
            <w:tcBorders>
              <w:left w:val="single" w:sz="2" w:space="0" w:color="000000"/>
              <w:bottom w:val="single" w:sz="2" w:space="0" w:color="000000"/>
            </w:tcBorders>
            <w:shd w:val="clear" w:color="auto" w:fill="auto"/>
            <w:vAlign w:val="center"/>
          </w:tcPr>
          <w:p w14:paraId="0DFFC93F" w14:textId="77777777" w:rsidR="00B42C33" w:rsidRDefault="00B42C33">
            <w:pPr>
              <w:overflowPunct w:val="0"/>
              <w:autoSpaceDE w:val="0"/>
              <w:snapToGrid w:val="0"/>
              <w:spacing w:before="40" w:after="40" w:line="280" w:lineRule="atLeast"/>
              <w:ind w:left="57" w:right="57"/>
              <w:jc w:val="center"/>
              <w:rPr>
                <w:rFonts w:cs="Times New Roman"/>
                <w:sz w:val="20"/>
              </w:rPr>
            </w:pPr>
            <w:r>
              <w:rPr>
                <w:rFonts w:cs="Times New Roman"/>
                <w:sz w:val="20"/>
              </w:rPr>
              <w:t>5</w:t>
            </w:r>
          </w:p>
        </w:tc>
        <w:tc>
          <w:tcPr>
            <w:tcW w:w="2069" w:type="dxa"/>
            <w:tcBorders>
              <w:left w:val="single" w:sz="2" w:space="0" w:color="000000"/>
              <w:bottom w:val="single" w:sz="2" w:space="0" w:color="000000"/>
            </w:tcBorders>
            <w:shd w:val="clear" w:color="auto" w:fill="auto"/>
            <w:vAlign w:val="center"/>
          </w:tcPr>
          <w:p w14:paraId="28D838F3" w14:textId="77777777" w:rsidR="00B42C33" w:rsidRDefault="00B42C33">
            <w:pPr>
              <w:overflowPunct w:val="0"/>
              <w:autoSpaceDE w:val="0"/>
              <w:snapToGrid w:val="0"/>
              <w:spacing w:line="280" w:lineRule="atLeast"/>
              <w:ind w:left="57" w:right="57"/>
              <w:jc w:val="center"/>
              <w:rPr>
                <w:rFonts w:cs="Times New Roman"/>
                <w:sz w:val="20"/>
              </w:rPr>
            </w:pPr>
            <w:r>
              <w:rPr>
                <w:rFonts w:cs="Times New Roman"/>
                <w:sz w:val="20"/>
              </w:rPr>
              <w:t>Bez</w:t>
            </w:r>
            <w:r>
              <w:rPr>
                <w:rFonts w:eastAsia="Times New Roman" w:cs="Times New Roman"/>
                <w:sz w:val="20"/>
              </w:rPr>
              <w:t xml:space="preserve"> </w:t>
            </w:r>
            <w:r>
              <w:rPr>
                <w:rFonts w:cs="Times New Roman"/>
                <w:sz w:val="20"/>
              </w:rPr>
              <w:t>bezprostředního</w:t>
            </w:r>
            <w:r>
              <w:rPr>
                <w:rFonts w:eastAsia="Times New Roman" w:cs="Times New Roman"/>
                <w:sz w:val="20"/>
              </w:rPr>
              <w:t xml:space="preserve"> </w:t>
            </w:r>
            <w:r>
              <w:rPr>
                <w:rFonts w:cs="Times New Roman"/>
                <w:sz w:val="20"/>
              </w:rPr>
              <w:t>vlivu</w:t>
            </w:r>
          </w:p>
        </w:tc>
        <w:tc>
          <w:tcPr>
            <w:tcW w:w="5665" w:type="dxa"/>
            <w:tcBorders>
              <w:left w:val="single" w:sz="2" w:space="0" w:color="000000"/>
              <w:bottom w:val="single" w:sz="2" w:space="0" w:color="000000"/>
              <w:right w:val="single" w:sz="2" w:space="0" w:color="000000"/>
            </w:tcBorders>
            <w:shd w:val="clear" w:color="auto" w:fill="auto"/>
            <w:vAlign w:val="center"/>
          </w:tcPr>
          <w:p w14:paraId="0A0D8B90" w14:textId="77777777" w:rsidR="00B42C33" w:rsidRDefault="00B42C33">
            <w:pPr>
              <w:overflowPunct w:val="0"/>
              <w:autoSpaceDE w:val="0"/>
              <w:snapToGrid w:val="0"/>
              <w:spacing w:after="40" w:line="280" w:lineRule="atLeast"/>
              <w:ind w:left="57" w:right="57"/>
              <w:rPr>
                <w:rFonts w:eastAsia="Times New Roman" w:cs="Times New Roman"/>
                <w:sz w:val="20"/>
              </w:rPr>
            </w:pPr>
            <w:r>
              <w:rPr>
                <w:rFonts w:cs="Times New Roman"/>
                <w:sz w:val="20"/>
              </w:rPr>
              <w:t>Návrhy,</w:t>
            </w:r>
            <w:r>
              <w:rPr>
                <w:rFonts w:eastAsia="Times New Roman" w:cs="Times New Roman"/>
                <w:sz w:val="20"/>
              </w:rPr>
              <w:t xml:space="preserve"> </w:t>
            </w:r>
            <w:r>
              <w:rPr>
                <w:rFonts w:cs="Times New Roman"/>
                <w:sz w:val="20"/>
              </w:rPr>
              <w:t>připomínky</w:t>
            </w:r>
            <w:r>
              <w:rPr>
                <w:rFonts w:eastAsia="Times New Roman" w:cs="Times New Roman"/>
                <w:sz w:val="20"/>
              </w:rPr>
              <w:t xml:space="preserve"> </w:t>
            </w:r>
            <w:r>
              <w:rPr>
                <w:rFonts w:cs="Times New Roman"/>
                <w:sz w:val="20"/>
              </w:rPr>
              <w:t>nebo</w:t>
            </w:r>
            <w:r>
              <w:rPr>
                <w:rFonts w:eastAsia="Times New Roman" w:cs="Times New Roman"/>
                <w:sz w:val="20"/>
              </w:rPr>
              <w:t xml:space="preserve"> </w:t>
            </w:r>
            <w:r>
              <w:rPr>
                <w:rFonts w:cs="Times New Roman"/>
                <w:sz w:val="20"/>
              </w:rPr>
              <w:t>náměty</w:t>
            </w:r>
            <w:r>
              <w:rPr>
                <w:rFonts w:eastAsia="Times New Roman" w:cs="Times New Roman"/>
                <w:sz w:val="20"/>
              </w:rPr>
              <w:t xml:space="preserve"> </w:t>
            </w:r>
            <w:r>
              <w:rPr>
                <w:rFonts w:cs="Times New Roman"/>
                <w:sz w:val="20"/>
              </w:rPr>
              <w:t>na</w:t>
            </w:r>
            <w:r>
              <w:rPr>
                <w:rFonts w:eastAsia="Times New Roman" w:cs="Times New Roman"/>
                <w:sz w:val="20"/>
              </w:rPr>
              <w:t xml:space="preserve"> </w:t>
            </w:r>
            <w:r>
              <w:rPr>
                <w:rFonts w:cs="Times New Roman"/>
                <w:sz w:val="20"/>
              </w:rPr>
              <w:t>zlepšení</w:t>
            </w:r>
            <w:r>
              <w:rPr>
                <w:rFonts w:eastAsia="Times New Roman" w:cs="Times New Roman"/>
                <w:sz w:val="20"/>
              </w:rPr>
              <w:t xml:space="preserve"> </w:t>
            </w:r>
            <w:r>
              <w:rPr>
                <w:rFonts w:cs="Times New Roman"/>
                <w:sz w:val="20"/>
              </w:rPr>
              <w:t>či</w:t>
            </w:r>
            <w:r>
              <w:rPr>
                <w:rFonts w:eastAsia="Times New Roman" w:cs="Times New Roman"/>
                <w:sz w:val="20"/>
              </w:rPr>
              <w:t xml:space="preserve"> </w:t>
            </w:r>
            <w:r>
              <w:rPr>
                <w:rFonts w:cs="Times New Roman"/>
                <w:sz w:val="20"/>
              </w:rPr>
              <w:t>další</w:t>
            </w:r>
            <w:r>
              <w:rPr>
                <w:rFonts w:eastAsia="Times New Roman" w:cs="Times New Roman"/>
                <w:sz w:val="20"/>
              </w:rPr>
              <w:t xml:space="preserve"> </w:t>
            </w:r>
            <w:r>
              <w:rPr>
                <w:rFonts w:cs="Times New Roman"/>
                <w:sz w:val="20"/>
              </w:rPr>
              <w:t>rozvoj.</w:t>
            </w:r>
            <w:r>
              <w:rPr>
                <w:rFonts w:eastAsia="Times New Roman" w:cs="Times New Roman"/>
                <w:sz w:val="20"/>
              </w:rPr>
              <w:t xml:space="preserve"> </w:t>
            </w:r>
            <w:r>
              <w:rPr>
                <w:rFonts w:cs="Times New Roman"/>
                <w:sz w:val="20"/>
              </w:rPr>
              <w:t>Tato</w:t>
            </w:r>
            <w:r>
              <w:rPr>
                <w:rFonts w:eastAsia="Times New Roman" w:cs="Times New Roman"/>
                <w:sz w:val="20"/>
              </w:rPr>
              <w:t xml:space="preserve"> </w:t>
            </w:r>
            <w:r>
              <w:rPr>
                <w:rFonts w:cs="Times New Roman"/>
                <w:sz w:val="20"/>
              </w:rPr>
              <w:t>priorita</w:t>
            </w:r>
            <w:r>
              <w:rPr>
                <w:rFonts w:eastAsia="Times New Roman" w:cs="Times New Roman"/>
                <w:sz w:val="20"/>
              </w:rPr>
              <w:t xml:space="preserve"> </w:t>
            </w:r>
            <w:r>
              <w:rPr>
                <w:rFonts w:cs="Times New Roman"/>
                <w:sz w:val="20"/>
              </w:rPr>
              <w:t>nepodléhá</w:t>
            </w:r>
            <w:r>
              <w:rPr>
                <w:rFonts w:eastAsia="Times New Roman" w:cs="Times New Roman"/>
                <w:sz w:val="20"/>
              </w:rPr>
              <w:t xml:space="preserve"> </w:t>
            </w:r>
            <w:r>
              <w:rPr>
                <w:rFonts w:cs="Times New Roman"/>
                <w:sz w:val="20"/>
              </w:rPr>
              <w:t>SLA.</w:t>
            </w:r>
            <w:r>
              <w:rPr>
                <w:rFonts w:eastAsia="Times New Roman" w:cs="Times New Roman"/>
                <w:sz w:val="20"/>
              </w:rPr>
              <w:t xml:space="preserve"> </w:t>
            </w:r>
          </w:p>
        </w:tc>
      </w:tr>
    </w:tbl>
    <w:p w14:paraId="245EDC98" w14:textId="77777777" w:rsidR="00B42C33" w:rsidRDefault="00B42C33">
      <w:pPr>
        <w:pStyle w:val="Zkladntext"/>
        <w:rPr>
          <w:rFonts w:eastAsia="Times New Roman" w:cs="Times New Roman"/>
        </w:rPr>
      </w:pPr>
      <w:r>
        <w:rPr>
          <w:rFonts w:eastAsia="Times New Roman" w:cs="Times New Roman"/>
          <w:i/>
          <w:iCs/>
        </w:rPr>
        <w:t>Dostupnost</w:t>
      </w:r>
      <w:r>
        <w:rPr>
          <w:rFonts w:eastAsia="Times New Roman" w:cs="Times New Roman"/>
        </w:rPr>
        <w:t xml:space="preserve"> je schopnost provádět dohodnutou funkci, když je požadována. Dostupnost je zpravidla vypočítávána jako procentní podíl z dohodnuté provozní doby bez plánovaných odstávek. Požadavky různé priority mají různou dostupnost.</w:t>
      </w:r>
    </w:p>
    <w:p w14:paraId="66417B5F" w14:textId="77777777" w:rsidR="0075175A" w:rsidRDefault="0075175A" w:rsidP="0075175A">
      <w:pPr>
        <w:pStyle w:val="Zkladntext"/>
        <w:rPr>
          <w:rFonts w:eastAsia="Times New Roman" w:cs="Times New Roman"/>
          <w:b/>
          <w:bCs/>
        </w:rPr>
      </w:pPr>
      <w:bookmarkStart w:id="15" w:name="_Toc286144349"/>
      <w:bookmarkStart w:id="16" w:name="_Ref277318963"/>
      <w:bookmarkStart w:id="17" w:name="_Toc277322324"/>
    </w:p>
    <w:p w14:paraId="7926E8A4" w14:textId="77777777" w:rsidR="00FA4BF6" w:rsidRDefault="00FA4BF6" w:rsidP="0075175A">
      <w:pPr>
        <w:pStyle w:val="Zkladntext"/>
        <w:rPr>
          <w:rFonts w:eastAsia="Times New Roman" w:cs="Times New Roman"/>
          <w:b/>
          <w:bCs/>
        </w:rPr>
      </w:pPr>
    </w:p>
    <w:bookmarkEnd w:id="15"/>
    <w:bookmarkEnd w:id="16"/>
    <w:bookmarkEnd w:id="17"/>
    <w:p w14:paraId="64B7C274" w14:textId="77777777" w:rsidR="00B42C33" w:rsidRDefault="00B42C33">
      <w:pPr>
        <w:pStyle w:val="Nadpis1"/>
        <w:jc w:val="left"/>
        <w:rPr>
          <w:rFonts w:eastAsia="Times New Roman" w:cs="Times New Roman"/>
          <w:b/>
          <w:bCs/>
          <w:szCs w:val="24"/>
        </w:rPr>
      </w:pPr>
      <w:r>
        <w:rPr>
          <w:rFonts w:eastAsia="Times New Roman" w:cs="Times New Roman"/>
          <w:b/>
          <w:bCs/>
          <w:szCs w:val="24"/>
        </w:rPr>
        <w:lastRenderedPageBreak/>
        <w:t>Služby</w:t>
      </w:r>
    </w:p>
    <w:p w14:paraId="78ABC51D" w14:textId="1EEDDA9C" w:rsidR="00B42C33" w:rsidRDefault="005B1FAA">
      <w:pPr>
        <w:pStyle w:val="Zkladntext"/>
        <w:rPr>
          <w:rFonts w:eastAsia="Times New Roman" w:cs="Times New Roman"/>
        </w:rPr>
      </w:pPr>
      <w:r>
        <w:rPr>
          <w:color w:val="000000"/>
        </w:rPr>
        <w:t>Dodavatel</w:t>
      </w:r>
      <w:r w:rsidR="00B42C33">
        <w:rPr>
          <w:rFonts w:eastAsia="Times New Roman" w:cs="Times New Roman"/>
        </w:rPr>
        <w:t xml:space="preserve"> bude zabezpečovat pro Objednatele následující služby:</w:t>
      </w:r>
    </w:p>
    <w:p w14:paraId="70B5D5BB" w14:textId="77777777" w:rsidR="00B42C33" w:rsidRDefault="00B42C33">
      <w:pPr>
        <w:pStyle w:val="Zkladntext"/>
        <w:rPr>
          <w:rFonts w:eastAsia="Times New Roman" w:cs="Times New Roman"/>
          <w:i/>
          <w:iCs/>
        </w:rPr>
      </w:pPr>
      <w:r>
        <w:rPr>
          <w:rFonts w:eastAsia="Times New Roman" w:cs="Times New Roman"/>
          <w:i/>
          <w:iCs/>
        </w:rPr>
        <w:t>1. Incident Management</w:t>
      </w:r>
    </w:p>
    <w:p w14:paraId="0AD54BDE" w14:textId="77777777" w:rsidR="00B42C33" w:rsidRDefault="00B42C33">
      <w:pPr>
        <w:pStyle w:val="Zkladntext"/>
        <w:rPr>
          <w:rFonts w:eastAsia="Times New Roman" w:cs="Times New Roman"/>
        </w:rPr>
      </w:pPr>
      <w:r>
        <w:rPr>
          <w:rFonts w:eastAsia="Times New Roman" w:cs="Times New Roman"/>
        </w:rPr>
        <w:t>Zajištění co nejrychlejšího obnovení dodávky služby a minimalizaci důsledků výpadků služeb na činnost Objednatele podle sjednaných SLA parametrů.</w:t>
      </w:r>
    </w:p>
    <w:p w14:paraId="33CC2A8A" w14:textId="77777777" w:rsidR="00B42C33" w:rsidRDefault="00B42C33">
      <w:pPr>
        <w:pStyle w:val="Zkladntext"/>
        <w:rPr>
          <w:rFonts w:eastAsia="Times New Roman" w:cs="Times New Roman"/>
          <w:i/>
          <w:iCs/>
        </w:rPr>
      </w:pPr>
      <w:r>
        <w:rPr>
          <w:rFonts w:eastAsia="Times New Roman" w:cs="Times New Roman"/>
          <w:i/>
          <w:iCs/>
        </w:rPr>
        <w:t xml:space="preserve">2. </w:t>
      </w:r>
      <w:proofErr w:type="spellStart"/>
      <w:r>
        <w:rPr>
          <w:rFonts w:eastAsia="Times New Roman" w:cs="Times New Roman"/>
          <w:i/>
          <w:iCs/>
        </w:rPr>
        <w:t>Problem</w:t>
      </w:r>
      <w:proofErr w:type="spellEnd"/>
      <w:r>
        <w:rPr>
          <w:rFonts w:eastAsia="Times New Roman" w:cs="Times New Roman"/>
          <w:i/>
          <w:iCs/>
        </w:rPr>
        <w:t xml:space="preserve"> Management</w:t>
      </w:r>
    </w:p>
    <w:p w14:paraId="3A88AE06" w14:textId="77777777" w:rsidR="00B42C33" w:rsidRDefault="00B42C33">
      <w:pPr>
        <w:pStyle w:val="Zkladntext"/>
        <w:rPr>
          <w:rFonts w:eastAsia="Times New Roman" w:cs="Times New Roman"/>
        </w:rPr>
      </w:pPr>
      <w:r>
        <w:rPr>
          <w:rFonts w:eastAsia="Times New Roman" w:cs="Times New Roman"/>
        </w:rPr>
        <w:t xml:space="preserve">Zjišťování původních příčin incidentů. </w:t>
      </w:r>
      <w:proofErr w:type="spellStart"/>
      <w:r>
        <w:rPr>
          <w:rFonts w:eastAsia="Times New Roman" w:cs="Times New Roman"/>
        </w:rPr>
        <w:t>Problem</w:t>
      </w:r>
      <w:proofErr w:type="spellEnd"/>
      <w:r>
        <w:rPr>
          <w:rFonts w:eastAsia="Times New Roman" w:cs="Times New Roman"/>
        </w:rPr>
        <w:t xml:space="preserve"> Management iniciuje zajištění oprav příčin chyb v Systému a provádí i proaktivní prevenci problémů. </w:t>
      </w:r>
    </w:p>
    <w:p w14:paraId="2888F75F" w14:textId="77777777" w:rsidR="00B42C33" w:rsidRDefault="00B42C33">
      <w:pPr>
        <w:pStyle w:val="Zkladntext"/>
        <w:rPr>
          <w:rFonts w:eastAsia="Times New Roman" w:cs="Times New Roman"/>
          <w:i/>
          <w:iCs/>
        </w:rPr>
      </w:pPr>
      <w:r>
        <w:rPr>
          <w:rFonts w:eastAsia="Times New Roman" w:cs="Times New Roman"/>
          <w:i/>
          <w:iCs/>
        </w:rPr>
        <w:t xml:space="preserve">3. </w:t>
      </w:r>
      <w:proofErr w:type="spellStart"/>
      <w:r>
        <w:rPr>
          <w:rFonts w:eastAsia="Times New Roman" w:cs="Times New Roman"/>
          <w:i/>
          <w:iCs/>
        </w:rPr>
        <w:t>Change</w:t>
      </w:r>
      <w:proofErr w:type="spellEnd"/>
      <w:r>
        <w:rPr>
          <w:rFonts w:eastAsia="Times New Roman" w:cs="Times New Roman"/>
          <w:i/>
          <w:iCs/>
        </w:rPr>
        <w:t xml:space="preserve"> Management</w:t>
      </w:r>
    </w:p>
    <w:p w14:paraId="2986AD29" w14:textId="5A9B9431" w:rsidR="00B42C33" w:rsidRDefault="00B42C33">
      <w:pPr>
        <w:pStyle w:val="Zkladntext"/>
        <w:rPr>
          <w:rFonts w:eastAsia="Times New Roman" w:cs="Times New Roman"/>
        </w:rPr>
      </w:pPr>
      <w:r>
        <w:rPr>
          <w:rFonts w:eastAsia="Times New Roman" w:cs="Times New Roman"/>
        </w:rPr>
        <w:t>Efektivní a rychlé vyřízení změn za účelem minimalizace vzniku incid</w:t>
      </w:r>
      <w:r w:rsidR="00DE403A">
        <w:rPr>
          <w:rFonts w:eastAsia="Times New Roman" w:cs="Times New Roman"/>
        </w:rPr>
        <w:t>entů z důvodu změny</w:t>
      </w:r>
      <w:r>
        <w:rPr>
          <w:rFonts w:eastAsia="Times New Roman" w:cs="Times New Roman"/>
        </w:rPr>
        <w:t xml:space="preserve"> použitím standardizované metody </w:t>
      </w:r>
      <w:r w:rsidR="005B1FAA">
        <w:rPr>
          <w:color w:val="000000"/>
        </w:rPr>
        <w:t>Dodavatel</w:t>
      </w:r>
      <w:r>
        <w:rPr>
          <w:rFonts w:eastAsia="Times New Roman" w:cs="Times New Roman"/>
        </w:rPr>
        <w:t>e.</w:t>
      </w:r>
    </w:p>
    <w:p w14:paraId="2EADD9D5" w14:textId="77777777" w:rsidR="00B42C33" w:rsidRDefault="00B42C33">
      <w:pPr>
        <w:pStyle w:val="Zkladntext"/>
        <w:rPr>
          <w:rFonts w:eastAsia="Times New Roman" w:cs="Times New Roman"/>
          <w:i/>
          <w:iCs/>
        </w:rPr>
      </w:pPr>
      <w:r>
        <w:rPr>
          <w:rFonts w:eastAsia="Times New Roman" w:cs="Times New Roman"/>
          <w:i/>
          <w:iCs/>
        </w:rPr>
        <w:t xml:space="preserve">4. </w:t>
      </w:r>
      <w:proofErr w:type="spellStart"/>
      <w:r>
        <w:rPr>
          <w:rFonts w:eastAsia="Times New Roman" w:cs="Times New Roman"/>
          <w:i/>
          <w:iCs/>
        </w:rPr>
        <w:t>Release</w:t>
      </w:r>
      <w:proofErr w:type="spellEnd"/>
      <w:r>
        <w:rPr>
          <w:rFonts w:eastAsia="Times New Roman" w:cs="Times New Roman"/>
          <w:i/>
          <w:iCs/>
        </w:rPr>
        <w:t xml:space="preserve"> Management</w:t>
      </w:r>
    </w:p>
    <w:p w14:paraId="5E8A9559" w14:textId="77777777" w:rsidR="00B42C33" w:rsidRDefault="00B42C33">
      <w:pPr>
        <w:pStyle w:val="Zkladntext"/>
        <w:rPr>
          <w:rFonts w:eastAsia="Times New Roman" w:cs="Times New Roman"/>
        </w:rPr>
      </w:pPr>
      <w:r>
        <w:rPr>
          <w:rFonts w:eastAsia="Times New Roman" w:cs="Times New Roman"/>
        </w:rPr>
        <w:t>Distribuce a nasazení změny do Systému Objednatele.</w:t>
      </w:r>
    </w:p>
    <w:p w14:paraId="0590506D" w14:textId="77777777" w:rsidR="00B42C33" w:rsidRDefault="00B42C33">
      <w:pPr>
        <w:pStyle w:val="Zkladntext"/>
        <w:rPr>
          <w:rFonts w:eastAsia="Times New Roman" w:cs="Times New Roman"/>
          <w:i/>
          <w:iCs/>
        </w:rPr>
      </w:pPr>
      <w:r>
        <w:rPr>
          <w:rFonts w:eastAsia="Times New Roman" w:cs="Times New Roman"/>
          <w:i/>
          <w:iCs/>
        </w:rPr>
        <w:t xml:space="preserve">5. </w:t>
      </w:r>
      <w:proofErr w:type="spellStart"/>
      <w:r>
        <w:rPr>
          <w:rFonts w:eastAsia="Times New Roman" w:cs="Times New Roman"/>
          <w:i/>
          <w:iCs/>
        </w:rPr>
        <w:t>Configuration</w:t>
      </w:r>
      <w:proofErr w:type="spellEnd"/>
      <w:r>
        <w:rPr>
          <w:rFonts w:eastAsia="Times New Roman" w:cs="Times New Roman"/>
          <w:i/>
          <w:iCs/>
        </w:rPr>
        <w:t xml:space="preserve"> Management</w:t>
      </w:r>
    </w:p>
    <w:p w14:paraId="0C6A17F4" w14:textId="5E93B615" w:rsidR="00B42C33" w:rsidRDefault="00B42C33">
      <w:pPr>
        <w:pStyle w:val="Zkladntext"/>
        <w:rPr>
          <w:rFonts w:eastAsia="Times New Roman" w:cs="Times New Roman"/>
        </w:rPr>
      </w:pPr>
      <w:r>
        <w:rPr>
          <w:rFonts w:eastAsia="Times New Roman" w:cs="Times New Roman"/>
        </w:rPr>
        <w:t xml:space="preserve">Budování a aktualizace logického modelu Systému pomocí identifikace, řízení, správy a verifikace všech konfiguračních položek, které jsou implementovány. </w:t>
      </w:r>
      <w:proofErr w:type="spellStart"/>
      <w:r>
        <w:rPr>
          <w:rFonts w:eastAsia="Times New Roman" w:cs="Times New Roman"/>
        </w:rPr>
        <w:t>Configuration</w:t>
      </w:r>
      <w:proofErr w:type="spellEnd"/>
      <w:r>
        <w:rPr>
          <w:rFonts w:eastAsia="Times New Roman" w:cs="Times New Roman"/>
        </w:rPr>
        <w:t xml:space="preserve"> Management vede </w:t>
      </w:r>
      <w:r w:rsidR="005B1FAA">
        <w:rPr>
          <w:color w:val="000000"/>
        </w:rPr>
        <w:t>Dodavatel</w:t>
      </w:r>
      <w:r>
        <w:rPr>
          <w:rFonts w:eastAsia="Times New Roman" w:cs="Times New Roman"/>
        </w:rPr>
        <w:t xml:space="preserve"> v </w:t>
      </w:r>
      <w:proofErr w:type="spellStart"/>
      <w:r>
        <w:rPr>
          <w:rFonts w:eastAsia="Times New Roman" w:cs="Times New Roman"/>
        </w:rPr>
        <w:t>Service</w:t>
      </w:r>
      <w:proofErr w:type="spellEnd"/>
      <w:r>
        <w:rPr>
          <w:rFonts w:eastAsia="Times New Roman" w:cs="Times New Roman"/>
        </w:rPr>
        <w:t xml:space="preserve"> </w:t>
      </w:r>
      <w:proofErr w:type="spellStart"/>
      <w:r>
        <w:rPr>
          <w:rFonts w:eastAsia="Times New Roman" w:cs="Times New Roman"/>
        </w:rPr>
        <w:t>Desk</w:t>
      </w:r>
      <w:proofErr w:type="spellEnd"/>
      <w:r>
        <w:rPr>
          <w:rFonts w:eastAsia="Times New Roman" w:cs="Times New Roman"/>
        </w:rPr>
        <w:t>. Zahrnuje rovněž správu duševního vlastnictví (licence) třetích osob vztahujících se k provozu Systému, ke kterým má Objednatel právo užití.</w:t>
      </w:r>
    </w:p>
    <w:p w14:paraId="5D25A183" w14:textId="77777777" w:rsidR="00B42C33" w:rsidRDefault="00B42C33">
      <w:pPr>
        <w:pStyle w:val="Zkladntext"/>
        <w:rPr>
          <w:rFonts w:eastAsia="Times New Roman" w:cs="Times New Roman"/>
          <w:i/>
          <w:iCs/>
        </w:rPr>
      </w:pPr>
      <w:r>
        <w:rPr>
          <w:rFonts w:eastAsia="Times New Roman" w:cs="Times New Roman"/>
          <w:i/>
          <w:iCs/>
        </w:rPr>
        <w:t xml:space="preserve">6. </w:t>
      </w:r>
      <w:proofErr w:type="spellStart"/>
      <w:r>
        <w:rPr>
          <w:rFonts w:eastAsia="Times New Roman" w:cs="Times New Roman"/>
          <w:i/>
          <w:iCs/>
        </w:rPr>
        <w:t>Capacity</w:t>
      </w:r>
      <w:proofErr w:type="spellEnd"/>
      <w:r>
        <w:rPr>
          <w:rFonts w:eastAsia="Times New Roman" w:cs="Times New Roman"/>
          <w:i/>
          <w:iCs/>
        </w:rPr>
        <w:t xml:space="preserve"> Management</w:t>
      </w:r>
    </w:p>
    <w:p w14:paraId="07B20F70" w14:textId="77777777" w:rsidR="00B42C33" w:rsidRDefault="00B42C33">
      <w:pPr>
        <w:pStyle w:val="Zkladntext"/>
        <w:rPr>
          <w:rFonts w:eastAsia="Times New Roman" w:cs="Times New Roman"/>
        </w:rPr>
      </w:pPr>
      <w:r>
        <w:rPr>
          <w:rFonts w:eastAsia="Times New Roman" w:cs="Times New Roman"/>
        </w:rPr>
        <w:t xml:space="preserve">Upozorňování Objednatele na nutnost doplnění Systému nebo na nutnost jeho aktualizace tak, aby byly uspokojeny požadavky Objednatele z pohledu dostatečné kapacity Systému. </w:t>
      </w:r>
    </w:p>
    <w:p w14:paraId="5506DDEE" w14:textId="77777777" w:rsidR="00B42C33" w:rsidRDefault="00B42C33">
      <w:pPr>
        <w:pStyle w:val="Zkladntext"/>
        <w:rPr>
          <w:rFonts w:eastAsia="Times New Roman" w:cs="Times New Roman"/>
        </w:rPr>
      </w:pPr>
      <w:r>
        <w:rPr>
          <w:rFonts w:eastAsia="Times New Roman" w:cs="Times New Roman"/>
        </w:rPr>
        <w:t xml:space="preserve">Součástí služby </w:t>
      </w:r>
      <w:proofErr w:type="spellStart"/>
      <w:r>
        <w:rPr>
          <w:rFonts w:eastAsia="Times New Roman" w:cs="Times New Roman"/>
        </w:rPr>
        <w:t>Capacity</w:t>
      </w:r>
      <w:proofErr w:type="spellEnd"/>
      <w:r>
        <w:rPr>
          <w:rFonts w:eastAsia="Times New Roman" w:cs="Times New Roman"/>
        </w:rPr>
        <w:t xml:space="preserve"> Management je rovněž poskytování konzultačních služeb v oblasti rozvoje Systému. Celkový rozsah těchto konzultačních služeb je omezen na </w:t>
      </w:r>
      <w:r w:rsidRPr="004C5A85">
        <w:rPr>
          <w:rFonts w:eastAsia="Times New Roman" w:cs="Times New Roman"/>
        </w:rPr>
        <w:t>24 MD ročně</w:t>
      </w:r>
      <w:r>
        <w:rPr>
          <w:rFonts w:eastAsia="Times New Roman" w:cs="Times New Roman"/>
        </w:rPr>
        <w:t>.</w:t>
      </w:r>
    </w:p>
    <w:p w14:paraId="037CCDAE" w14:textId="77777777" w:rsidR="00B42C33" w:rsidRDefault="00B42C33">
      <w:pPr>
        <w:pStyle w:val="Zkladntext"/>
        <w:rPr>
          <w:rFonts w:eastAsia="Times New Roman" w:cs="Times New Roman"/>
          <w:i/>
          <w:iCs/>
        </w:rPr>
      </w:pPr>
      <w:r>
        <w:rPr>
          <w:rFonts w:eastAsia="Times New Roman" w:cs="Times New Roman"/>
          <w:i/>
          <w:iCs/>
        </w:rPr>
        <w:t xml:space="preserve">7. IT </w:t>
      </w:r>
      <w:proofErr w:type="spellStart"/>
      <w:r>
        <w:rPr>
          <w:rFonts w:eastAsia="Times New Roman" w:cs="Times New Roman"/>
          <w:i/>
          <w:iCs/>
        </w:rPr>
        <w:t>Service</w:t>
      </w:r>
      <w:proofErr w:type="spellEnd"/>
      <w:r>
        <w:rPr>
          <w:rFonts w:eastAsia="Times New Roman" w:cs="Times New Roman"/>
          <w:i/>
          <w:iCs/>
        </w:rPr>
        <w:t xml:space="preserve"> </w:t>
      </w:r>
      <w:proofErr w:type="spellStart"/>
      <w:r>
        <w:rPr>
          <w:rFonts w:eastAsia="Times New Roman" w:cs="Times New Roman"/>
          <w:i/>
          <w:iCs/>
        </w:rPr>
        <w:t>Continuity</w:t>
      </w:r>
      <w:proofErr w:type="spellEnd"/>
      <w:r>
        <w:rPr>
          <w:rFonts w:eastAsia="Times New Roman" w:cs="Times New Roman"/>
          <w:i/>
          <w:iCs/>
        </w:rPr>
        <w:t xml:space="preserve"> Management and </w:t>
      </w:r>
      <w:proofErr w:type="spellStart"/>
      <w:r>
        <w:rPr>
          <w:rFonts w:eastAsia="Times New Roman" w:cs="Times New Roman"/>
          <w:i/>
          <w:iCs/>
        </w:rPr>
        <w:t>Availability</w:t>
      </w:r>
      <w:proofErr w:type="spellEnd"/>
      <w:r>
        <w:rPr>
          <w:rFonts w:eastAsia="Times New Roman" w:cs="Times New Roman"/>
          <w:i/>
          <w:iCs/>
        </w:rPr>
        <w:t xml:space="preserve"> Management</w:t>
      </w:r>
    </w:p>
    <w:p w14:paraId="65EB33FF" w14:textId="77777777" w:rsidR="00B42C33" w:rsidRDefault="00B42C33">
      <w:pPr>
        <w:pStyle w:val="Zkladntext"/>
        <w:rPr>
          <w:rFonts w:eastAsia="Times New Roman" w:cs="Times New Roman"/>
        </w:rPr>
      </w:pPr>
      <w:r>
        <w:rPr>
          <w:rFonts w:eastAsia="Times New Roman" w:cs="Times New Roman"/>
        </w:rPr>
        <w:t>Obnovení poskytování definované úrovně služeb při výpadku Systému včetně obnovy dat uživatelských aplikací ze zálohy. Pravidelné měření a monitorování Systému z hlediska bezpečnosti a dostupnosti slu</w:t>
      </w:r>
      <w:r w:rsidR="00FD48C6">
        <w:rPr>
          <w:rFonts w:eastAsia="Times New Roman" w:cs="Times New Roman"/>
        </w:rPr>
        <w:t xml:space="preserve">žeb, porovnáváním těchto hodnot s </w:t>
      </w:r>
      <w:r>
        <w:rPr>
          <w:rFonts w:eastAsia="Times New Roman" w:cs="Times New Roman"/>
        </w:rPr>
        <w:t>SLA požadavky Objednatele na jejich dostupnost a následně iniciování kroků vedoucích k dosažení žádoucího stavu.</w:t>
      </w:r>
    </w:p>
    <w:p w14:paraId="0B36A8CA" w14:textId="77777777" w:rsidR="00B42C33" w:rsidRDefault="00B42C33">
      <w:pPr>
        <w:pStyle w:val="Zkladntext"/>
        <w:rPr>
          <w:rFonts w:eastAsia="Times New Roman" w:cs="Times New Roman"/>
          <w:i/>
          <w:iCs/>
        </w:rPr>
      </w:pPr>
      <w:r>
        <w:rPr>
          <w:rFonts w:eastAsia="Times New Roman" w:cs="Times New Roman"/>
          <w:i/>
          <w:iCs/>
        </w:rPr>
        <w:t xml:space="preserve">8. </w:t>
      </w:r>
      <w:proofErr w:type="spellStart"/>
      <w:r>
        <w:rPr>
          <w:rFonts w:eastAsia="Times New Roman" w:cs="Times New Roman"/>
          <w:i/>
          <w:iCs/>
        </w:rPr>
        <w:t>Service</w:t>
      </w:r>
      <w:proofErr w:type="spellEnd"/>
      <w:r>
        <w:rPr>
          <w:rFonts w:eastAsia="Times New Roman" w:cs="Times New Roman"/>
          <w:i/>
          <w:iCs/>
        </w:rPr>
        <w:t xml:space="preserve"> </w:t>
      </w:r>
      <w:proofErr w:type="spellStart"/>
      <w:r>
        <w:rPr>
          <w:rFonts w:eastAsia="Times New Roman" w:cs="Times New Roman"/>
          <w:i/>
          <w:iCs/>
        </w:rPr>
        <w:t>Desk</w:t>
      </w:r>
      <w:proofErr w:type="spellEnd"/>
    </w:p>
    <w:p w14:paraId="4AF5F71E" w14:textId="3DE61892" w:rsidR="00B42C33" w:rsidRDefault="00B42C33">
      <w:pPr>
        <w:pStyle w:val="Zkladntext"/>
        <w:rPr>
          <w:rFonts w:eastAsia="Times New Roman" w:cs="Times New Roman"/>
        </w:rPr>
      </w:pPr>
      <w:r>
        <w:rPr>
          <w:rFonts w:eastAsia="Times New Roman" w:cs="Times New Roman"/>
        </w:rPr>
        <w:t xml:space="preserve">V rámci </w:t>
      </w:r>
      <w:proofErr w:type="spellStart"/>
      <w:r>
        <w:rPr>
          <w:rFonts w:eastAsia="Times New Roman" w:cs="Times New Roman"/>
        </w:rPr>
        <w:t>Service</w:t>
      </w:r>
      <w:proofErr w:type="spellEnd"/>
      <w:r>
        <w:rPr>
          <w:rFonts w:eastAsia="Times New Roman" w:cs="Times New Roman"/>
        </w:rPr>
        <w:t xml:space="preserve"> </w:t>
      </w:r>
      <w:proofErr w:type="spellStart"/>
      <w:r>
        <w:rPr>
          <w:rFonts w:eastAsia="Times New Roman" w:cs="Times New Roman"/>
        </w:rPr>
        <w:t>Desk</w:t>
      </w:r>
      <w:proofErr w:type="spellEnd"/>
      <w:r>
        <w:rPr>
          <w:rFonts w:eastAsia="Times New Roman" w:cs="Times New Roman"/>
        </w:rPr>
        <w:t xml:space="preserve"> </w:t>
      </w:r>
      <w:r w:rsidR="005B1FAA">
        <w:rPr>
          <w:color w:val="000000"/>
        </w:rPr>
        <w:t>Dodavatel</w:t>
      </w:r>
      <w:r>
        <w:rPr>
          <w:rFonts w:eastAsia="Times New Roman" w:cs="Times New Roman"/>
        </w:rPr>
        <w:t xml:space="preserve"> poskytuje následující služby:</w:t>
      </w:r>
    </w:p>
    <w:p w14:paraId="59161A68" w14:textId="77777777" w:rsidR="00B42C33" w:rsidRDefault="00B42C33">
      <w:pPr>
        <w:pStyle w:val="Zkladntext"/>
        <w:numPr>
          <w:ilvl w:val="0"/>
          <w:numId w:val="5"/>
        </w:numPr>
        <w:rPr>
          <w:rFonts w:eastAsia="Times New Roman" w:cs="Times New Roman"/>
        </w:rPr>
      </w:pPr>
      <w:r>
        <w:rPr>
          <w:rFonts w:eastAsia="Times New Roman" w:cs="Times New Roman"/>
        </w:rPr>
        <w:t xml:space="preserve">řešení a dokumentaci požadavků předaných na 2. úroveň s případným postoupením požadavku na 3. úroveň, poskytování informací o stavu řešení požadavku, </w:t>
      </w:r>
    </w:p>
    <w:p w14:paraId="3FFFDFD3" w14:textId="3F495F3F" w:rsidR="00B42C33" w:rsidRDefault="00B42C33">
      <w:pPr>
        <w:pStyle w:val="Zkladntext"/>
        <w:numPr>
          <w:ilvl w:val="0"/>
          <w:numId w:val="5"/>
        </w:numPr>
        <w:rPr>
          <w:rFonts w:eastAsia="Times New Roman" w:cs="Times New Roman"/>
        </w:rPr>
      </w:pPr>
      <w:r>
        <w:rPr>
          <w:rFonts w:eastAsia="Times New Roman" w:cs="Times New Roman"/>
        </w:rPr>
        <w:t>budování a aktualizaci konfigurační databáze prvků Systému pokrytých službami</w:t>
      </w:r>
    </w:p>
    <w:p w14:paraId="563A6589" w14:textId="77777777" w:rsidR="00B42C33" w:rsidRDefault="00B42C33">
      <w:pPr>
        <w:pStyle w:val="Zkladntext"/>
        <w:numPr>
          <w:ilvl w:val="0"/>
          <w:numId w:val="5"/>
        </w:numPr>
        <w:rPr>
          <w:rFonts w:eastAsia="Times New Roman" w:cs="Times New Roman"/>
        </w:rPr>
      </w:pPr>
      <w:r>
        <w:rPr>
          <w:rFonts w:eastAsia="Times New Roman" w:cs="Times New Roman"/>
        </w:rPr>
        <w:t>poskytování pravidelných reportů.</w:t>
      </w:r>
    </w:p>
    <w:p w14:paraId="19562857" w14:textId="77777777" w:rsidR="00B42C33" w:rsidRDefault="00B42C33">
      <w:pPr>
        <w:pStyle w:val="Zkladntext"/>
        <w:rPr>
          <w:rFonts w:eastAsia="Times New Roman" w:cs="Times New Roman"/>
          <w:i/>
          <w:iCs/>
        </w:rPr>
      </w:pPr>
      <w:r>
        <w:rPr>
          <w:rFonts w:eastAsia="Times New Roman" w:cs="Times New Roman"/>
          <w:i/>
          <w:iCs/>
        </w:rPr>
        <w:t xml:space="preserve">9. </w:t>
      </w:r>
      <w:proofErr w:type="spellStart"/>
      <w:r>
        <w:rPr>
          <w:rFonts w:eastAsia="Times New Roman" w:cs="Times New Roman"/>
          <w:i/>
          <w:iCs/>
        </w:rPr>
        <w:t>Information</w:t>
      </w:r>
      <w:proofErr w:type="spellEnd"/>
      <w:r>
        <w:rPr>
          <w:rFonts w:eastAsia="Times New Roman" w:cs="Times New Roman"/>
          <w:i/>
          <w:iCs/>
        </w:rPr>
        <w:t xml:space="preserve"> </w:t>
      </w:r>
      <w:proofErr w:type="spellStart"/>
      <w:r>
        <w:rPr>
          <w:rFonts w:eastAsia="Times New Roman" w:cs="Times New Roman"/>
          <w:i/>
          <w:iCs/>
        </w:rPr>
        <w:t>Security</w:t>
      </w:r>
      <w:proofErr w:type="spellEnd"/>
      <w:r>
        <w:rPr>
          <w:rFonts w:eastAsia="Times New Roman" w:cs="Times New Roman"/>
          <w:i/>
          <w:iCs/>
        </w:rPr>
        <w:t xml:space="preserve"> Management</w:t>
      </w:r>
    </w:p>
    <w:p w14:paraId="195656D8" w14:textId="77777777" w:rsidR="00B42C33" w:rsidRDefault="00B42C33">
      <w:pPr>
        <w:pStyle w:val="Zkladntext"/>
        <w:rPr>
          <w:rFonts w:eastAsia="Times New Roman" w:cs="Times New Roman"/>
        </w:rPr>
      </w:pPr>
      <w:r>
        <w:rPr>
          <w:rFonts w:eastAsia="Times New Roman" w:cs="Times New Roman"/>
        </w:rPr>
        <w:t>Správa a administrace bezpečnosti Systému. Správa bezpečnostní dokumentace v souladu s aktuální národní/EU legislativou a uznávanými normami na oblast informační bezpečnosti (normy řady ISO 27000).</w:t>
      </w:r>
    </w:p>
    <w:p w14:paraId="204E49A7" w14:textId="77777777" w:rsidR="00B42C33" w:rsidRDefault="00B42C33">
      <w:pPr>
        <w:pStyle w:val="Nadpis1"/>
        <w:jc w:val="left"/>
        <w:rPr>
          <w:rFonts w:eastAsia="Times New Roman" w:cs="Times New Roman"/>
          <w:b/>
          <w:bCs/>
          <w:szCs w:val="24"/>
        </w:rPr>
      </w:pPr>
      <w:r>
        <w:rPr>
          <w:rFonts w:eastAsia="Times New Roman" w:cs="Times New Roman"/>
          <w:b/>
          <w:bCs/>
          <w:szCs w:val="24"/>
        </w:rPr>
        <w:t>SLA parametry služeb</w:t>
      </w:r>
    </w:p>
    <w:p w14:paraId="766C5372" w14:textId="4FB52CF2" w:rsidR="00B42C33" w:rsidRDefault="00B42C33">
      <w:pPr>
        <w:pStyle w:val="Zkladntext"/>
        <w:rPr>
          <w:rFonts w:eastAsia="Times New Roman" w:cs="Times New Roman"/>
        </w:rPr>
      </w:pPr>
      <w:r>
        <w:rPr>
          <w:rFonts w:eastAsia="Times New Roman" w:cs="Times New Roman"/>
        </w:rPr>
        <w:t xml:space="preserve">Služby poskytuje </w:t>
      </w:r>
      <w:r w:rsidR="005B1FAA">
        <w:rPr>
          <w:color w:val="000000"/>
        </w:rPr>
        <w:t>Dodavatel</w:t>
      </w:r>
      <w:r>
        <w:rPr>
          <w:rFonts w:eastAsia="Times New Roman" w:cs="Times New Roman"/>
        </w:rPr>
        <w:t xml:space="preserve"> na základě Katalogu služeb s Katalogovými listy specifikujícími pro každou jednu poskytovanou službu její název, úplný procesní popis, SLA parametry a sankce při jejich nedodržení (pokud jsou v Katalogu služeb upraveny odlišně od odst. 9.3. Smlouvy).</w:t>
      </w:r>
    </w:p>
    <w:p w14:paraId="34CA3D11" w14:textId="77777777" w:rsidR="00B42C33" w:rsidRDefault="00B42C33">
      <w:pPr>
        <w:pStyle w:val="Zkladntext"/>
      </w:pPr>
    </w:p>
    <w:p w14:paraId="4D958A5E" w14:textId="77777777" w:rsidR="00FA4BF6" w:rsidRPr="0075175A" w:rsidRDefault="00FA4BF6" w:rsidP="00FA4BF6">
      <w:pPr>
        <w:pStyle w:val="Zkladntext"/>
        <w:rPr>
          <w:rFonts w:eastAsia="Times New Roman" w:cs="Times New Roman"/>
          <w:bCs/>
        </w:rPr>
      </w:pPr>
      <w:r w:rsidRPr="0075175A">
        <w:rPr>
          <w:rFonts w:eastAsia="Times New Roman" w:cs="Times New Roman"/>
          <w:bCs/>
        </w:rPr>
        <w:t xml:space="preserve">Parametry a metriky </w:t>
      </w:r>
      <w:proofErr w:type="gramStart"/>
      <w:r w:rsidRPr="0075175A">
        <w:rPr>
          <w:rFonts w:eastAsia="Times New Roman" w:cs="Times New Roman"/>
          <w:bCs/>
        </w:rPr>
        <w:t>Služeb</w:t>
      </w:r>
      <w:r>
        <w:rPr>
          <w:rFonts w:eastAsia="Times New Roman" w:cs="Times New Roman"/>
          <w:bCs/>
        </w:rPr>
        <w:t xml:space="preserve"> - </w:t>
      </w:r>
      <w:r w:rsidRPr="0075175A">
        <w:rPr>
          <w:rFonts w:eastAsia="Times New Roman" w:cs="Times New Roman"/>
          <w:bCs/>
        </w:rPr>
        <w:t>SLA</w:t>
      </w:r>
      <w:proofErr w:type="gramEnd"/>
      <w:r w:rsidRPr="0075175A">
        <w:rPr>
          <w:rFonts w:eastAsia="Times New Roman" w:cs="Times New Roman"/>
          <w:bCs/>
        </w:rPr>
        <w:t xml:space="preserve"> parametry – Response Time</w:t>
      </w:r>
    </w:p>
    <w:tbl>
      <w:tblPr>
        <w:tblW w:w="6559" w:type="dxa"/>
        <w:tblInd w:w="70" w:type="dxa"/>
        <w:tblCellMar>
          <w:left w:w="70" w:type="dxa"/>
          <w:right w:w="70" w:type="dxa"/>
        </w:tblCellMar>
        <w:tblLook w:val="00A0" w:firstRow="1" w:lastRow="0" w:firstColumn="1" w:lastColumn="0" w:noHBand="0" w:noVBand="0"/>
      </w:tblPr>
      <w:tblGrid>
        <w:gridCol w:w="2827"/>
        <w:gridCol w:w="1435"/>
        <w:gridCol w:w="1279"/>
        <w:gridCol w:w="1018"/>
      </w:tblGrid>
      <w:tr w:rsidR="002E40A1" w:rsidRPr="0075175A" w14:paraId="06A851DE" w14:textId="77777777" w:rsidTr="002E40A1">
        <w:trPr>
          <w:trHeight w:val="742"/>
        </w:trPr>
        <w:tc>
          <w:tcPr>
            <w:tcW w:w="2827" w:type="dxa"/>
            <w:vMerge w:val="restart"/>
            <w:tcBorders>
              <w:top w:val="single" w:sz="4" w:space="0" w:color="auto"/>
              <w:left w:val="single" w:sz="4" w:space="0" w:color="auto"/>
              <w:bottom w:val="nil"/>
              <w:right w:val="nil"/>
            </w:tcBorders>
            <w:shd w:val="clear" w:color="000000" w:fill="FF0000"/>
            <w:noWrap/>
            <w:vAlign w:val="center"/>
          </w:tcPr>
          <w:p w14:paraId="7CEA2624" w14:textId="77777777" w:rsidR="002E40A1" w:rsidRPr="0075175A" w:rsidRDefault="002E40A1" w:rsidP="001E5C28">
            <w:pPr>
              <w:pStyle w:val="Zkladntext"/>
              <w:rPr>
                <w:rFonts w:eastAsia="Times New Roman" w:cs="Times New Roman"/>
                <w:bCs/>
              </w:rPr>
            </w:pPr>
            <w:r w:rsidRPr="0075175A">
              <w:rPr>
                <w:rFonts w:eastAsia="Times New Roman" w:cs="Times New Roman"/>
                <w:bCs/>
              </w:rPr>
              <w:lastRenderedPageBreak/>
              <w:t xml:space="preserve">Požadavek </w:t>
            </w:r>
          </w:p>
        </w:tc>
        <w:tc>
          <w:tcPr>
            <w:tcW w:w="1435" w:type="dxa"/>
            <w:vMerge w:val="restart"/>
            <w:tcBorders>
              <w:top w:val="single" w:sz="4" w:space="0" w:color="auto"/>
              <w:left w:val="nil"/>
              <w:bottom w:val="nil"/>
              <w:right w:val="nil"/>
            </w:tcBorders>
            <w:shd w:val="clear" w:color="000000" w:fill="FF0000"/>
            <w:vAlign w:val="center"/>
          </w:tcPr>
          <w:p w14:paraId="3DC625CB" w14:textId="77777777" w:rsidR="002E40A1" w:rsidRPr="0075175A" w:rsidRDefault="002E40A1" w:rsidP="001E5C28">
            <w:pPr>
              <w:pStyle w:val="Zkladntext"/>
              <w:rPr>
                <w:rFonts w:eastAsia="Times New Roman" w:cs="Times New Roman"/>
                <w:bCs/>
              </w:rPr>
            </w:pPr>
            <w:r w:rsidRPr="0075175A">
              <w:rPr>
                <w:rFonts w:eastAsia="Times New Roman" w:cs="Times New Roman"/>
                <w:bCs/>
              </w:rPr>
              <w:t xml:space="preserve"> Servisní </w:t>
            </w:r>
          </w:p>
          <w:p w14:paraId="75A4BA2E" w14:textId="77777777" w:rsidR="002E40A1" w:rsidRPr="0075175A" w:rsidRDefault="002E40A1" w:rsidP="001E5C28">
            <w:pPr>
              <w:pStyle w:val="Zkladntext"/>
              <w:rPr>
                <w:rFonts w:eastAsia="Times New Roman" w:cs="Times New Roman"/>
                <w:bCs/>
              </w:rPr>
            </w:pPr>
            <w:r w:rsidRPr="0075175A">
              <w:rPr>
                <w:rFonts w:eastAsia="Times New Roman" w:cs="Times New Roman"/>
                <w:bCs/>
              </w:rPr>
              <w:t xml:space="preserve">kalendář </w:t>
            </w:r>
          </w:p>
        </w:tc>
        <w:tc>
          <w:tcPr>
            <w:tcW w:w="2297" w:type="dxa"/>
            <w:gridSpan w:val="2"/>
            <w:tcBorders>
              <w:top w:val="single" w:sz="4" w:space="0" w:color="auto"/>
              <w:left w:val="nil"/>
              <w:bottom w:val="nil"/>
              <w:right w:val="single" w:sz="4" w:space="0" w:color="auto"/>
            </w:tcBorders>
            <w:shd w:val="clear" w:color="000000" w:fill="FF0000"/>
            <w:vAlign w:val="center"/>
          </w:tcPr>
          <w:p w14:paraId="4B8763F5" w14:textId="77777777" w:rsidR="002E40A1" w:rsidRPr="0075175A" w:rsidRDefault="002E40A1" w:rsidP="001E5C28">
            <w:pPr>
              <w:pStyle w:val="Zkladntext"/>
              <w:rPr>
                <w:rFonts w:eastAsia="Times New Roman" w:cs="Times New Roman"/>
                <w:bCs/>
              </w:rPr>
            </w:pPr>
            <w:r w:rsidRPr="0075175A">
              <w:rPr>
                <w:rFonts w:eastAsia="Times New Roman" w:cs="Times New Roman"/>
                <w:bCs/>
              </w:rPr>
              <w:t xml:space="preserve"> Response Time </w:t>
            </w:r>
          </w:p>
          <w:p w14:paraId="2412818D" w14:textId="77777777" w:rsidR="002E40A1" w:rsidRPr="0075175A" w:rsidRDefault="002E40A1" w:rsidP="001E5C28">
            <w:pPr>
              <w:pStyle w:val="Zkladntext"/>
              <w:rPr>
                <w:rFonts w:eastAsia="Times New Roman" w:cs="Times New Roman"/>
                <w:bCs/>
              </w:rPr>
            </w:pPr>
            <w:r w:rsidRPr="0075175A">
              <w:rPr>
                <w:rFonts w:eastAsia="Times New Roman" w:cs="Times New Roman"/>
                <w:bCs/>
              </w:rPr>
              <w:t>(maximální doba</w:t>
            </w:r>
            <w:r w:rsidRPr="0075175A">
              <w:rPr>
                <w:rFonts w:eastAsia="Times New Roman" w:cs="Times New Roman"/>
                <w:bCs/>
                <w:vertAlign w:val="superscript"/>
              </w:rPr>
              <w:footnoteReference w:id="1"/>
            </w:r>
            <w:r w:rsidRPr="0075175A">
              <w:rPr>
                <w:rFonts w:eastAsia="Times New Roman" w:cs="Times New Roman"/>
                <w:bCs/>
              </w:rPr>
              <w:t xml:space="preserve">) </w:t>
            </w:r>
          </w:p>
        </w:tc>
      </w:tr>
      <w:tr w:rsidR="002E40A1" w:rsidRPr="0075175A" w14:paraId="322C9109" w14:textId="77777777" w:rsidTr="002E40A1">
        <w:trPr>
          <w:trHeight w:val="333"/>
        </w:trPr>
        <w:tc>
          <w:tcPr>
            <w:tcW w:w="2827" w:type="dxa"/>
            <w:vMerge/>
            <w:tcBorders>
              <w:top w:val="single" w:sz="4" w:space="0" w:color="auto"/>
              <w:left w:val="single" w:sz="4" w:space="0" w:color="auto"/>
              <w:bottom w:val="nil"/>
              <w:right w:val="nil"/>
            </w:tcBorders>
            <w:vAlign w:val="center"/>
          </w:tcPr>
          <w:p w14:paraId="025952EC" w14:textId="77777777" w:rsidR="002E40A1" w:rsidRPr="0075175A" w:rsidRDefault="002E40A1" w:rsidP="001E5C28">
            <w:pPr>
              <w:pStyle w:val="Zkladntext"/>
              <w:rPr>
                <w:rFonts w:eastAsia="Times New Roman" w:cs="Times New Roman"/>
                <w:bCs/>
              </w:rPr>
            </w:pPr>
          </w:p>
        </w:tc>
        <w:tc>
          <w:tcPr>
            <w:tcW w:w="1435" w:type="dxa"/>
            <w:vMerge/>
            <w:tcBorders>
              <w:top w:val="single" w:sz="4" w:space="0" w:color="auto"/>
              <w:left w:val="nil"/>
              <w:bottom w:val="nil"/>
              <w:right w:val="nil"/>
            </w:tcBorders>
            <w:vAlign w:val="center"/>
          </w:tcPr>
          <w:p w14:paraId="37CECDB9" w14:textId="77777777" w:rsidR="002E40A1" w:rsidRPr="0075175A" w:rsidRDefault="002E40A1" w:rsidP="001E5C28">
            <w:pPr>
              <w:pStyle w:val="Zkladntext"/>
              <w:rPr>
                <w:rFonts w:eastAsia="Times New Roman" w:cs="Times New Roman"/>
                <w:bCs/>
              </w:rPr>
            </w:pPr>
          </w:p>
        </w:tc>
        <w:tc>
          <w:tcPr>
            <w:tcW w:w="1279" w:type="dxa"/>
            <w:tcBorders>
              <w:top w:val="nil"/>
              <w:left w:val="nil"/>
              <w:bottom w:val="nil"/>
              <w:right w:val="nil"/>
            </w:tcBorders>
            <w:shd w:val="clear" w:color="000000" w:fill="FF0000"/>
            <w:noWrap/>
            <w:vAlign w:val="center"/>
          </w:tcPr>
          <w:p w14:paraId="13B70F93"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on-line </w:t>
            </w:r>
          </w:p>
        </w:tc>
        <w:tc>
          <w:tcPr>
            <w:tcW w:w="1018" w:type="dxa"/>
            <w:tcBorders>
              <w:top w:val="nil"/>
              <w:left w:val="nil"/>
              <w:bottom w:val="nil"/>
              <w:right w:val="single" w:sz="4" w:space="0" w:color="auto"/>
            </w:tcBorders>
            <w:shd w:val="clear" w:color="000000" w:fill="FF0000"/>
            <w:noWrap/>
            <w:vAlign w:val="center"/>
          </w:tcPr>
          <w:p w14:paraId="70DD2AF4"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on-</w:t>
            </w:r>
            <w:proofErr w:type="spellStart"/>
            <w:r w:rsidRPr="0075175A">
              <w:rPr>
                <w:rFonts w:eastAsia="Times New Roman" w:cs="Times New Roman"/>
              </w:rPr>
              <w:t>site</w:t>
            </w:r>
            <w:proofErr w:type="spellEnd"/>
            <w:r w:rsidRPr="0075175A">
              <w:rPr>
                <w:rFonts w:eastAsia="Times New Roman" w:cs="Times New Roman"/>
                <w:vertAlign w:val="superscript"/>
              </w:rPr>
              <w:footnoteReference w:id="2"/>
            </w:r>
            <w:r w:rsidRPr="0075175A">
              <w:rPr>
                <w:rFonts w:eastAsia="Times New Roman" w:cs="Times New Roman"/>
              </w:rPr>
              <w:t xml:space="preserve"> </w:t>
            </w:r>
          </w:p>
        </w:tc>
      </w:tr>
      <w:tr w:rsidR="002E40A1" w:rsidRPr="0075175A" w14:paraId="46D017ED" w14:textId="77777777" w:rsidTr="002E40A1">
        <w:trPr>
          <w:trHeight w:val="666"/>
        </w:trPr>
        <w:tc>
          <w:tcPr>
            <w:tcW w:w="2827" w:type="dxa"/>
            <w:tcBorders>
              <w:top w:val="nil"/>
              <w:left w:val="single" w:sz="4" w:space="0" w:color="auto"/>
              <w:bottom w:val="nil"/>
              <w:right w:val="nil"/>
            </w:tcBorders>
            <w:shd w:val="clear" w:color="000000" w:fill="D8D8D8"/>
            <w:vAlign w:val="center"/>
          </w:tcPr>
          <w:p w14:paraId="72C4C4C2" w14:textId="77777777" w:rsidR="002E40A1" w:rsidRDefault="002E40A1" w:rsidP="001E5C28">
            <w:pPr>
              <w:pStyle w:val="Zkladntext"/>
              <w:rPr>
                <w:rFonts w:eastAsia="Times New Roman" w:cs="Times New Roman"/>
                <w:bCs/>
              </w:rPr>
            </w:pPr>
            <w:r w:rsidRPr="0075175A">
              <w:rPr>
                <w:rFonts w:eastAsia="Times New Roman" w:cs="Times New Roman"/>
              </w:rPr>
              <w:t xml:space="preserve"> </w:t>
            </w:r>
            <w:r>
              <w:rPr>
                <w:rFonts w:eastAsia="Times New Roman" w:cs="Times New Roman"/>
                <w:bCs/>
              </w:rPr>
              <w:t>Servisní požadavek 1</w:t>
            </w:r>
          </w:p>
          <w:p w14:paraId="01BD330D" w14:textId="77777777" w:rsidR="002E40A1" w:rsidRPr="003F04F0" w:rsidRDefault="002E40A1" w:rsidP="001E5C28">
            <w:pPr>
              <w:pStyle w:val="Zkladntext"/>
              <w:rPr>
                <w:rFonts w:eastAsia="Times New Roman" w:cs="Times New Roman"/>
                <w:bCs/>
              </w:rPr>
            </w:pPr>
            <w:r>
              <w:rPr>
                <w:rFonts w:eastAsia="Times New Roman" w:cs="Times New Roman"/>
                <w:bCs/>
              </w:rPr>
              <w:t xml:space="preserve"> </w:t>
            </w:r>
            <w:r w:rsidRPr="005D6712">
              <w:rPr>
                <w:rFonts w:eastAsia="Times New Roman" w:cs="Times New Roman"/>
                <w:bCs/>
              </w:rPr>
              <w:t>Kritický</w:t>
            </w:r>
          </w:p>
        </w:tc>
        <w:tc>
          <w:tcPr>
            <w:tcW w:w="1435" w:type="dxa"/>
            <w:tcBorders>
              <w:top w:val="nil"/>
              <w:left w:val="nil"/>
              <w:bottom w:val="nil"/>
              <w:right w:val="nil"/>
            </w:tcBorders>
            <w:shd w:val="clear" w:color="000000" w:fill="D8D8D8"/>
            <w:noWrap/>
            <w:vAlign w:val="center"/>
          </w:tcPr>
          <w:p w14:paraId="525C34D7"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w:t>
            </w:r>
            <w:proofErr w:type="gramStart"/>
            <w:r w:rsidRPr="0075175A">
              <w:rPr>
                <w:rFonts w:eastAsia="Times New Roman" w:cs="Times New Roman"/>
              </w:rPr>
              <w:t>Po - Pá</w:t>
            </w:r>
            <w:proofErr w:type="gramEnd"/>
            <w:r w:rsidRPr="0075175A">
              <w:rPr>
                <w:rFonts w:eastAsia="Times New Roman" w:cs="Times New Roman"/>
              </w:rPr>
              <w:t xml:space="preserve"> 8-17 </w:t>
            </w:r>
          </w:p>
        </w:tc>
        <w:tc>
          <w:tcPr>
            <w:tcW w:w="1279" w:type="dxa"/>
            <w:tcBorders>
              <w:top w:val="nil"/>
              <w:left w:val="nil"/>
              <w:bottom w:val="nil"/>
              <w:right w:val="nil"/>
            </w:tcBorders>
            <w:shd w:val="clear" w:color="000000" w:fill="D8D8D8"/>
            <w:noWrap/>
            <w:vAlign w:val="center"/>
          </w:tcPr>
          <w:p w14:paraId="36640203" w14:textId="77777777" w:rsidR="002E40A1" w:rsidRPr="0075175A" w:rsidRDefault="002E40A1" w:rsidP="001E5C28">
            <w:pPr>
              <w:pStyle w:val="Zkladntext"/>
              <w:rPr>
                <w:rFonts w:eastAsia="Times New Roman" w:cs="Times New Roman"/>
              </w:rPr>
            </w:pPr>
            <w:r>
              <w:rPr>
                <w:rFonts w:eastAsia="Times New Roman" w:cs="Times New Roman"/>
              </w:rPr>
              <w:t xml:space="preserve"> 4BH</w:t>
            </w:r>
            <w:r w:rsidRPr="0075175A">
              <w:rPr>
                <w:rFonts w:eastAsia="Times New Roman" w:cs="Times New Roman"/>
              </w:rPr>
              <w:t xml:space="preserve"> </w:t>
            </w:r>
          </w:p>
        </w:tc>
        <w:tc>
          <w:tcPr>
            <w:tcW w:w="1018" w:type="dxa"/>
            <w:tcBorders>
              <w:top w:val="nil"/>
              <w:left w:val="nil"/>
              <w:bottom w:val="nil"/>
              <w:right w:val="single" w:sz="4" w:space="0" w:color="auto"/>
            </w:tcBorders>
            <w:shd w:val="clear" w:color="000000" w:fill="D8D8D8"/>
            <w:noWrap/>
            <w:vAlign w:val="center"/>
          </w:tcPr>
          <w:p w14:paraId="35ADF8C5" w14:textId="77777777" w:rsidR="002E40A1" w:rsidRPr="0075175A" w:rsidRDefault="002E40A1" w:rsidP="001E5C28">
            <w:pPr>
              <w:pStyle w:val="Zkladntext"/>
              <w:rPr>
                <w:rFonts w:eastAsia="Times New Roman" w:cs="Times New Roman"/>
              </w:rPr>
            </w:pPr>
            <w:r>
              <w:rPr>
                <w:rFonts w:eastAsia="Times New Roman" w:cs="Times New Roman"/>
              </w:rPr>
              <w:t xml:space="preserve"> N</w:t>
            </w:r>
            <w:r w:rsidRPr="0075175A">
              <w:rPr>
                <w:rFonts w:eastAsia="Times New Roman" w:cs="Times New Roman"/>
              </w:rPr>
              <w:t xml:space="preserve">BD </w:t>
            </w:r>
          </w:p>
        </w:tc>
      </w:tr>
      <w:tr w:rsidR="002E40A1" w:rsidRPr="0075175A" w14:paraId="619E54C9" w14:textId="77777777" w:rsidTr="002E40A1">
        <w:trPr>
          <w:trHeight w:val="666"/>
        </w:trPr>
        <w:tc>
          <w:tcPr>
            <w:tcW w:w="2827" w:type="dxa"/>
            <w:tcBorders>
              <w:top w:val="nil"/>
              <w:left w:val="single" w:sz="4" w:space="0" w:color="auto"/>
              <w:bottom w:val="nil"/>
              <w:right w:val="nil"/>
            </w:tcBorders>
            <w:shd w:val="clear" w:color="000000" w:fill="FFFFFF"/>
            <w:vAlign w:val="center"/>
          </w:tcPr>
          <w:p w14:paraId="3832B843" w14:textId="77777777" w:rsidR="002E40A1" w:rsidRDefault="002E40A1" w:rsidP="001E5C28">
            <w:pPr>
              <w:pStyle w:val="Zkladntext"/>
              <w:rPr>
                <w:rFonts w:eastAsia="Times New Roman" w:cs="Times New Roman"/>
                <w:bCs/>
              </w:rPr>
            </w:pPr>
            <w:r>
              <w:rPr>
                <w:rFonts w:eastAsia="Times New Roman" w:cs="Times New Roman"/>
                <w:bCs/>
              </w:rPr>
              <w:t>Servisní požadavek 2</w:t>
            </w:r>
            <w:r w:rsidRPr="0075175A">
              <w:rPr>
                <w:rFonts w:eastAsia="Times New Roman" w:cs="Times New Roman"/>
                <w:bCs/>
              </w:rPr>
              <w:t xml:space="preserve"> </w:t>
            </w:r>
          </w:p>
          <w:p w14:paraId="0CD3C207" w14:textId="77777777" w:rsidR="002E40A1" w:rsidRPr="003F04F0" w:rsidRDefault="002E40A1" w:rsidP="001E5C28">
            <w:pPr>
              <w:pStyle w:val="Zkladntext"/>
              <w:rPr>
                <w:rFonts w:eastAsia="Times New Roman" w:cs="Times New Roman"/>
                <w:bCs/>
              </w:rPr>
            </w:pPr>
            <w:r w:rsidRPr="005D6712">
              <w:rPr>
                <w:rFonts w:eastAsia="Times New Roman" w:cs="Times New Roman"/>
                <w:bCs/>
              </w:rPr>
              <w:t>Vysoký</w:t>
            </w:r>
          </w:p>
        </w:tc>
        <w:tc>
          <w:tcPr>
            <w:tcW w:w="1435" w:type="dxa"/>
            <w:tcBorders>
              <w:top w:val="nil"/>
              <w:left w:val="nil"/>
              <w:bottom w:val="nil"/>
              <w:right w:val="nil"/>
            </w:tcBorders>
            <w:shd w:val="clear" w:color="000000" w:fill="FFFFFF"/>
            <w:noWrap/>
            <w:vAlign w:val="center"/>
          </w:tcPr>
          <w:p w14:paraId="32C7384C"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w:t>
            </w:r>
            <w:proofErr w:type="gramStart"/>
            <w:r w:rsidRPr="0075175A">
              <w:rPr>
                <w:rFonts w:eastAsia="Times New Roman" w:cs="Times New Roman"/>
              </w:rPr>
              <w:t>Po - Pá</w:t>
            </w:r>
            <w:proofErr w:type="gramEnd"/>
            <w:r w:rsidRPr="0075175A">
              <w:rPr>
                <w:rFonts w:eastAsia="Times New Roman" w:cs="Times New Roman"/>
              </w:rPr>
              <w:t xml:space="preserve"> 8-17 </w:t>
            </w:r>
          </w:p>
        </w:tc>
        <w:tc>
          <w:tcPr>
            <w:tcW w:w="1279" w:type="dxa"/>
            <w:tcBorders>
              <w:top w:val="nil"/>
              <w:left w:val="nil"/>
              <w:bottom w:val="nil"/>
              <w:right w:val="nil"/>
            </w:tcBorders>
            <w:shd w:val="clear" w:color="000000" w:fill="FFFFFF"/>
            <w:noWrap/>
            <w:vAlign w:val="center"/>
          </w:tcPr>
          <w:p w14:paraId="1FC78677" w14:textId="77777777" w:rsidR="002E40A1" w:rsidRPr="0075175A" w:rsidRDefault="002E40A1" w:rsidP="001E5C28">
            <w:pPr>
              <w:pStyle w:val="Zkladntext"/>
              <w:rPr>
                <w:rFonts w:eastAsia="Times New Roman" w:cs="Times New Roman"/>
              </w:rPr>
            </w:pPr>
            <w:r>
              <w:rPr>
                <w:rFonts w:eastAsia="Times New Roman" w:cs="Times New Roman"/>
              </w:rPr>
              <w:t xml:space="preserve"> 8BH</w:t>
            </w:r>
            <w:r w:rsidRPr="0075175A">
              <w:rPr>
                <w:rFonts w:eastAsia="Times New Roman" w:cs="Times New Roman"/>
              </w:rPr>
              <w:t xml:space="preserve"> </w:t>
            </w:r>
          </w:p>
        </w:tc>
        <w:tc>
          <w:tcPr>
            <w:tcW w:w="1018" w:type="dxa"/>
            <w:tcBorders>
              <w:top w:val="nil"/>
              <w:left w:val="nil"/>
              <w:bottom w:val="nil"/>
              <w:right w:val="single" w:sz="4" w:space="0" w:color="auto"/>
            </w:tcBorders>
            <w:shd w:val="clear" w:color="000000" w:fill="FFFFFF"/>
            <w:noWrap/>
            <w:vAlign w:val="center"/>
          </w:tcPr>
          <w:p w14:paraId="447E4850" w14:textId="77777777" w:rsidR="002E40A1" w:rsidRPr="0075175A" w:rsidRDefault="002E40A1" w:rsidP="001E5C28">
            <w:pPr>
              <w:pStyle w:val="Zkladntext"/>
              <w:rPr>
                <w:rFonts w:eastAsia="Times New Roman" w:cs="Times New Roman"/>
              </w:rPr>
            </w:pPr>
            <w:r>
              <w:rPr>
                <w:rFonts w:eastAsia="Times New Roman" w:cs="Times New Roman"/>
              </w:rPr>
              <w:t xml:space="preserve"> N</w:t>
            </w:r>
            <w:r w:rsidRPr="0075175A">
              <w:rPr>
                <w:rFonts w:eastAsia="Times New Roman" w:cs="Times New Roman"/>
              </w:rPr>
              <w:t xml:space="preserve">BD </w:t>
            </w:r>
          </w:p>
        </w:tc>
      </w:tr>
      <w:tr w:rsidR="002E40A1" w:rsidRPr="0075175A" w14:paraId="479B4012" w14:textId="77777777" w:rsidTr="002E40A1">
        <w:trPr>
          <w:trHeight w:val="781"/>
        </w:trPr>
        <w:tc>
          <w:tcPr>
            <w:tcW w:w="2827" w:type="dxa"/>
            <w:tcBorders>
              <w:top w:val="nil"/>
              <w:left w:val="single" w:sz="4" w:space="0" w:color="auto"/>
              <w:right w:val="nil"/>
            </w:tcBorders>
            <w:shd w:val="clear" w:color="000000" w:fill="D8D8D8"/>
            <w:vAlign w:val="center"/>
          </w:tcPr>
          <w:p w14:paraId="12277F2F" w14:textId="77777777" w:rsidR="002E40A1" w:rsidRDefault="002E40A1" w:rsidP="001E5C28">
            <w:pPr>
              <w:pStyle w:val="Zkladntext"/>
              <w:rPr>
                <w:rFonts w:eastAsia="Times New Roman" w:cs="Times New Roman"/>
                <w:bCs/>
              </w:rPr>
            </w:pPr>
            <w:r>
              <w:rPr>
                <w:rFonts w:eastAsia="Times New Roman" w:cs="Times New Roman"/>
                <w:bCs/>
              </w:rPr>
              <w:t>Servisní požadavek 3</w:t>
            </w:r>
          </w:p>
          <w:p w14:paraId="1046F196" w14:textId="77777777" w:rsidR="002E40A1" w:rsidRPr="003F04F0" w:rsidRDefault="002E40A1" w:rsidP="001E5C28">
            <w:pPr>
              <w:pStyle w:val="Zkladntext"/>
              <w:rPr>
                <w:rFonts w:eastAsia="Times New Roman" w:cs="Times New Roman"/>
                <w:bCs/>
              </w:rPr>
            </w:pPr>
            <w:r w:rsidRPr="005D6712">
              <w:rPr>
                <w:rFonts w:eastAsia="Times New Roman" w:cs="Times New Roman"/>
                <w:bCs/>
              </w:rPr>
              <w:t>Střední</w:t>
            </w:r>
          </w:p>
        </w:tc>
        <w:tc>
          <w:tcPr>
            <w:tcW w:w="1435" w:type="dxa"/>
            <w:tcBorders>
              <w:top w:val="nil"/>
              <w:left w:val="nil"/>
              <w:right w:val="nil"/>
            </w:tcBorders>
            <w:shd w:val="clear" w:color="000000" w:fill="D8D8D8"/>
            <w:noWrap/>
            <w:vAlign w:val="center"/>
          </w:tcPr>
          <w:p w14:paraId="0CAED439" w14:textId="77777777" w:rsidR="002E40A1" w:rsidRPr="003F04F0" w:rsidRDefault="002E40A1" w:rsidP="001E5C28">
            <w:pPr>
              <w:pStyle w:val="Zkladntext"/>
              <w:rPr>
                <w:rFonts w:eastAsia="Times New Roman" w:cs="Times New Roman"/>
                <w:bCs/>
              </w:rPr>
            </w:pPr>
            <w:r w:rsidRPr="003F04F0">
              <w:rPr>
                <w:rFonts w:eastAsia="Times New Roman" w:cs="Times New Roman"/>
                <w:bCs/>
              </w:rPr>
              <w:t xml:space="preserve"> </w:t>
            </w:r>
            <w:proofErr w:type="gramStart"/>
            <w:r w:rsidRPr="003F04F0">
              <w:rPr>
                <w:rFonts w:eastAsia="Times New Roman" w:cs="Times New Roman"/>
                <w:bCs/>
              </w:rPr>
              <w:t>Po - Pá</w:t>
            </w:r>
            <w:proofErr w:type="gramEnd"/>
            <w:r w:rsidRPr="003F04F0">
              <w:rPr>
                <w:rFonts w:eastAsia="Times New Roman" w:cs="Times New Roman"/>
                <w:bCs/>
              </w:rPr>
              <w:t xml:space="preserve"> 8-17 </w:t>
            </w:r>
          </w:p>
        </w:tc>
        <w:tc>
          <w:tcPr>
            <w:tcW w:w="1279" w:type="dxa"/>
            <w:tcBorders>
              <w:top w:val="nil"/>
              <w:left w:val="nil"/>
              <w:right w:val="nil"/>
            </w:tcBorders>
            <w:shd w:val="clear" w:color="000000" w:fill="D8D8D8"/>
            <w:noWrap/>
            <w:vAlign w:val="center"/>
          </w:tcPr>
          <w:p w14:paraId="2A10422F" w14:textId="77777777" w:rsidR="002E40A1" w:rsidRPr="003F04F0" w:rsidRDefault="002E40A1" w:rsidP="001E5C28">
            <w:pPr>
              <w:pStyle w:val="Zkladntext"/>
              <w:rPr>
                <w:rFonts w:eastAsia="Times New Roman" w:cs="Times New Roman"/>
                <w:bCs/>
              </w:rPr>
            </w:pPr>
            <w:r>
              <w:rPr>
                <w:rFonts w:eastAsia="Times New Roman" w:cs="Times New Roman"/>
                <w:bCs/>
              </w:rPr>
              <w:t xml:space="preserve"> NBD</w:t>
            </w:r>
            <w:r w:rsidRPr="003F04F0">
              <w:rPr>
                <w:rFonts w:eastAsia="Times New Roman" w:cs="Times New Roman"/>
                <w:bCs/>
              </w:rPr>
              <w:t xml:space="preserve"> </w:t>
            </w:r>
          </w:p>
        </w:tc>
        <w:tc>
          <w:tcPr>
            <w:tcW w:w="1018" w:type="dxa"/>
            <w:tcBorders>
              <w:top w:val="nil"/>
              <w:left w:val="nil"/>
              <w:right w:val="single" w:sz="4" w:space="0" w:color="auto"/>
            </w:tcBorders>
            <w:shd w:val="clear" w:color="000000" w:fill="D8D8D8"/>
            <w:noWrap/>
            <w:vAlign w:val="center"/>
          </w:tcPr>
          <w:p w14:paraId="4CC7D6BF" w14:textId="77777777" w:rsidR="002E40A1" w:rsidRPr="003F04F0" w:rsidRDefault="002E40A1" w:rsidP="001E5C28">
            <w:pPr>
              <w:pStyle w:val="Zkladntext"/>
              <w:rPr>
                <w:rFonts w:eastAsia="Times New Roman" w:cs="Times New Roman"/>
                <w:bCs/>
              </w:rPr>
            </w:pPr>
            <w:r>
              <w:rPr>
                <w:rFonts w:eastAsia="Times New Roman" w:cs="Times New Roman"/>
                <w:bCs/>
              </w:rPr>
              <w:t xml:space="preserve"> 2</w:t>
            </w:r>
            <w:r w:rsidRPr="003F04F0">
              <w:rPr>
                <w:rFonts w:eastAsia="Times New Roman" w:cs="Times New Roman"/>
                <w:bCs/>
              </w:rPr>
              <w:t xml:space="preserve">BD </w:t>
            </w:r>
          </w:p>
        </w:tc>
      </w:tr>
      <w:tr w:rsidR="002E40A1" w:rsidRPr="0075175A" w14:paraId="23A439DE" w14:textId="77777777" w:rsidTr="002E40A1">
        <w:trPr>
          <w:trHeight w:val="333"/>
        </w:trPr>
        <w:tc>
          <w:tcPr>
            <w:tcW w:w="2827" w:type="dxa"/>
            <w:tcBorders>
              <w:top w:val="nil"/>
              <w:left w:val="single" w:sz="4" w:space="0" w:color="auto"/>
              <w:bottom w:val="single" w:sz="4" w:space="0" w:color="auto"/>
              <w:right w:val="nil"/>
            </w:tcBorders>
            <w:shd w:val="clear" w:color="000000" w:fill="FFFFFF"/>
            <w:vAlign w:val="center"/>
          </w:tcPr>
          <w:p w14:paraId="29F5BE85" w14:textId="77777777" w:rsidR="002E40A1" w:rsidRDefault="002E40A1" w:rsidP="001E5C28">
            <w:pPr>
              <w:pStyle w:val="Zkladntext"/>
              <w:rPr>
                <w:rFonts w:eastAsia="Times New Roman" w:cs="Times New Roman"/>
                <w:bCs/>
              </w:rPr>
            </w:pPr>
            <w:r>
              <w:rPr>
                <w:rFonts w:eastAsia="Times New Roman" w:cs="Times New Roman"/>
                <w:bCs/>
              </w:rPr>
              <w:t>Servisní požadavek 4</w:t>
            </w:r>
          </w:p>
          <w:p w14:paraId="539AAED6" w14:textId="77777777" w:rsidR="002E40A1" w:rsidRPr="0075175A" w:rsidRDefault="002E40A1" w:rsidP="001E5C28">
            <w:pPr>
              <w:pStyle w:val="Zkladntext"/>
              <w:rPr>
                <w:rFonts w:eastAsia="Times New Roman" w:cs="Times New Roman"/>
                <w:bCs/>
              </w:rPr>
            </w:pPr>
            <w:r w:rsidRPr="005D6712">
              <w:rPr>
                <w:rFonts w:eastAsia="Times New Roman" w:cs="Times New Roman"/>
                <w:bCs/>
              </w:rPr>
              <w:t>Nízký</w:t>
            </w:r>
          </w:p>
        </w:tc>
        <w:tc>
          <w:tcPr>
            <w:tcW w:w="1435" w:type="dxa"/>
            <w:tcBorders>
              <w:top w:val="nil"/>
              <w:left w:val="nil"/>
              <w:bottom w:val="single" w:sz="4" w:space="0" w:color="auto"/>
              <w:right w:val="nil"/>
            </w:tcBorders>
            <w:shd w:val="clear" w:color="000000" w:fill="FFFFFF"/>
            <w:noWrap/>
            <w:vAlign w:val="center"/>
          </w:tcPr>
          <w:p w14:paraId="70321C42"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w:t>
            </w:r>
            <w:proofErr w:type="gramStart"/>
            <w:r w:rsidRPr="0075175A">
              <w:rPr>
                <w:rFonts w:eastAsia="Times New Roman" w:cs="Times New Roman"/>
              </w:rPr>
              <w:t>Po - Pá</w:t>
            </w:r>
            <w:proofErr w:type="gramEnd"/>
            <w:r w:rsidRPr="0075175A">
              <w:rPr>
                <w:rFonts w:eastAsia="Times New Roman" w:cs="Times New Roman"/>
              </w:rPr>
              <w:t xml:space="preserve"> 8-17 </w:t>
            </w:r>
          </w:p>
        </w:tc>
        <w:tc>
          <w:tcPr>
            <w:tcW w:w="1279" w:type="dxa"/>
            <w:tcBorders>
              <w:top w:val="nil"/>
              <w:left w:val="nil"/>
              <w:bottom w:val="single" w:sz="4" w:space="0" w:color="auto"/>
              <w:right w:val="nil"/>
            </w:tcBorders>
            <w:shd w:val="clear" w:color="000000" w:fill="FFFFFF"/>
            <w:noWrap/>
            <w:vAlign w:val="center"/>
          </w:tcPr>
          <w:p w14:paraId="4D730BFB" w14:textId="77777777" w:rsidR="002E40A1" w:rsidRPr="0075175A" w:rsidRDefault="002E40A1" w:rsidP="001E5C28">
            <w:pPr>
              <w:pStyle w:val="Zkladntext"/>
              <w:rPr>
                <w:rFonts w:eastAsia="Times New Roman" w:cs="Times New Roman"/>
              </w:rPr>
            </w:pPr>
            <w:r>
              <w:rPr>
                <w:rFonts w:eastAsia="Times New Roman" w:cs="Times New Roman"/>
              </w:rPr>
              <w:t>2BD</w:t>
            </w:r>
          </w:p>
        </w:tc>
        <w:tc>
          <w:tcPr>
            <w:tcW w:w="1018" w:type="dxa"/>
            <w:tcBorders>
              <w:top w:val="nil"/>
              <w:left w:val="nil"/>
              <w:bottom w:val="single" w:sz="4" w:space="0" w:color="auto"/>
              <w:right w:val="single" w:sz="4" w:space="0" w:color="auto"/>
            </w:tcBorders>
            <w:shd w:val="clear" w:color="000000" w:fill="FFFFFF"/>
            <w:noWrap/>
            <w:vAlign w:val="center"/>
          </w:tcPr>
          <w:p w14:paraId="519F8DB3" w14:textId="77777777" w:rsidR="002E40A1" w:rsidRPr="0075175A" w:rsidRDefault="002E40A1" w:rsidP="001E5C28">
            <w:pPr>
              <w:pStyle w:val="Zkladntext"/>
              <w:rPr>
                <w:rFonts w:eastAsia="Times New Roman" w:cs="Times New Roman"/>
              </w:rPr>
            </w:pPr>
            <w:r>
              <w:rPr>
                <w:rFonts w:eastAsia="Times New Roman" w:cs="Times New Roman"/>
              </w:rPr>
              <w:t xml:space="preserve"> 3BD</w:t>
            </w:r>
          </w:p>
        </w:tc>
      </w:tr>
      <w:tr w:rsidR="002E40A1" w:rsidRPr="0075175A" w14:paraId="114A30F6" w14:textId="77777777" w:rsidTr="002E40A1">
        <w:trPr>
          <w:trHeight w:val="333"/>
        </w:trPr>
        <w:tc>
          <w:tcPr>
            <w:tcW w:w="2827" w:type="dxa"/>
            <w:tcBorders>
              <w:top w:val="nil"/>
              <w:left w:val="single" w:sz="4" w:space="0" w:color="auto"/>
              <w:bottom w:val="single" w:sz="4" w:space="0" w:color="auto"/>
              <w:right w:val="nil"/>
            </w:tcBorders>
            <w:shd w:val="clear" w:color="000000" w:fill="FFFFFF"/>
            <w:vAlign w:val="center"/>
          </w:tcPr>
          <w:p w14:paraId="6E4CCC24" w14:textId="77777777" w:rsidR="002E40A1" w:rsidRDefault="002E40A1" w:rsidP="001E5C28">
            <w:pPr>
              <w:pStyle w:val="Zkladntext"/>
              <w:rPr>
                <w:rFonts w:eastAsia="Times New Roman" w:cs="Times New Roman"/>
                <w:bCs/>
              </w:rPr>
            </w:pPr>
            <w:r>
              <w:rPr>
                <w:rFonts w:eastAsia="Times New Roman" w:cs="Times New Roman"/>
                <w:bCs/>
              </w:rPr>
              <w:t>Servisní požadavek 5</w:t>
            </w:r>
            <w:r w:rsidRPr="0075175A">
              <w:rPr>
                <w:rFonts w:eastAsia="Times New Roman" w:cs="Times New Roman"/>
                <w:bCs/>
              </w:rPr>
              <w:t xml:space="preserve"> </w:t>
            </w:r>
          </w:p>
          <w:p w14:paraId="134080C2" w14:textId="77777777" w:rsidR="002E40A1" w:rsidRPr="003F04F0" w:rsidRDefault="002E40A1" w:rsidP="001E5C28">
            <w:pPr>
              <w:pStyle w:val="Zkladntext"/>
              <w:rPr>
                <w:rFonts w:eastAsia="Times New Roman" w:cs="Times New Roman"/>
                <w:bCs/>
              </w:rPr>
            </w:pPr>
            <w:r w:rsidRPr="005D6712">
              <w:rPr>
                <w:rFonts w:eastAsia="Times New Roman" w:cs="Times New Roman"/>
                <w:bCs/>
              </w:rPr>
              <w:t>Bez bezprostředního vlivu</w:t>
            </w:r>
          </w:p>
        </w:tc>
        <w:tc>
          <w:tcPr>
            <w:tcW w:w="1435" w:type="dxa"/>
            <w:tcBorders>
              <w:top w:val="nil"/>
              <w:left w:val="nil"/>
              <w:bottom w:val="single" w:sz="4" w:space="0" w:color="auto"/>
              <w:right w:val="nil"/>
            </w:tcBorders>
            <w:shd w:val="clear" w:color="000000" w:fill="FFFFFF"/>
            <w:noWrap/>
            <w:vAlign w:val="center"/>
          </w:tcPr>
          <w:p w14:paraId="2C9859BC"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w:t>
            </w:r>
            <w:proofErr w:type="gramStart"/>
            <w:r w:rsidRPr="0075175A">
              <w:rPr>
                <w:rFonts w:eastAsia="Times New Roman" w:cs="Times New Roman"/>
              </w:rPr>
              <w:t>Po - Pá</w:t>
            </w:r>
            <w:proofErr w:type="gramEnd"/>
            <w:r w:rsidRPr="0075175A">
              <w:rPr>
                <w:rFonts w:eastAsia="Times New Roman" w:cs="Times New Roman"/>
              </w:rPr>
              <w:t xml:space="preserve"> 8-17 </w:t>
            </w:r>
          </w:p>
        </w:tc>
        <w:tc>
          <w:tcPr>
            <w:tcW w:w="1279" w:type="dxa"/>
            <w:tcBorders>
              <w:top w:val="nil"/>
              <w:left w:val="nil"/>
              <w:bottom w:val="single" w:sz="4" w:space="0" w:color="auto"/>
              <w:right w:val="nil"/>
            </w:tcBorders>
            <w:shd w:val="clear" w:color="000000" w:fill="FFFFFF"/>
            <w:noWrap/>
            <w:vAlign w:val="center"/>
          </w:tcPr>
          <w:p w14:paraId="6BB7512B" w14:textId="77777777" w:rsidR="002E40A1" w:rsidRPr="0075175A" w:rsidRDefault="002E40A1" w:rsidP="001E5C28">
            <w:pPr>
              <w:pStyle w:val="Zkladntext"/>
              <w:rPr>
                <w:rFonts w:eastAsia="Times New Roman" w:cs="Times New Roman"/>
              </w:rPr>
            </w:pPr>
            <w:r>
              <w:rPr>
                <w:rFonts w:eastAsia="Times New Roman" w:cs="Times New Roman"/>
              </w:rPr>
              <w:t xml:space="preserve"> 3BD</w:t>
            </w:r>
            <w:r w:rsidRPr="0075175A">
              <w:rPr>
                <w:rFonts w:eastAsia="Times New Roman" w:cs="Times New Roman"/>
              </w:rPr>
              <w:t xml:space="preserve"> </w:t>
            </w:r>
          </w:p>
        </w:tc>
        <w:tc>
          <w:tcPr>
            <w:tcW w:w="1018" w:type="dxa"/>
            <w:tcBorders>
              <w:top w:val="nil"/>
              <w:left w:val="nil"/>
              <w:bottom w:val="single" w:sz="4" w:space="0" w:color="auto"/>
              <w:right w:val="single" w:sz="4" w:space="0" w:color="auto"/>
            </w:tcBorders>
            <w:shd w:val="clear" w:color="000000" w:fill="FFFFFF"/>
            <w:noWrap/>
            <w:vAlign w:val="center"/>
          </w:tcPr>
          <w:p w14:paraId="72B1D096" w14:textId="77777777" w:rsidR="002E40A1" w:rsidRPr="0075175A" w:rsidRDefault="002E40A1" w:rsidP="001E5C28">
            <w:pPr>
              <w:pStyle w:val="Zkladntext"/>
              <w:rPr>
                <w:rFonts w:eastAsia="Times New Roman" w:cs="Times New Roman"/>
              </w:rPr>
            </w:pPr>
            <w:r>
              <w:rPr>
                <w:rFonts w:eastAsia="Times New Roman" w:cs="Times New Roman"/>
              </w:rPr>
              <w:t xml:space="preserve"> 4</w:t>
            </w:r>
            <w:r w:rsidRPr="0075175A">
              <w:rPr>
                <w:rFonts w:eastAsia="Times New Roman" w:cs="Times New Roman"/>
              </w:rPr>
              <w:t xml:space="preserve">BD </w:t>
            </w:r>
          </w:p>
        </w:tc>
      </w:tr>
      <w:tr w:rsidR="002E40A1" w:rsidRPr="0075175A" w14:paraId="015BF2FC" w14:textId="77777777" w:rsidTr="002E40A1">
        <w:trPr>
          <w:trHeight w:val="333"/>
        </w:trPr>
        <w:tc>
          <w:tcPr>
            <w:tcW w:w="2827" w:type="dxa"/>
            <w:tcBorders>
              <w:top w:val="nil"/>
              <w:left w:val="single" w:sz="4" w:space="0" w:color="auto"/>
              <w:bottom w:val="single" w:sz="4" w:space="0" w:color="auto"/>
              <w:right w:val="nil"/>
            </w:tcBorders>
            <w:shd w:val="clear" w:color="000000" w:fill="FFFFFF"/>
            <w:vAlign w:val="center"/>
          </w:tcPr>
          <w:p w14:paraId="6644FFF1" w14:textId="77777777" w:rsidR="002E40A1" w:rsidRDefault="002E40A1" w:rsidP="001E5C28">
            <w:pPr>
              <w:pStyle w:val="Zkladntext"/>
              <w:rPr>
                <w:rFonts w:eastAsia="Times New Roman" w:cs="Times New Roman"/>
                <w:bCs/>
              </w:rPr>
            </w:pPr>
            <w:r w:rsidRPr="009D5A17">
              <w:rPr>
                <w:rFonts w:eastAsia="Times New Roman" w:cs="Times New Roman"/>
              </w:rPr>
              <w:t xml:space="preserve"> Hot-Line</w:t>
            </w:r>
          </w:p>
          <w:p w14:paraId="001BB1B2" w14:textId="77777777" w:rsidR="002E40A1" w:rsidRPr="003F04F0" w:rsidRDefault="002E40A1" w:rsidP="001E5C28">
            <w:pPr>
              <w:pStyle w:val="Zkladntext"/>
              <w:rPr>
                <w:rFonts w:eastAsia="Times New Roman" w:cs="Times New Roman"/>
                <w:bCs/>
              </w:rPr>
            </w:pPr>
          </w:p>
        </w:tc>
        <w:tc>
          <w:tcPr>
            <w:tcW w:w="1435" w:type="dxa"/>
            <w:tcBorders>
              <w:top w:val="nil"/>
              <w:left w:val="nil"/>
              <w:bottom w:val="single" w:sz="4" w:space="0" w:color="auto"/>
              <w:right w:val="nil"/>
            </w:tcBorders>
            <w:shd w:val="clear" w:color="000000" w:fill="FFFFFF"/>
            <w:noWrap/>
            <w:vAlign w:val="center"/>
          </w:tcPr>
          <w:p w14:paraId="417CB7C8" w14:textId="77777777" w:rsidR="002E40A1" w:rsidRPr="0075175A" w:rsidRDefault="002E40A1" w:rsidP="001E5C28">
            <w:pPr>
              <w:pStyle w:val="Zkladntext"/>
              <w:rPr>
                <w:rFonts w:eastAsia="Times New Roman" w:cs="Times New Roman"/>
              </w:rPr>
            </w:pPr>
            <w:r w:rsidRPr="0075175A">
              <w:rPr>
                <w:rFonts w:eastAsia="Times New Roman" w:cs="Times New Roman"/>
              </w:rPr>
              <w:t xml:space="preserve"> </w:t>
            </w:r>
            <w:proofErr w:type="gramStart"/>
            <w:r w:rsidRPr="0075175A">
              <w:rPr>
                <w:rFonts w:eastAsia="Times New Roman" w:cs="Times New Roman"/>
              </w:rPr>
              <w:t>Po - Pá</w:t>
            </w:r>
            <w:proofErr w:type="gramEnd"/>
            <w:r w:rsidRPr="0075175A">
              <w:rPr>
                <w:rFonts w:eastAsia="Times New Roman" w:cs="Times New Roman"/>
              </w:rPr>
              <w:t xml:space="preserve"> 8-17 </w:t>
            </w:r>
          </w:p>
        </w:tc>
        <w:tc>
          <w:tcPr>
            <w:tcW w:w="1279" w:type="dxa"/>
            <w:tcBorders>
              <w:top w:val="nil"/>
              <w:left w:val="nil"/>
              <w:bottom w:val="single" w:sz="4" w:space="0" w:color="auto"/>
              <w:right w:val="nil"/>
            </w:tcBorders>
            <w:shd w:val="clear" w:color="000000" w:fill="FFFFFF"/>
            <w:noWrap/>
            <w:vAlign w:val="center"/>
          </w:tcPr>
          <w:p w14:paraId="68A33D63" w14:textId="77777777" w:rsidR="002E40A1" w:rsidRPr="0075175A" w:rsidRDefault="002E40A1" w:rsidP="001E5C28">
            <w:pPr>
              <w:pStyle w:val="Zkladntext"/>
              <w:rPr>
                <w:rFonts w:eastAsia="Times New Roman" w:cs="Times New Roman"/>
              </w:rPr>
            </w:pPr>
            <w:r>
              <w:rPr>
                <w:rFonts w:eastAsia="Times New Roman" w:cs="Times New Roman"/>
              </w:rPr>
              <w:t xml:space="preserve"> </w:t>
            </w:r>
            <w:r w:rsidRPr="0075175A">
              <w:rPr>
                <w:rFonts w:eastAsia="Times New Roman" w:cs="Times New Roman"/>
              </w:rPr>
              <w:t xml:space="preserve"> NBD</w:t>
            </w:r>
          </w:p>
        </w:tc>
        <w:tc>
          <w:tcPr>
            <w:tcW w:w="1018" w:type="dxa"/>
            <w:tcBorders>
              <w:top w:val="nil"/>
              <w:left w:val="nil"/>
              <w:bottom w:val="single" w:sz="4" w:space="0" w:color="auto"/>
              <w:right w:val="single" w:sz="4" w:space="0" w:color="auto"/>
            </w:tcBorders>
            <w:shd w:val="clear" w:color="000000" w:fill="FFFFFF"/>
            <w:noWrap/>
            <w:vAlign w:val="center"/>
          </w:tcPr>
          <w:p w14:paraId="5976DD00" w14:textId="2B570B87" w:rsidR="002E40A1" w:rsidRPr="0075175A" w:rsidRDefault="006F08BB" w:rsidP="001E5C28">
            <w:pPr>
              <w:pStyle w:val="Zkladntext"/>
              <w:rPr>
                <w:rFonts w:eastAsia="Times New Roman" w:cs="Times New Roman"/>
              </w:rPr>
            </w:pPr>
            <w:r>
              <w:rPr>
                <w:rFonts w:eastAsia="Times New Roman" w:cs="Times New Roman"/>
              </w:rPr>
              <w:t xml:space="preserve">  </w:t>
            </w:r>
            <w:r w:rsidR="002E40A1" w:rsidRPr="0075175A">
              <w:rPr>
                <w:rFonts w:eastAsia="Times New Roman" w:cs="Times New Roman"/>
              </w:rPr>
              <w:t>N/A</w:t>
            </w:r>
          </w:p>
        </w:tc>
      </w:tr>
    </w:tbl>
    <w:p w14:paraId="3F854D8B" w14:textId="77777777" w:rsidR="00FA4BF6" w:rsidRPr="0075175A" w:rsidRDefault="00FA4BF6" w:rsidP="00FA4BF6">
      <w:pPr>
        <w:pStyle w:val="Zkladntext"/>
        <w:rPr>
          <w:rFonts w:eastAsia="Times New Roman" w:cs="Times New Roman"/>
        </w:rPr>
      </w:pPr>
    </w:p>
    <w:p w14:paraId="77FC9679" w14:textId="77777777" w:rsidR="00FA4BF6" w:rsidRPr="003F04F0" w:rsidRDefault="00FA4BF6" w:rsidP="00FA4BF6">
      <w:pPr>
        <w:pStyle w:val="Zkladntext"/>
        <w:rPr>
          <w:rFonts w:eastAsia="Times New Roman" w:cs="Times New Roman"/>
        </w:rPr>
      </w:pPr>
      <w:r w:rsidRPr="003F04F0">
        <w:rPr>
          <w:rFonts w:eastAsia="Times New Roman" w:cs="Times New Roman"/>
        </w:rPr>
        <w:t xml:space="preserve"> BH = pracovní hodiny; BD = pracovní dny; NBD = následující pracovní den.</w:t>
      </w:r>
    </w:p>
    <w:p w14:paraId="2FBD285D" w14:textId="77777777" w:rsidR="00E961A7" w:rsidRDefault="00E961A7">
      <w:pPr>
        <w:pStyle w:val="Zkladntext"/>
      </w:pPr>
    </w:p>
    <w:p w14:paraId="06C23BAD" w14:textId="748A14A8" w:rsidR="00B42C33" w:rsidRPr="00650B63" w:rsidRDefault="00B42C33" w:rsidP="002E40A1">
      <w:pPr>
        <w:pStyle w:val="Zkladntext"/>
        <w:pageBreakBefore/>
        <w:ind w:left="1418" w:firstLine="709"/>
        <w:jc w:val="left"/>
        <w:rPr>
          <w:bCs/>
        </w:rPr>
      </w:pPr>
      <w:r>
        <w:rPr>
          <w:bCs/>
        </w:rPr>
        <w:lastRenderedPageBreak/>
        <w:t>Příloha č.</w:t>
      </w:r>
      <w:r w:rsidR="00FD48C6">
        <w:rPr>
          <w:bCs/>
        </w:rPr>
        <w:t xml:space="preserve"> </w:t>
      </w:r>
      <w:r>
        <w:rPr>
          <w:bCs/>
        </w:rPr>
        <w:t>2</w:t>
      </w:r>
      <w:r w:rsidR="00650B63">
        <w:rPr>
          <w:bCs/>
        </w:rPr>
        <w:t xml:space="preserve"> </w:t>
      </w:r>
      <w:r>
        <w:t xml:space="preserve">Poskytování </w:t>
      </w:r>
      <w:r w:rsidR="00740E0B">
        <w:t>S</w:t>
      </w:r>
      <w:r>
        <w:t>lužeb</w:t>
      </w:r>
      <w:r w:rsidR="00F2195B">
        <w:t xml:space="preserve"> SW </w:t>
      </w:r>
      <w:proofErr w:type="spellStart"/>
      <w:r w:rsidR="00F2195B">
        <w:t>maintenance</w:t>
      </w:r>
      <w:proofErr w:type="spellEnd"/>
      <w:r w:rsidR="00F2195B">
        <w:t xml:space="preserve"> </w:t>
      </w:r>
    </w:p>
    <w:p w14:paraId="6477FEB0" w14:textId="77777777" w:rsidR="00B42C33" w:rsidRDefault="00B42C33">
      <w:pPr>
        <w:pStyle w:val="Zkladntext"/>
      </w:pPr>
    </w:p>
    <w:p w14:paraId="6A729188" w14:textId="523EF345" w:rsidR="00B42C33" w:rsidRDefault="00106D24">
      <w:pPr>
        <w:pStyle w:val="Zkladntext"/>
      </w:pPr>
      <w:r>
        <w:rPr>
          <w:noProof/>
        </w:rPr>
        <w:drawing>
          <wp:anchor distT="0" distB="0" distL="0" distR="0" simplePos="0" relativeHeight="251657216" behindDoc="0" locked="0" layoutInCell="1" allowOverlap="1" wp14:anchorId="495E9E76" wp14:editId="05ACD39D">
            <wp:simplePos x="0" y="0"/>
            <wp:positionH relativeFrom="column">
              <wp:align>center</wp:align>
            </wp:positionH>
            <wp:positionV relativeFrom="paragraph">
              <wp:posOffset>26670</wp:posOffset>
            </wp:positionV>
            <wp:extent cx="3998595" cy="2684780"/>
            <wp:effectExtent l="19050" t="19050" r="1905" b="1270"/>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8595" cy="2684780"/>
                    </a:xfrm>
                    <a:prstGeom prst="rect">
                      <a:avLst/>
                    </a:prstGeom>
                    <a:solidFill>
                      <a:srgbClr val="FFFFFF"/>
                    </a:solidFill>
                    <a:ln w="0">
                      <a:solidFill>
                        <a:srgbClr val="808080"/>
                      </a:solidFill>
                      <a:miter lim="800000"/>
                      <a:headEnd/>
                      <a:tailEnd/>
                    </a:ln>
                  </pic:spPr>
                </pic:pic>
              </a:graphicData>
            </a:graphic>
            <wp14:sizeRelH relativeFrom="page">
              <wp14:pctWidth>0</wp14:pctWidth>
            </wp14:sizeRelH>
            <wp14:sizeRelV relativeFrom="page">
              <wp14:pctHeight>0</wp14:pctHeight>
            </wp14:sizeRelV>
          </wp:anchor>
        </w:drawing>
      </w:r>
    </w:p>
    <w:p w14:paraId="48460850" w14:textId="77777777" w:rsidR="00B42C33" w:rsidRDefault="00B42C33">
      <w:pPr>
        <w:pStyle w:val="Zkladntext"/>
      </w:pPr>
    </w:p>
    <w:p w14:paraId="41B9D335" w14:textId="77777777" w:rsidR="00B42C33" w:rsidRDefault="00B42C33">
      <w:pPr>
        <w:pStyle w:val="Zkladntext"/>
        <w:rPr>
          <w:rFonts w:eastAsia="Times New Roman" w:cs="Times New Roman"/>
        </w:rPr>
      </w:pPr>
      <w:r>
        <w:rPr>
          <w:rFonts w:eastAsia="Times New Roman" w:cs="Times New Roman"/>
        </w:rPr>
        <w:t xml:space="preserve"> </w:t>
      </w:r>
    </w:p>
    <w:p w14:paraId="10E8728C" w14:textId="77777777" w:rsidR="00B42C33" w:rsidRDefault="00B42C33">
      <w:pPr>
        <w:pStyle w:val="Zkladntext"/>
      </w:pPr>
    </w:p>
    <w:p w14:paraId="407F139D" w14:textId="77777777" w:rsidR="00B42C33" w:rsidRDefault="00B42C33">
      <w:pPr>
        <w:pStyle w:val="Zkladntext"/>
      </w:pPr>
    </w:p>
    <w:p w14:paraId="6620550F" w14:textId="77777777" w:rsidR="00B42C33" w:rsidRDefault="00B42C33">
      <w:pPr>
        <w:pStyle w:val="Zkladntext"/>
      </w:pPr>
    </w:p>
    <w:p w14:paraId="016C174A" w14:textId="77777777" w:rsidR="00B42C33" w:rsidRDefault="00B42C33">
      <w:pPr>
        <w:pStyle w:val="Zkladntext"/>
      </w:pPr>
    </w:p>
    <w:p w14:paraId="2AC62882" w14:textId="77777777" w:rsidR="00B42C33" w:rsidRDefault="00B42C33">
      <w:pPr>
        <w:pStyle w:val="Zkladntext"/>
      </w:pPr>
    </w:p>
    <w:p w14:paraId="0F0CC6AB" w14:textId="77777777" w:rsidR="00B42C33" w:rsidRDefault="00B42C33">
      <w:pPr>
        <w:pStyle w:val="Zkladntext"/>
      </w:pPr>
    </w:p>
    <w:p w14:paraId="782E3904" w14:textId="77777777" w:rsidR="00B42C33" w:rsidRDefault="00B42C33">
      <w:pPr>
        <w:pStyle w:val="Zkladntext"/>
      </w:pPr>
    </w:p>
    <w:p w14:paraId="204E3B10" w14:textId="77777777" w:rsidR="00B42C33" w:rsidRDefault="00B42C33">
      <w:pPr>
        <w:pStyle w:val="Zkladntext"/>
      </w:pPr>
    </w:p>
    <w:p w14:paraId="743CA68E" w14:textId="77777777" w:rsidR="00B42C33" w:rsidRDefault="00B42C33">
      <w:pPr>
        <w:pStyle w:val="Zkladntext"/>
      </w:pPr>
    </w:p>
    <w:p w14:paraId="55CE9C4E" w14:textId="77777777" w:rsidR="00B42C33" w:rsidRDefault="00B42C33">
      <w:pPr>
        <w:pStyle w:val="Zkladntext"/>
      </w:pPr>
    </w:p>
    <w:p w14:paraId="724F4CF3" w14:textId="77777777" w:rsidR="00B42C33" w:rsidRDefault="00B42C33">
      <w:pPr>
        <w:pStyle w:val="Zkladntext"/>
      </w:pPr>
    </w:p>
    <w:p w14:paraId="674806B4" w14:textId="77777777" w:rsidR="00B42C33" w:rsidRDefault="00B42C33">
      <w:pPr>
        <w:pStyle w:val="Zkladntext"/>
        <w:rPr>
          <w:rFonts w:eastAsia="Times New Roman" w:cs="Times New Roman"/>
        </w:rPr>
      </w:pPr>
      <w:r>
        <w:rPr>
          <w:rFonts w:eastAsia="Times New Roman" w:cs="Times New Roman"/>
        </w:rPr>
        <w:t>Poskytování služeb je z časového hlediska složeno ze dvou úseků:</w:t>
      </w:r>
    </w:p>
    <w:p w14:paraId="51360E1E" w14:textId="77777777" w:rsidR="00B42C33" w:rsidRDefault="00B42C33">
      <w:pPr>
        <w:pStyle w:val="Zkladntext"/>
      </w:pPr>
      <w:r>
        <w:t>1. Období</w:t>
      </w:r>
      <w:r>
        <w:rPr>
          <w:rFonts w:eastAsia="Times New Roman" w:cs="Times New Roman"/>
        </w:rPr>
        <w:t xml:space="preserve"> </w:t>
      </w:r>
      <w:r>
        <w:t>verifikace</w:t>
      </w:r>
      <w:r>
        <w:rPr>
          <w:rFonts w:eastAsia="Times New Roman" w:cs="Times New Roman"/>
        </w:rPr>
        <w:t xml:space="preserve"> </w:t>
      </w:r>
      <w:r>
        <w:t>Katalogu</w:t>
      </w:r>
      <w:r>
        <w:rPr>
          <w:rFonts w:eastAsia="Times New Roman" w:cs="Times New Roman"/>
        </w:rPr>
        <w:t xml:space="preserve"> </w:t>
      </w:r>
      <w:r>
        <w:t>služeb</w:t>
      </w:r>
      <w:r>
        <w:rPr>
          <w:rFonts w:eastAsia="Times New Roman" w:cs="Times New Roman"/>
        </w:rPr>
        <w:t xml:space="preserve"> </w:t>
      </w:r>
      <w:r>
        <w:t>s</w:t>
      </w:r>
      <w:r>
        <w:rPr>
          <w:rFonts w:eastAsia="Times New Roman" w:cs="Times New Roman"/>
        </w:rPr>
        <w:t xml:space="preserve"> </w:t>
      </w:r>
      <w:r>
        <w:t>SLA</w:t>
      </w:r>
      <w:r>
        <w:rPr>
          <w:rFonts w:eastAsia="Times New Roman" w:cs="Times New Roman"/>
        </w:rPr>
        <w:t xml:space="preserve"> </w:t>
      </w:r>
      <w:r>
        <w:t>jednotlivých</w:t>
      </w:r>
      <w:r>
        <w:rPr>
          <w:rFonts w:eastAsia="Times New Roman" w:cs="Times New Roman"/>
        </w:rPr>
        <w:t xml:space="preserve"> </w:t>
      </w:r>
      <w:r>
        <w:t>služeb,</w:t>
      </w:r>
      <w:r>
        <w:rPr>
          <w:rFonts w:eastAsia="Times New Roman" w:cs="Times New Roman"/>
        </w:rPr>
        <w:t xml:space="preserve"> </w:t>
      </w:r>
      <w:r>
        <w:t>tj.</w:t>
      </w:r>
      <w:r>
        <w:rPr>
          <w:rFonts w:eastAsia="Times New Roman" w:cs="Times New Roman"/>
        </w:rPr>
        <w:t xml:space="preserve"> </w:t>
      </w:r>
      <w:r>
        <w:t>kontinuální</w:t>
      </w:r>
      <w:r>
        <w:rPr>
          <w:rFonts w:eastAsia="Times New Roman" w:cs="Times New Roman"/>
        </w:rPr>
        <w:t xml:space="preserve"> </w:t>
      </w:r>
      <w:r>
        <w:t>zlepšování</w:t>
      </w:r>
      <w:r>
        <w:rPr>
          <w:rFonts w:eastAsia="Times New Roman" w:cs="Times New Roman"/>
        </w:rPr>
        <w:t xml:space="preserve"> </w:t>
      </w:r>
      <w:r>
        <w:t>služeb.</w:t>
      </w:r>
    </w:p>
    <w:p w14:paraId="21C86FDD" w14:textId="3CD2BA6C" w:rsidR="00B42C33" w:rsidRDefault="00B42C33">
      <w:pPr>
        <w:pStyle w:val="Zkladntext"/>
        <w:ind w:left="709"/>
      </w:pPr>
      <w:r>
        <w:t>V rámci</w:t>
      </w:r>
      <w:r>
        <w:rPr>
          <w:rFonts w:eastAsia="Times New Roman" w:cs="Times New Roman"/>
        </w:rPr>
        <w:t xml:space="preserve"> </w:t>
      </w:r>
      <w:r>
        <w:t>období</w:t>
      </w:r>
      <w:r>
        <w:rPr>
          <w:rFonts w:eastAsia="Times New Roman" w:cs="Times New Roman"/>
        </w:rPr>
        <w:t xml:space="preserve"> </w:t>
      </w:r>
      <w:r>
        <w:t>verifikace</w:t>
      </w:r>
      <w:r>
        <w:rPr>
          <w:rFonts w:eastAsia="Times New Roman" w:cs="Times New Roman"/>
        </w:rPr>
        <w:t xml:space="preserve"> </w:t>
      </w:r>
      <w:r>
        <w:t>poskytuje</w:t>
      </w:r>
      <w:r>
        <w:rPr>
          <w:rFonts w:eastAsia="Times New Roman" w:cs="Times New Roman"/>
        </w:rPr>
        <w:t xml:space="preserve"> </w:t>
      </w:r>
      <w:r w:rsidR="005B1FAA">
        <w:rPr>
          <w:color w:val="000000"/>
        </w:rPr>
        <w:t>Dodavatel</w:t>
      </w:r>
      <w:r>
        <w:rPr>
          <w:rFonts w:eastAsia="Times New Roman" w:cs="Times New Roman"/>
        </w:rPr>
        <w:t xml:space="preserve"> </w:t>
      </w:r>
      <w:r>
        <w:t>všechny</w:t>
      </w:r>
      <w:r>
        <w:rPr>
          <w:rFonts w:eastAsia="Times New Roman" w:cs="Times New Roman"/>
        </w:rPr>
        <w:t xml:space="preserve"> </w:t>
      </w:r>
      <w:r>
        <w:t>služby.</w:t>
      </w:r>
      <w:r>
        <w:rPr>
          <w:rFonts w:eastAsia="Times New Roman" w:cs="Times New Roman"/>
        </w:rPr>
        <w:t xml:space="preserve"> </w:t>
      </w:r>
      <w:r>
        <w:t>Období</w:t>
      </w:r>
      <w:r>
        <w:rPr>
          <w:rFonts w:eastAsia="Times New Roman" w:cs="Times New Roman"/>
        </w:rPr>
        <w:t xml:space="preserve"> </w:t>
      </w:r>
      <w:r>
        <w:t>verifikace</w:t>
      </w:r>
      <w:r>
        <w:rPr>
          <w:rFonts w:eastAsia="Times New Roman" w:cs="Times New Roman"/>
        </w:rPr>
        <w:t xml:space="preserve"> </w:t>
      </w:r>
      <w:r>
        <w:t>slouží</w:t>
      </w:r>
      <w:r>
        <w:rPr>
          <w:rFonts w:eastAsia="Times New Roman" w:cs="Times New Roman"/>
        </w:rPr>
        <w:t xml:space="preserve"> </w:t>
      </w:r>
      <w:r>
        <w:t>k praktickému</w:t>
      </w:r>
      <w:r>
        <w:rPr>
          <w:rFonts w:eastAsia="Times New Roman" w:cs="Times New Roman"/>
        </w:rPr>
        <w:t xml:space="preserve"> </w:t>
      </w:r>
      <w:r>
        <w:t>ověření</w:t>
      </w:r>
      <w:r>
        <w:rPr>
          <w:rFonts w:eastAsia="Times New Roman" w:cs="Times New Roman"/>
        </w:rPr>
        <w:t xml:space="preserve"> </w:t>
      </w:r>
      <w:r>
        <w:t>nastavení</w:t>
      </w:r>
      <w:r>
        <w:rPr>
          <w:rFonts w:eastAsia="Times New Roman" w:cs="Times New Roman"/>
        </w:rPr>
        <w:t xml:space="preserve"> </w:t>
      </w:r>
      <w:r>
        <w:t>úrovně</w:t>
      </w:r>
      <w:r>
        <w:rPr>
          <w:rFonts w:eastAsia="Times New Roman" w:cs="Times New Roman"/>
        </w:rPr>
        <w:t xml:space="preserve"> </w:t>
      </w:r>
      <w:r>
        <w:t>kvality</w:t>
      </w:r>
      <w:r>
        <w:rPr>
          <w:rFonts w:eastAsia="Times New Roman" w:cs="Times New Roman"/>
        </w:rPr>
        <w:t xml:space="preserve"> </w:t>
      </w:r>
      <w:r>
        <w:t>poskytovaných</w:t>
      </w:r>
      <w:r>
        <w:rPr>
          <w:rFonts w:eastAsia="Times New Roman" w:cs="Times New Roman"/>
        </w:rPr>
        <w:t xml:space="preserve"> </w:t>
      </w:r>
      <w:r>
        <w:t>služeb</w:t>
      </w:r>
      <w:r>
        <w:rPr>
          <w:rFonts w:eastAsia="Times New Roman" w:cs="Times New Roman"/>
        </w:rPr>
        <w:t xml:space="preserve"> </w:t>
      </w:r>
      <w:r>
        <w:t>(SLA).</w:t>
      </w:r>
      <w:r>
        <w:rPr>
          <w:rFonts w:eastAsia="Times New Roman" w:cs="Times New Roman"/>
        </w:rPr>
        <w:t xml:space="preserve"> </w:t>
      </w:r>
      <w:r>
        <w:t>V tomto</w:t>
      </w:r>
      <w:r>
        <w:rPr>
          <w:rFonts w:eastAsia="Times New Roman" w:cs="Times New Roman"/>
        </w:rPr>
        <w:t xml:space="preserve"> </w:t>
      </w:r>
      <w:r>
        <w:t>období</w:t>
      </w:r>
      <w:r>
        <w:rPr>
          <w:rFonts w:eastAsia="Times New Roman" w:cs="Times New Roman"/>
        </w:rPr>
        <w:t xml:space="preserve"> </w:t>
      </w:r>
      <w:r>
        <w:t>jsou</w:t>
      </w:r>
      <w:r>
        <w:rPr>
          <w:rFonts w:eastAsia="Times New Roman" w:cs="Times New Roman"/>
        </w:rPr>
        <w:t xml:space="preserve"> </w:t>
      </w:r>
      <w:r>
        <w:t>měřena</w:t>
      </w:r>
      <w:r>
        <w:rPr>
          <w:rFonts w:eastAsia="Times New Roman" w:cs="Times New Roman"/>
        </w:rPr>
        <w:t xml:space="preserve"> </w:t>
      </w:r>
      <w:r>
        <w:t>SLA</w:t>
      </w:r>
      <w:r>
        <w:rPr>
          <w:rFonts w:eastAsia="Times New Roman" w:cs="Times New Roman"/>
        </w:rPr>
        <w:t xml:space="preserve"> </w:t>
      </w:r>
      <w:r>
        <w:t>pro</w:t>
      </w:r>
      <w:r>
        <w:rPr>
          <w:rFonts w:eastAsia="Times New Roman" w:cs="Times New Roman"/>
        </w:rPr>
        <w:t xml:space="preserve"> </w:t>
      </w:r>
      <w:r>
        <w:t>všechny</w:t>
      </w:r>
      <w:r>
        <w:rPr>
          <w:rFonts w:eastAsia="Times New Roman" w:cs="Times New Roman"/>
        </w:rPr>
        <w:t xml:space="preserve"> </w:t>
      </w:r>
      <w:r>
        <w:t>poskytované</w:t>
      </w:r>
      <w:r>
        <w:rPr>
          <w:rFonts w:eastAsia="Times New Roman" w:cs="Times New Roman"/>
        </w:rPr>
        <w:t xml:space="preserve"> </w:t>
      </w:r>
      <w:r>
        <w:t>služby</w:t>
      </w:r>
      <w:r>
        <w:rPr>
          <w:rFonts w:eastAsia="Times New Roman" w:cs="Times New Roman"/>
        </w:rPr>
        <w:t xml:space="preserve"> </w:t>
      </w:r>
      <w:r>
        <w:t>a</w:t>
      </w:r>
      <w:r>
        <w:rPr>
          <w:rFonts w:eastAsia="Times New Roman" w:cs="Times New Roman"/>
        </w:rPr>
        <w:t xml:space="preserve"> </w:t>
      </w:r>
      <w:r>
        <w:t>na základě</w:t>
      </w:r>
      <w:r>
        <w:rPr>
          <w:rFonts w:eastAsia="Times New Roman" w:cs="Times New Roman"/>
        </w:rPr>
        <w:t xml:space="preserve"> </w:t>
      </w:r>
      <w:r>
        <w:t>reálných</w:t>
      </w:r>
      <w:r>
        <w:rPr>
          <w:rFonts w:eastAsia="Times New Roman" w:cs="Times New Roman"/>
        </w:rPr>
        <w:t xml:space="preserve"> </w:t>
      </w:r>
      <w:r>
        <w:t>provozních</w:t>
      </w:r>
      <w:r>
        <w:rPr>
          <w:rFonts w:eastAsia="Times New Roman" w:cs="Times New Roman"/>
        </w:rPr>
        <w:t xml:space="preserve"> </w:t>
      </w:r>
      <w:r>
        <w:t>výsledků</w:t>
      </w:r>
      <w:r>
        <w:rPr>
          <w:rFonts w:eastAsia="Times New Roman" w:cs="Times New Roman"/>
        </w:rPr>
        <w:t xml:space="preserve"> </w:t>
      </w:r>
      <w:r>
        <w:t>a</w:t>
      </w:r>
      <w:r>
        <w:rPr>
          <w:rFonts w:eastAsia="Times New Roman" w:cs="Times New Roman"/>
        </w:rPr>
        <w:t xml:space="preserve"> </w:t>
      </w:r>
      <w:r>
        <w:t>požadavků</w:t>
      </w:r>
      <w:r>
        <w:rPr>
          <w:rFonts w:eastAsia="Times New Roman" w:cs="Times New Roman"/>
        </w:rPr>
        <w:t xml:space="preserve"> </w:t>
      </w:r>
      <w:r>
        <w:t>Objednatele</w:t>
      </w:r>
      <w:r>
        <w:rPr>
          <w:rFonts w:eastAsia="Times New Roman" w:cs="Times New Roman"/>
        </w:rPr>
        <w:t xml:space="preserve"> </w:t>
      </w:r>
      <w:r>
        <w:t>je</w:t>
      </w:r>
      <w:r>
        <w:rPr>
          <w:rFonts w:eastAsia="Times New Roman" w:cs="Times New Roman"/>
        </w:rPr>
        <w:t xml:space="preserve"> </w:t>
      </w:r>
      <w:r>
        <w:t>ověřeno</w:t>
      </w:r>
      <w:r>
        <w:rPr>
          <w:rFonts w:eastAsia="Times New Roman" w:cs="Times New Roman"/>
        </w:rPr>
        <w:t xml:space="preserve"> </w:t>
      </w:r>
      <w:r>
        <w:t>předchozí</w:t>
      </w:r>
      <w:r>
        <w:rPr>
          <w:rFonts w:eastAsia="Times New Roman" w:cs="Times New Roman"/>
        </w:rPr>
        <w:t xml:space="preserve"> </w:t>
      </w:r>
      <w:r>
        <w:t>nastavení</w:t>
      </w:r>
      <w:r>
        <w:rPr>
          <w:rFonts w:eastAsia="Times New Roman" w:cs="Times New Roman"/>
        </w:rPr>
        <w:t xml:space="preserve"> </w:t>
      </w:r>
      <w:r>
        <w:t>parametrů</w:t>
      </w:r>
      <w:r>
        <w:rPr>
          <w:rFonts w:eastAsia="Times New Roman" w:cs="Times New Roman"/>
        </w:rPr>
        <w:t xml:space="preserve"> </w:t>
      </w:r>
      <w:r>
        <w:t>SLA.</w:t>
      </w:r>
      <w:r>
        <w:rPr>
          <w:rFonts w:eastAsia="Times New Roman" w:cs="Times New Roman"/>
        </w:rPr>
        <w:t xml:space="preserve"> </w:t>
      </w:r>
      <w:r>
        <w:t>Cílem</w:t>
      </w:r>
      <w:r>
        <w:rPr>
          <w:rFonts w:eastAsia="Times New Roman" w:cs="Times New Roman"/>
        </w:rPr>
        <w:t xml:space="preserve"> </w:t>
      </w:r>
      <w:r>
        <w:t>verifikace</w:t>
      </w:r>
      <w:r>
        <w:rPr>
          <w:rFonts w:eastAsia="Times New Roman" w:cs="Times New Roman"/>
        </w:rPr>
        <w:t xml:space="preserve"> </w:t>
      </w:r>
      <w:r>
        <w:t>je</w:t>
      </w:r>
      <w:r>
        <w:rPr>
          <w:rFonts w:eastAsia="Times New Roman" w:cs="Times New Roman"/>
        </w:rPr>
        <w:t xml:space="preserve"> </w:t>
      </w:r>
      <w:r>
        <w:t>pracovat</w:t>
      </w:r>
      <w:r>
        <w:rPr>
          <w:rFonts w:eastAsia="Times New Roman" w:cs="Times New Roman"/>
        </w:rPr>
        <w:t xml:space="preserve"> </w:t>
      </w:r>
      <w:r>
        <w:t>s</w:t>
      </w:r>
      <w:r>
        <w:rPr>
          <w:rFonts w:eastAsia="Times New Roman" w:cs="Times New Roman"/>
        </w:rPr>
        <w:t xml:space="preserve"> </w:t>
      </w:r>
      <w:r>
        <w:t>reálným</w:t>
      </w:r>
      <w:r>
        <w:rPr>
          <w:rFonts w:eastAsia="Times New Roman" w:cs="Times New Roman"/>
        </w:rPr>
        <w:t xml:space="preserve"> </w:t>
      </w:r>
      <w:r>
        <w:t>stavem</w:t>
      </w:r>
      <w:r>
        <w:rPr>
          <w:rFonts w:eastAsia="Times New Roman" w:cs="Times New Roman"/>
        </w:rPr>
        <w:t xml:space="preserve"> </w:t>
      </w:r>
      <w:r>
        <w:t>a</w:t>
      </w:r>
      <w:r>
        <w:rPr>
          <w:rFonts w:eastAsia="Times New Roman" w:cs="Times New Roman"/>
        </w:rPr>
        <w:t xml:space="preserve"> </w:t>
      </w:r>
      <w:r>
        <w:t>reálnými</w:t>
      </w:r>
      <w:r>
        <w:rPr>
          <w:rFonts w:eastAsia="Times New Roman" w:cs="Times New Roman"/>
        </w:rPr>
        <w:t xml:space="preserve"> </w:t>
      </w:r>
      <w:r>
        <w:t>potřebami</w:t>
      </w:r>
      <w:r>
        <w:rPr>
          <w:rFonts w:eastAsia="Times New Roman" w:cs="Times New Roman"/>
        </w:rPr>
        <w:t xml:space="preserve"> </w:t>
      </w:r>
      <w:r>
        <w:t>Objednatele</w:t>
      </w:r>
      <w:r>
        <w:rPr>
          <w:rFonts w:eastAsia="Times New Roman" w:cs="Times New Roman"/>
        </w:rPr>
        <w:t xml:space="preserve"> </w:t>
      </w:r>
      <w:r>
        <w:t>v rámci</w:t>
      </w:r>
      <w:r>
        <w:rPr>
          <w:rFonts w:eastAsia="Times New Roman" w:cs="Times New Roman"/>
        </w:rPr>
        <w:t xml:space="preserve"> </w:t>
      </w:r>
      <w:r>
        <w:t>kontinuálního</w:t>
      </w:r>
      <w:r>
        <w:rPr>
          <w:rFonts w:eastAsia="Times New Roman" w:cs="Times New Roman"/>
        </w:rPr>
        <w:t xml:space="preserve"> </w:t>
      </w:r>
      <w:r>
        <w:t>zlepšování</w:t>
      </w:r>
      <w:r>
        <w:rPr>
          <w:rFonts w:eastAsia="Times New Roman" w:cs="Times New Roman"/>
        </w:rPr>
        <w:t xml:space="preserve"> </w:t>
      </w:r>
      <w:r>
        <w:t>služeb.</w:t>
      </w:r>
    </w:p>
    <w:p w14:paraId="21783865" w14:textId="77777777" w:rsidR="00B42C33" w:rsidRDefault="00B42C33">
      <w:pPr>
        <w:pStyle w:val="Zkladntext"/>
      </w:pPr>
      <w:r>
        <w:t>2. Období</w:t>
      </w:r>
      <w:r>
        <w:rPr>
          <w:rFonts w:eastAsia="Times New Roman" w:cs="Times New Roman"/>
        </w:rPr>
        <w:t xml:space="preserve"> </w:t>
      </w:r>
      <w:r>
        <w:t>poskytování</w:t>
      </w:r>
      <w:r>
        <w:rPr>
          <w:rFonts w:eastAsia="Times New Roman" w:cs="Times New Roman"/>
        </w:rPr>
        <w:t xml:space="preserve"> </w:t>
      </w:r>
      <w:r>
        <w:t>služeb</w:t>
      </w:r>
      <w:r>
        <w:rPr>
          <w:rFonts w:eastAsia="Times New Roman" w:cs="Times New Roman"/>
        </w:rPr>
        <w:t xml:space="preserve"> </w:t>
      </w:r>
      <w:r>
        <w:t>s</w:t>
      </w:r>
      <w:r>
        <w:rPr>
          <w:rFonts w:eastAsia="Times New Roman" w:cs="Times New Roman"/>
        </w:rPr>
        <w:t xml:space="preserve"> </w:t>
      </w:r>
      <w:r>
        <w:t>akceptací</w:t>
      </w:r>
      <w:r>
        <w:rPr>
          <w:rFonts w:eastAsia="Times New Roman" w:cs="Times New Roman"/>
        </w:rPr>
        <w:t xml:space="preserve"> </w:t>
      </w:r>
      <w:r>
        <w:t>poskytovaných</w:t>
      </w:r>
      <w:r>
        <w:rPr>
          <w:rFonts w:eastAsia="Times New Roman" w:cs="Times New Roman"/>
        </w:rPr>
        <w:t xml:space="preserve"> </w:t>
      </w:r>
      <w:r>
        <w:t>služeb.</w:t>
      </w:r>
    </w:p>
    <w:p w14:paraId="1C183CA1" w14:textId="77777777" w:rsidR="00B42C33" w:rsidRDefault="00B42C33">
      <w:pPr>
        <w:pStyle w:val="Zkladntext"/>
        <w:ind w:left="709"/>
      </w:pPr>
      <w:r>
        <w:t>V tomto</w:t>
      </w:r>
      <w:r>
        <w:rPr>
          <w:rFonts w:eastAsia="Times New Roman" w:cs="Times New Roman"/>
        </w:rPr>
        <w:t xml:space="preserve"> </w:t>
      </w:r>
      <w:r>
        <w:t>období</w:t>
      </w:r>
      <w:r>
        <w:rPr>
          <w:rFonts w:eastAsia="Times New Roman" w:cs="Times New Roman"/>
        </w:rPr>
        <w:t xml:space="preserve"> </w:t>
      </w:r>
      <w:r>
        <w:t>jsou</w:t>
      </w:r>
      <w:r>
        <w:rPr>
          <w:rFonts w:eastAsia="Times New Roman" w:cs="Times New Roman"/>
        </w:rPr>
        <w:t xml:space="preserve"> </w:t>
      </w:r>
      <w:r>
        <w:t>poskytovány</w:t>
      </w:r>
      <w:r>
        <w:rPr>
          <w:rFonts w:eastAsia="Times New Roman" w:cs="Times New Roman"/>
        </w:rPr>
        <w:t xml:space="preserve"> </w:t>
      </w:r>
      <w:r>
        <w:t>všechny</w:t>
      </w:r>
      <w:r>
        <w:rPr>
          <w:rFonts w:eastAsia="Times New Roman" w:cs="Times New Roman"/>
        </w:rPr>
        <w:t xml:space="preserve"> </w:t>
      </w:r>
      <w:r>
        <w:t>služby</w:t>
      </w:r>
      <w:r>
        <w:rPr>
          <w:rFonts w:eastAsia="Times New Roman" w:cs="Times New Roman"/>
        </w:rPr>
        <w:t xml:space="preserve"> </w:t>
      </w:r>
      <w:r>
        <w:t>v souladu</w:t>
      </w:r>
      <w:r>
        <w:rPr>
          <w:rFonts w:eastAsia="Times New Roman" w:cs="Times New Roman"/>
        </w:rPr>
        <w:t xml:space="preserve"> </w:t>
      </w:r>
      <w:r>
        <w:t>s definovanými</w:t>
      </w:r>
      <w:r>
        <w:rPr>
          <w:rFonts w:eastAsia="Times New Roman" w:cs="Times New Roman"/>
        </w:rPr>
        <w:t xml:space="preserve"> </w:t>
      </w:r>
      <w:r>
        <w:t>smluvními</w:t>
      </w:r>
      <w:r>
        <w:rPr>
          <w:rFonts w:eastAsia="Times New Roman" w:cs="Times New Roman"/>
        </w:rPr>
        <w:t xml:space="preserve"> </w:t>
      </w:r>
      <w:r>
        <w:t>podmínkami</w:t>
      </w:r>
      <w:r>
        <w:rPr>
          <w:rFonts w:eastAsia="Times New Roman" w:cs="Times New Roman"/>
        </w:rPr>
        <w:t xml:space="preserve"> </w:t>
      </w:r>
      <w:r>
        <w:t>a</w:t>
      </w:r>
      <w:r>
        <w:rPr>
          <w:rFonts w:eastAsia="Times New Roman" w:cs="Times New Roman"/>
        </w:rPr>
        <w:t xml:space="preserve"> </w:t>
      </w:r>
      <w:r>
        <w:t>SLA</w:t>
      </w:r>
      <w:r>
        <w:rPr>
          <w:rFonts w:eastAsia="Times New Roman" w:cs="Times New Roman"/>
        </w:rPr>
        <w:t xml:space="preserve"> </w:t>
      </w:r>
      <w:r>
        <w:t>parametry</w:t>
      </w:r>
      <w:r>
        <w:rPr>
          <w:rFonts w:eastAsia="Times New Roman" w:cs="Times New Roman"/>
        </w:rPr>
        <w:t xml:space="preserve"> </w:t>
      </w:r>
      <w:r>
        <w:t>uvedenými</w:t>
      </w:r>
      <w:r>
        <w:rPr>
          <w:rFonts w:eastAsia="Times New Roman" w:cs="Times New Roman"/>
        </w:rPr>
        <w:t xml:space="preserve"> </w:t>
      </w:r>
      <w:r>
        <w:t>v</w:t>
      </w:r>
      <w:r>
        <w:rPr>
          <w:rFonts w:eastAsia="Times New Roman" w:cs="Times New Roman"/>
        </w:rPr>
        <w:t xml:space="preserve"> </w:t>
      </w:r>
      <w:r>
        <w:t>Katalogu</w:t>
      </w:r>
      <w:r>
        <w:rPr>
          <w:rFonts w:eastAsia="Times New Roman" w:cs="Times New Roman"/>
        </w:rPr>
        <w:t xml:space="preserve"> </w:t>
      </w:r>
      <w:r>
        <w:t>služeb</w:t>
      </w:r>
      <w:r>
        <w:rPr>
          <w:rFonts w:eastAsia="Times New Roman" w:cs="Times New Roman"/>
        </w:rPr>
        <w:t xml:space="preserve"> </w:t>
      </w:r>
      <w:r>
        <w:t>na</w:t>
      </w:r>
      <w:r>
        <w:rPr>
          <w:rFonts w:eastAsia="Times New Roman" w:cs="Times New Roman"/>
        </w:rPr>
        <w:t xml:space="preserve"> </w:t>
      </w:r>
      <w:r>
        <w:t>jednotlivých</w:t>
      </w:r>
      <w:r>
        <w:rPr>
          <w:rFonts w:eastAsia="Times New Roman" w:cs="Times New Roman"/>
        </w:rPr>
        <w:t xml:space="preserve"> </w:t>
      </w:r>
      <w:r>
        <w:t>Katalogových</w:t>
      </w:r>
      <w:r>
        <w:rPr>
          <w:rFonts w:eastAsia="Times New Roman" w:cs="Times New Roman"/>
        </w:rPr>
        <w:t xml:space="preserve"> </w:t>
      </w:r>
      <w:r>
        <w:t>listech.</w:t>
      </w:r>
    </w:p>
    <w:p w14:paraId="68DAC055" w14:textId="77777777" w:rsidR="00B42C33" w:rsidRDefault="00B42C33">
      <w:pPr>
        <w:pStyle w:val="Zkladntext"/>
      </w:pPr>
    </w:p>
    <w:p w14:paraId="2B116089" w14:textId="5E3C5F22" w:rsidR="00B42C33" w:rsidRDefault="005B1FAA">
      <w:pPr>
        <w:pStyle w:val="Zkladntext"/>
      </w:pPr>
      <w:r>
        <w:rPr>
          <w:color w:val="000000"/>
        </w:rPr>
        <w:t>Dodavatel</w:t>
      </w:r>
      <w:r w:rsidR="00B42C33">
        <w:rPr>
          <w:rFonts w:eastAsia="Times New Roman" w:cs="Times New Roman"/>
        </w:rPr>
        <w:t xml:space="preserve"> </w:t>
      </w:r>
      <w:r w:rsidR="00B42C33">
        <w:t>se</w:t>
      </w:r>
      <w:r w:rsidR="00B42C33">
        <w:rPr>
          <w:rFonts w:eastAsia="Times New Roman" w:cs="Times New Roman"/>
        </w:rPr>
        <w:t xml:space="preserve"> </w:t>
      </w:r>
      <w:r w:rsidR="00B42C33">
        <w:t>zavazuje</w:t>
      </w:r>
      <w:r w:rsidR="00B42C33">
        <w:rPr>
          <w:rFonts w:eastAsia="Times New Roman" w:cs="Times New Roman"/>
        </w:rPr>
        <w:t xml:space="preserve"> poskytovat služby podle </w:t>
      </w:r>
      <w:r w:rsidR="00B42C33">
        <w:t>následující</w:t>
      </w:r>
      <w:r w:rsidR="00B42C33">
        <w:rPr>
          <w:rFonts w:eastAsia="Times New Roman" w:cs="Times New Roman"/>
        </w:rPr>
        <w:t xml:space="preserve"> </w:t>
      </w:r>
      <w:r w:rsidR="00B42C33">
        <w:t>tabulky: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74"/>
        <w:gridCol w:w="2948"/>
        <w:gridCol w:w="4083"/>
      </w:tblGrid>
      <w:tr w:rsidR="001D59AE" w14:paraId="1AAE5842" w14:textId="77777777">
        <w:tc>
          <w:tcPr>
            <w:tcW w:w="1474" w:type="dxa"/>
            <w:tcBorders>
              <w:top w:val="single" w:sz="2" w:space="0" w:color="000000"/>
              <w:left w:val="single" w:sz="2" w:space="0" w:color="000000"/>
              <w:bottom w:val="single" w:sz="2" w:space="0" w:color="000000"/>
            </w:tcBorders>
            <w:shd w:val="clear" w:color="auto" w:fill="E6E6FF"/>
          </w:tcPr>
          <w:p w14:paraId="54B13193" w14:textId="77777777" w:rsidR="001D59AE" w:rsidRDefault="001D59AE">
            <w:pPr>
              <w:keepNext/>
              <w:snapToGrid w:val="0"/>
              <w:jc w:val="left"/>
              <w:rPr>
                <w:rFonts w:eastAsia="Times New Roman" w:cs="Times New Roman"/>
                <w:sz w:val="22"/>
                <w:szCs w:val="22"/>
              </w:rPr>
            </w:pPr>
            <w:r>
              <w:rPr>
                <w:sz w:val="22"/>
                <w:szCs w:val="22"/>
              </w:rPr>
              <w:t>Název</w:t>
            </w:r>
            <w:r>
              <w:rPr>
                <w:rFonts w:eastAsia="Times New Roman" w:cs="Times New Roman"/>
                <w:sz w:val="22"/>
                <w:szCs w:val="22"/>
                <w:lang w:val="en-US"/>
              </w:rPr>
              <w:t xml:space="preserve"> </w:t>
            </w:r>
            <w:r>
              <w:rPr>
                <w:rFonts w:eastAsia="Times New Roman" w:cs="Times New Roman"/>
                <w:sz w:val="22"/>
                <w:szCs w:val="22"/>
              </w:rPr>
              <w:t>plnění</w:t>
            </w:r>
          </w:p>
        </w:tc>
        <w:tc>
          <w:tcPr>
            <w:tcW w:w="2948" w:type="dxa"/>
            <w:tcBorders>
              <w:top w:val="single" w:sz="2" w:space="0" w:color="000000"/>
              <w:left w:val="single" w:sz="2" w:space="0" w:color="000000"/>
              <w:bottom w:val="single" w:sz="2" w:space="0" w:color="000000"/>
            </w:tcBorders>
            <w:shd w:val="clear" w:color="auto" w:fill="E6E6FF"/>
          </w:tcPr>
          <w:p w14:paraId="2CC7AB05" w14:textId="77777777" w:rsidR="001D59AE" w:rsidRDefault="001D59AE">
            <w:pPr>
              <w:keepNext/>
              <w:snapToGrid w:val="0"/>
              <w:jc w:val="left"/>
              <w:rPr>
                <w:sz w:val="22"/>
                <w:szCs w:val="22"/>
              </w:rPr>
            </w:pPr>
            <w:r>
              <w:rPr>
                <w:sz w:val="22"/>
                <w:szCs w:val="22"/>
              </w:rPr>
              <w:t>Výstupy</w:t>
            </w:r>
            <w:r>
              <w:rPr>
                <w:rFonts w:eastAsia="Times New Roman" w:cs="Times New Roman"/>
                <w:sz w:val="22"/>
                <w:szCs w:val="22"/>
              </w:rPr>
              <w:t xml:space="preserve"> </w:t>
            </w:r>
            <w:r>
              <w:rPr>
                <w:sz w:val="22"/>
                <w:szCs w:val="22"/>
              </w:rPr>
              <w:t>(předané</w:t>
            </w:r>
            <w:r>
              <w:rPr>
                <w:rFonts w:eastAsia="Times New Roman" w:cs="Times New Roman"/>
                <w:sz w:val="22"/>
                <w:szCs w:val="22"/>
              </w:rPr>
              <w:t xml:space="preserve"> </w:t>
            </w:r>
            <w:r>
              <w:rPr>
                <w:sz w:val="22"/>
                <w:szCs w:val="22"/>
              </w:rPr>
              <w:t>plnění)</w:t>
            </w:r>
          </w:p>
        </w:tc>
        <w:tc>
          <w:tcPr>
            <w:tcW w:w="4083" w:type="dxa"/>
            <w:tcBorders>
              <w:top w:val="single" w:sz="2" w:space="0" w:color="000000"/>
              <w:left w:val="single" w:sz="2" w:space="0" w:color="000000"/>
              <w:bottom w:val="single" w:sz="2" w:space="0" w:color="000000"/>
            </w:tcBorders>
            <w:shd w:val="clear" w:color="auto" w:fill="E6E6FF"/>
          </w:tcPr>
          <w:p w14:paraId="02F8B7C3" w14:textId="77777777" w:rsidR="001D59AE" w:rsidRDefault="001D59AE">
            <w:pPr>
              <w:keepNext/>
              <w:snapToGrid w:val="0"/>
              <w:jc w:val="left"/>
              <w:rPr>
                <w:sz w:val="22"/>
                <w:szCs w:val="22"/>
              </w:rPr>
            </w:pPr>
            <w:r>
              <w:rPr>
                <w:sz w:val="22"/>
                <w:szCs w:val="22"/>
              </w:rPr>
              <w:t>Termín</w:t>
            </w:r>
            <w:r>
              <w:rPr>
                <w:rFonts w:eastAsia="Times New Roman" w:cs="Times New Roman"/>
                <w:sz w:val="22"/>
                <w:szCs w:val="22"/>
              </w:rPr>
              <w:t xml:space="preserve"> </w:t>
            </w:r>
            <w:r>
              <w:rPr>
                <w:sz w:val="22"/>
                <w:szCs w:val="22"/>
              </w:rPr>
              <w:t>převzetí</w:t>
            </w:r>
            <w:r>
              <w:rPr>
                <w:rFonts w:eastAsia="Times New Roman" w:cs="Times New Roman"/>
                <w:sz w:val="22"/>
                <w:szCs w:val="22"/>
              </w:rPr>
              <w:t xml:space="preserve"> </w:t>
            </w:r>
            <w:r>
              <w:rPr>
                <w:sz w:val="22"/>
                <w:szCs w:val="22"/>
              </w:rPr>
              <w:t>plnění</w:t>
            </w:r>
          </w:p>
        </w:tc>
      </w:tr>
      <w:tr w:rsidR="001D59AE" w14:paraId="0AF8BD20" w14:textId="77777777">
        <w:tc>
          <w:tcPr>
            <w:tcW w:w="1474" w:type="dxa"/>
            <w:vMerge w:val="restart"/>
            <w:tcBorders>
              <w:left w:val="single" w:sz="2" w:space="0" w:color="000000"/>
              <w:bottom w:val="single" w:sz="2" w:space="0" w:color="000000"/>
            </w:tcBorders>
            <w:shd w:val="clear" w:color="auto" w:fill="auto"/>
          </w:tcPr>
          <w:p w14:paraId="2D7C9A19" w14:textId="77777777" w:rsidR="001D59AE" w:rsidRDefault="001D59AE">
            <w:pPr>
              <w:pStyle w:val="Obsahtabulky"/>
              <w:keepNext/>
              <w:snapToGrid w:val="0"/>
              <w:jc w:val="left"/>
              <w:rPr>
                <w:sz w:val="22"/>
                <w:szCs w:val="22"/>
              </w:rPr>
            </w:pPr>
            <w:r>
              <w:rPr>
                <w:sz w:val="22"/>
                <w:szCs w:val="22"/>
              </w:rPr>
              <w:t>Katalog</w:t>
            </w:r>
            <w:r>
              <w:rPr>
                <w:rFonts w:eastAsia="Times New Roman" w:cs="Times New Roman"/>
                <w:sz w:val="22"/>
                <w:szCs w:val="22"/>
              </w:rPr>
              <w:t xml:space="preserve"> </w:t>
            </w:r>
            <w:r>
              <w:rPr>
                <w:sz w:val="22"/>
                <w:szCs w:val="22"/>
              </w:rPr>
              <w:t>služeb</w:t>
            </w:r>
          </w:p>
        </w:tc>
        <w:tc>
          <w:tcPr>
            <w:tcW w:w="2948" w:type="dxa"/>
            <w:tcBorders>
              <w:left w:val="single" w:sz="2" w:space="0" w:color="000000"/>
              <w:bottom w:val="single" w:sz="2" w:space="0" w:color="000000"/>
            </w:tcBorders>
            <w:shd w:val="clear" w:color="auto" w:fill="auto"/>
          </w:tcPr>
          <w:p w14:paraId="20306B74" w14:textId="77777777" w:rsidR="001D59AE" w:rsidRDefault="001D59AE">
            <w:pPr>
              <w:pStyle w:val="Obsahtabulky"/>
              <w:keepNext/>
              <w:snapToGrid w:val="0"/>
              <w:jc w:val="left"/>
              <w:rPr>
                <w:sz w:val="22"/>
                <w:szCs w:val="22"/>
              </w:rPr>
            </w:pPr>
            <w:r>
              <w:rPr>
                <w:sz w:val="22"/>
                <w:szCs w:val="22"/>
              </w:rPr>
              <w:t>Výchozí</w:t>
            </w:r>
            <w:r>
              <w:rPr>
                <w:rFonts w:eastAsia="Times New Roman" w:cs="Times New Roman"/>
                <w:sz w:val="22"/>
                <w:szCs w:val="22"/>
              </w:rPr>
              <w:t xml:space="preserve"> </w:t>
            </w:r>
            <w:r>
              <w:rPr>
                <w:sz w:val="22"/>
                <w:szCs w:val="22"/>
              </w:rPr>
              <w:t>Katalog</w:t>
            </w:r>
            <w:r>
              <w:rPr>
                <w:rFonts w:eastAsia="Times New Roman" w:cs="Times New Roman"/>
                <w:sz w:val="22"/>
                <w:szCs w:val="22"/>
              </w:rPr>
              <w:t xml:space="preserve"> </w:t>
            </w:r>
            <w:r>
              <w:rPr>
                <w:sz w:val="22"/>
                <w:szCs w:val="22"/>
              </w:rPr>
              <w:t>služeb</w:t>
            </w:r>
          </w:p>
          <w:p w14:paraId="7C9707B8" w14:textId="77777777" w:rsidR="001D59AE" w:rsidRDefault="001D59AE">
            <w:pPr>
              <w:pStyle w:val="Obsahtabulky"/>
              <w:snapToGrid w:val="0"/>
              <w:jc w:val="left"/>
            </w:pPr>
          </w:p>
        </w:tc>
        <w:tc>
          <w:tcPr>
            <w:tcW w:w="4083" w:type="dxa"/>
            <w:tcBorders>
              <w:left w:val="single" w:sz="2" w:space="0" w:color="000000"/>
              <w:bottom w:val="single" w:sz="2" w:space="0" w:color="000000"/>
            </w:tcBorders>
            <w:shd w:val="clear" w:color="auto" w:fill="auto"/>
          </w:tcPr>
          <w:p w14:paraId="49102218" w14:textId="77777777" w:rsidR="001D59AE" w:rsidRDefault="001D59AE">
            <w:pPr>
              <w:pStyle w:val="Obsahtabulky"/>
              <w:keepNext/>
              <w:snapToGrid w:val="0"/>
              <w:jc w:val="left"/>
              <w:rPr>
                <w:sz w:val="22"/>
                <w:szCs w:val="22"/>
              </w:rPr>
            </w:pPr>
            <w:r>
              <w:rPr>
                <w:sz w:val="22"/>
                <w:szCs w:val="22"/>
              </w:rPr>
              <w:t>do</w:t>
            </w:r>
            <w:r>
              <w:rPr>
                <w:rFonts w:eastAsia="Times New Roman" w:cs="Times New Roman"/>
                <w:sz w:val="22"/>
                <w:szCs w:val="22"/>
              </w:rPr>
              <w:t xml:space="preserve"> </w:t>
            </w:r>
            <w:r>
              <w:rPr>
                <w:sz w:val="22"/>
                <w:szCs w:val="22"/>
              </w:rPr>
              <w:t>10.</w:t>
            </w:r>
            <w:r>
              <w:rPr>
                <w:rFonts w:eastAsia="Times New Roman" w:cs="Times New Roman"/>
                <w:sz w:val="22"/>
                <w:szCs w:val="22"/>
              </w:rPr>
              <w:t xml:space="preserve"> </w:t>
            </w:r>
            <w:r>
              <w:rPr>
                <w:sz w:val="22"/>
                <w:szCs w:val="22"/>
              </w:rPr>
              <w:t>pracovního</w:t>
            </w:r>
            <w:r>
              <w:rPr>
                <w:rFonts w:eastAsia="Times New Roman" w:cs="Times New Roman"/>
                <w:sz w:val="22"/>
                <w:szCs w:val="22"/>
              </w:rPr>
              <w:t xml:space="preserve"> </w:t>
            </w:r>
            <w:r>
              <w:rPr>
                <w:sz w:val="22"/>
                <w:szCs w:val="22"/>
              </w:rPr>
              <w:t>dne</w:t>
            </w:r>
            <w:r>
              <w:rPr>
                <w:rFonts w:eastAsia="Times New Roman" w:cs="Times New Roman"/>
                <w:sz w:val="22"/>
                <w:szCs w:val="22"/>
              </w:rPr>
              <w:t xml:space="preserve"> </w:t>
            </w:r>
            <w:r>
              <w:rPr>
                <w:sz w:val="22"/>
                <w:szCs w:val="22"/>
              </w:rPr>
              <w:t>měsíce</w:t>
            </w:r>
            <w:r>
              <w:rPr>
                <w:rFonts w:eastAsia="Times New Roman" w:cs="Times New Roman"/>
                <w:sz w:val="22"/>
                <w:szCs w:val="22"/>
              </w:rPr>
              <w:t xml:space="preserve"> </w:t>
            </w:r>
            <w:r>
              <w:rPr>
                <w:sz w:val="22"/>
                <w:szCs w:val="22"/>
              </w:rPr>
              <w:t>následujícího</w:t>
            </w:r>
            <w:r>
              <w:rPr>
                <w:rFonts w:eastAsia="Times New Roman" w:cs="Times New Roman"/>
                <w:sz w:val="22"/>
                <w:szCs w:val="22"/>
              </w:rPr>
              <w:t xml:space="preserve"> </w:t>
            </w:r>
            <w:r>
              <w:rPr>
                <w:sz w:val="22"/>
                <w:szCs w:val="22"/>
              </w:rPr>
              <w:t>po</w:t>
            </w:r>
            <w:r>
              <w:rPr>
                <w:rFonts w:eastAsia="Times New Roman" w:cs="Times New Roman"/>
                <w:sz w:val="22"/>
                <w:szCs w:val="22"/>
              </w:rPr>
              <w:t xml:space="preserve"> </w:t>
            </w:r>
            <w:r>
              <w:rPr>
                <w:sz w:val="22"/>
                <w:szCs w:val="22"/>
              </w:rPr>
              <w:t>měsíci,</w:t>
            </w:r>
            <w:r>
              <w:rPr>
                <w:rFonts w:eastAsia="Times New Roman" w:cs="Times New Roman"/>
                <w:sz w:val="22"/>
                <w:szCs w:val="22"/>
              </w:rPr>
              <w:t xml:space="preserve"> </w:t>
            </w:r>
            <w:r>
              <w:rPr>
                <w:sz w:val="22"/>
                <w:szCs w:val="22"/>
              </w:rPr>
              <w:t>v</w:t>
            </w:r>
            <w:r>
              <w:rPr>
                <w:rFonts w:eastAsia="Times New Roman" w:cs="Times New Roman"/>
                <w:sz w:val="22"/>
                <w:szCs w:val="22"/>
              </w:rPr>
              <w:t xml:space="preserve"> </w:t>
            </w:r>
            <w:r>
              <w:rPr>
                <w:sz w:val="22"/>
                <w:szCs w:val="22"/>
              </w:rPr>
              <w:t>němž</w:t>
            </w:r>
            <w:r>
              <w:rPr>
                <w:rFonts w:eastAsia="Times New Roman" w:cs="Times New Roman"/>
                <w:sz w:val="22"/>
                <w:szCs w:val="22"/>
              </w:rPr>
              <w:t xml:space="preserve"> </w:t>
            </w:r>
            <w:r>
              <w:rPr>
                <w:sz w:val="22"/>
                <w:szCs w:val="22"/>
              </w:rPr>
              <w:t>byla</w:t>
            </w:r>
            <w:r>
              <w:rPr>
                <w:rFonts w:eastAsia="Times New Roman" w:cs="Times New Roman"/>
                <w:sz w:val="22"/>
                <w:szCs w:val="22"/>
              </w:rPr>
              <w:t xml:space="preserve"> </w:t>
            </w:r>
            <w:r>
              <w:rPr>
                <w:sz w:val="22"/>
                <w:szCs w:val="22"/>
              </w:rPr>
              <w:t>uzavřena</w:t>
            </w:r>
            <w:r>
              <w:rPr>
                <w:rFonts w:eastAsia="Times New Roman" w:cs="Times New Roman"/>
                <w:sz w:val="22"/>
                <w:szCs w:val="22"/>
              </w:rPr>
              <w:t xml:space="preserve"> </w:t>
            </w:r>
            <w:r>
              <w:rPr>
                <w:sz w:val="22"/>
                <w:szCs w:val="22"/>
              </w:rPr>
              <w:t>smlouva</w:t>
            </w:r>
          </w:p>
        </w:tc>
      </w:tr>
      <w:tr w:rsidR="001D59AE" w14:paraId="1BB38A6F" w14:textId="77777777">
        <w:tc>
          <w:tcPr>
            <w:tcW w:w="1474" w:type="dxa"/>
            <w:vMerge/>
            <w:tcBorders>
              <w:left w:val="single" w:sz="2" w:space="0" w:color="000000"/>
              <w:bottom w:val="single" w:sz="2" w:space="0" w:color="000000"/>
            </w:tcBorders>
            <w:shd w:val="clear" w:color="auto" w:fill="auto"/>
          </w:tcPr>
          <w:p w14:paraId="037C3644" w14:textId="77777777" w:rsidR="001D59AE" w:rsidRDefault="001D59AE">
            <w:pPr>
              <w:pStyle w:val="Obsahtabulky"/>
              <w:keepNext/>
              <w:snapToGrid w:val="0"/>
              <w:jc w:val="left"/>
            </w:pPr>
          </w:p>
        </w:tc>
        <w:tc>
          <w:tcPr>
            <w:tcW w:w="2948" w:type="dxa"/>
            <w:tcBorders>
              <w:left w:val="single" w:sz="2" w:space="0" w:color="000000"/>
              <w:bottom w:val="single" w:sz="2" w:space="0" w:color="000000"/>
            </w:tcBorders>
            <w:shd w:val="clear" w:color="auto" w:fill="auto"/>
          </w:tcPr>
          <w:p w14:paraId="4F3A86AD" w14:textId="77777777" w:rsidR="001D59AE" w:rsidRDefault="001D59AE">
            <w:pPr>
              <w:pStyle w:val="Obsahtabulky"/>
              <w:keepNext/>
              <w:snapToGrid w:val="0"/>
              <w:jc w:val="left"/>
              <w:rPr>
                <w:sz w:val="22"/>
                <w:szCs w:val="22"/>
              </w:rPr>
            </w:pPr>
            <w:r>
              <w:rPr>
                <w:sz w:val="22"/>
                <w:szCs w:val="22"/>
              </w:rPr>
              <w:t>Verifikovaný</w:t>
            </w:r>
            <w:r>
              <w:rPr>
                <w:rFonts w:eastAsia="Times New Roman" w:cs="Times New Roman"/>
                <w:sz w:val="22"/>
                <w:szCs w:val="22"/>
              </w:rPr>
              <w:t xml:space="preserve"> </w:t>
            </w:r>
            <w:r>
              <w:rPr>
                <w:sz w:val="22"/>
                <w:szCs w:val="22"/>
              </w:rPr>
              <w:t>Katalog</w:t>
            </w:r>
            <w:r>
              <w:rPr>
                <w:rFonts w:eastAsia="Times New Roman" w:cs="Times New Roman"/>
                <w:sz w:val="22"/>
                <w:szCs w:val="22"/>
              </w:rPr>
              <w:t xml:space="preserve"> </w:t>
            </w:r>
            <w:r>
              <w:rPr>
                <w:sz w:val="22"/>
                <w:szCs w:val="22"/>
              </w:rPr>
              <w:t>služeb</w:t>
            </w:r>
          </w:p>
        </w:tc>
        <w:tc>
          <w:tcPr>
            <w:tcW w:w="4083" w:type="dxa"/>
            <w:tcBorders>
              <w:left w:val="single" w:sz="2" w:space="0" w:color="000000"/>
              <w:bottom w:val="single" w:sz="2" w:space="0" w:color="000000"/>
            </w:tcBorders>
            <w:shd w:val="clear" w:color="auto" w:fill="auto"/>
          </w:tcPr>
          <w:p w14:paraId="134D68A0" w14:textId="77777777" w:rsidR="001D59AE" w:rsidRDefault="001D59AE">
            <w:pPr>
              <w:pStyle w:val="Obsahtabulky"/>
              <w:keepNext/>
              <w:snapToGrid w:val="0"/>
              <w:jc w:val="left"/>
              <w:rPr>
                <w:sz w:val="22"/>
                <w:szCs w:val="22"/>
              </w:rPr>
            </w:pPr>
            <w:r>
              <w:rPr>
                <w:sz w:val="22"/>
                <w:szCs w:val="22"/>
              </w:rPr>
              <w:t>do</w:t>
            </w:r>
            <w:r>
              <w:rPr>
                <w:rFonts w:eastAsia="Times New Roman" w:cs="Times New Roman"/>
                <w:sz w:val="22"/>
                <w:szCs w:val="22"/>
              </w:rPr>
              <w:t xml:space="preserve"> </w:t>
            </w:r>
            <w:r>
              <w:rPr>
                <w:sz w:val="22"/>
                <w:szCs w:val="22"/>
              </w:rPr>
              <w:t>10.</w:t>
            </w:r>
            <w:r>
              <w:rPr>
                <w:rFonts w:eastAsia="Times New Roman" w:cs="Times New Roman"/>
                <w:sz w:val="22"/>
                <w:szCs w:val="22"/>
              </w:rPr>
              <w:t xml:space="preserve"> </w:t>
            </w:r>
            <w:r>
              <w:rPr>
                <w:sz w:val="22"/>
                <w:szCs w:val="22"/>
              </w:rPr>
              <w:t>pracovního</w:t>
            </w:r>
            <w:r>
              <w:rPr>
                <w:rFonts w:eastAsia="Times New Roman" w:cs="Times New Roman"/>
                <w:sz w:val="22"/>
                <w:szCs w:val="22"/>
              </w:rPr>
              <w:t xml:space="preserve"> </w:t>
            </w:r>
            <w:r>
              <w:rPr>
                <w:sz w:val="22"/>
                <w:szCs w:val="22"/>
              </w:rPr>
              <w:t>dne</w:t>
            </w:r>
            <w:r>
              <w:rPr>
                <w:rFonts w:eastAsia="Times New Roman" w:cs="Times New Roman"/>
                <w:sz w:val="22"/>
                <w:szCs w:val="22"/>
              </w:rPr>
              <w:t xml:space="preserve"> </w:t>
            </w:r>
            <w:r>
              <w:rPr>
                <w:sz w:val="22"/>
                <w:szCs w:val="22"/>
              </w:rPr>
              <w:t>měsíce</w:t>
            </w:r>
            <w:r>
              <w:rPr>
                <w:rFonts w:eastAsia="Times New Roman" w:cs="Times New Roman"/>
                <w:sz w:val="22"/>
                <w:szCs w:val="22"/>
              </w:rPr>
              <w:t xml:space="preserve"> </w:t>
            </w:r>
            <w:r>
              <w:rPr>
                <w:sz w:val="22"/>
                <w:szCs w:val="22"/>
              </w:rPr>
              <w:t>následujícího</w:t>
            </w:r>
            <w:r>
              <w:rPr>
                <w:rFonts w:eastAsia="Times New Roman" w:cs="Times New Roman"/>
                <w:sz w:val="22"/>
                <w:szCs w:val="22"/>
              </w:rPr>
              <w:t xml:space="preserve"> </w:t>
            </w:r>
            <w:r>
              <w:rPr>
                <w:sz w:val="22"/>
                <w:szCs w:val="22"/>
              </w:rPr>
              <w:t>po</w:t>
            </w:r>
            <w:r>
              <w:rPr>
                <w:rFonts w:eastAsia="Times New Roman" w:cs="Times New Roman"/>
                <w:sz w:val="22"/>
                <w:szCs w:val="22"/>
              </w:rPr>
              <w:t xml:space="preserve"> </w:t>
            </w:r>
            <w:r>
              <w:rPr>
                <w:sz w:val="22"/>
                <w:szCs w:val="22"/>
              </w:rPr>
              <w:t>ročním</w:t>
            </w:r>
            <w:r>
              <w:rPr>
                <w:rFonts w:eastAsia="Times New Roman" w:cs="Times New Roman"/>
                <w:sz w:val="22"/>
                <w:szCs w:val="22"/>
              </w:rPr>
              <w:t xml:space="preserve"> </w:t>
            </w:r>
            <w:r>
              <w:rPr>
                <w:sz w:val="22"/>
                <w:szCs w:val="22"/>
              </w:rPr>
              <w:t>výročí</w:t>
            </w:r>
            <w:r>
              <w:rPr>
                <w:rFonts w:eastAsia="Times New Roman" w:cs="Times New Roman"/>
                <w:sz w:val="22"/>
                <w:szCs w:val="22"/>
              </w:rPr>
              <w:t xml:space="preserve"> </w:t>
            </w:r>
            <w:r>
              <w:rPr>
                <w:sz w:val="22"/>
                <w:szCs w:val="22"/>
              </w:rPr>
              <w:t>uzavření</w:t>
            </w:r>
            <w:r>
              <w:rPr>
                <w:rFonts w:eastAsia="Times New Roman" w:cs="Times New Roman"/>
                <w:sz w:val="22"/>
                <w:szCs w:val="22"/>
              </w:rPr>
              <w:t xml:space="preserve"> </w:t>
            </w:r>
            <w:r>
              <w:rPr>
                <w:sz w:val="22"/>
                <w:szCs w:val="22"/>
              </w:rPr>
              <w:t>smlouvy</w:t>
            </w:r>
          </w:p>
        </w:tc>
      </w:tr>
      <w:tr w:rsidR="001D59AE" w14:paraId="15122802" w14:textId="77777777">
        <w:tc>
          <w:tcPr>
            <w:tcW w:w="1474" w:type="dxa"/>
            <w:tcBorders>
              <w:left w:val="single" w:sz="2" w:space="0" w:color="000000"/>
              <w:bottom w:val="single" w:sz="2" w:space="0" w:color="000000"/>
            </w:tcBorders>
            <w:shd w:val="clear" w:color="auto" w:fill="auto"/>
          </w:tcPr>
          <w:p w14:paraId="51D282AA" w14:textId="77777777" w:rsidR="001D59AE" w:rsidRDefault="001D59AE">
            <w:pPr>
              <w:pStyle w:val="Obsahtabulky"/>
              <w:keepNext/>
              <w:snapToGrid w:val="0"/>
              <w:jc w:val="left"/>
              <w:rPr>
                <w:sz w:val="22"/>
                <w:szCs w:val="22"/>
              </w:rPr>
            </w:pPr>
            <w:r>
              <w:rPr>
                <w:sz w:val="22"/>
                <w:szCs w:val="22"/>
              </w:rPr>
              <w:t>Poskytování</w:t>
            </w:r>
            <w:r>
              <w:rPr>
                <w:rFonts w:eastAsia="Times New Roman" w:cs="Times New Roman"/>
                <w:sz w:val="22"/>
                <w:szCs w:val="22"/>
              </w:rPr>
              <w:t xml:space="preserve"> </w:t>
            </w:r>
            <w:r>
              <w:rPr>
                <w:sz w:val="22"/>
                <w:szCs w:val="22"/>
              </w:rPr>
              <w:t>služeb</w:t>
            </w:r>
          </w:p>
        </w:tc>
        <w:tc>
          <w:tcPr>
            <w:tcW w:w="2948" w:type="dxa"/>
            <w:tcBorders>
              <w:left w:val="single" w:sz="2" w:space="0" w:color="000000"/>
              <w:bottom w:val="single" w:sz="2" w:space="0" w:color="000000"/>
            </w:tcBorders>
            <w:shd w:val="clear" w:color="auto" w:fill="auto"/>
          </w:tcPr>
          <w:p w14:paraId="13EB9265" w14:textId="77777777" w:rsidR="001D59AE" w:rsidRDefault="001D59AE">
            <w:pPr>
              <w:pStyle w:val="Obsahtabulky"/>
              <w:keepNext/>
              <w:snapToGrid w:val="0"/>
              <w:jc w:val="left"/>
              <w:rPr>
                <w:sz w:val="22"/>
                <w:szCs w:val="22"/>
              </w:rPr>
            </w:pPr>
            <w:r>
              <w:rPr>
                <w:sz w:val="22"/>
                <w:szCs w:val="22"/>
              </w:rPr>
              <w:t>Report</w:t>
            </w:r>
            <w:r>
              <w:rPr>
                <w:rFonts w:eastAsia="Times New Roman" w:cs="Times New Roman"/>
                <w:sz w:val="22"/>
                <w:szCs w:val="22"/>
              </w:rPr>
              <w:t xml:space="preserve"> </w:t>
            </w:r>
            <w:r>
              <w:rPr>
                <w:sz w:val="22"/>
                <w:szCs w:val="22"/>
              </w:rPr>
              <w:t>o</w:t>
            </w:r>
            <w:r>
              <w:rPr>
                <w:rFonts w:eastAsia="Times New Roman" w:cs="Times New Roman"/>
                <w:sz w:val="22"/>
                <w:szCs w:val="22"/>
              </w:rPr>
              <w:t xml:space="preserve"> </w:t>
            </w:r>
            <w:r>
              <w:rPr>
                <w:sz w:val="22"/>
                <w:szCs w:val="22"/>
              </w:rPr>
              <w:t>poskytovaných</w:t>
            </w:r>
            <w:r>
              <w:rPr>
                <w:rFonts w:eastAsia="Times New Roman" w:cs="Times New Roman"/>
                <w:sz w:val="22"/>
                <w:szCs w:val="22"/>
              </w:rPr>
              <w:t xml:space="preserve"> </w:t>
            </w:r>
            <w:r>
              <w:rPr>
                <w:sz w:val="22"/>
                <w:szCs w:val="22"/>
              </w:rPr>
              <w:t>službách</w:t>
            </w:r>
          </w:p>
        </w:tc>
        <w:tc>
          <w:tcPr>
            <w:tcW w:w="4083" w:type="dxa"/>
            <w:tcBorders>
              <w:left w:val="single" w:sz="2" w:space="0" w:color="000000"/>
              <w:bottom w:val="single" w:sz="2" w:space="0" w:color="000000"/>
            </w:tcBorders>
            <w:shd w:val="clear" w:color="auto" w:fill="auto"/>
          </w:tcPr>
          <w:p w14:paraId="4F5BEFFA" w14:textId="4D1A8C91" w:rsidR="001D59AE" w:rsidRDefault="001D59AE">
            <w:pPr>
              <w:pStyle w:val="Obsahtabulky"/>
              <w:keepNext/>
              <w:snapToGrid w:val="0"/>
              <w:jc w:val="left"/>
              <w:rPr>
                <w:sz w:val="22"/>
                <w:szCs w:val="22"/>
              </w:rPr>
            </w:pPr>
            <w:r>
              <w:rPr>
                <w:sz w:val="22"/>
                <w:szCs w:val="22"/>
              </w:rPr>
              <w:t>do</w:t>
            </w:r>
            <w:r>
              <w:rPr>
                <w:rFonts w:eastAsia="Times New Roman" w:cs="Times New Roman"/>
                <w:sz w:val="22"/>
                <w:szCs w:val="22"/>
              </w:rPr>
              <w:t xml:space="preserve"> </w:t>
            </w:r>
            <w:r>
              <w:rPr>
                <w:sz w:val="22"/>
                <w:szCs w:val="22"/>
              </w:rPr>
              <w:t>10.</w:t>
            </w:r>
            <w:r>
              <w:rPr>
                <w:rFonts w:eastAsia="Times New Roman" w:cs="Times New Roman"/>
                <w:sz w:val="22"/>
                <w:szCs w:val="22"/>
              </w:rPr>
              <w:t xml:space="preserve"> </w:t>
            </w:r>
            <w:r>
              <w:rPr>
                <w:sz w:val="22"/>
                <w:szCs w:val="22"/>
              </w:rPr>
              <w:t>pracovního</w:t>
            </w:r>
            <w:r>
              <w:rPr>
                <w:rFonts w:eastAsia="Times New Roman" w:cs="Times New Roman"/>
                <w:sz w:val="22"/>
                <w:szCs w:val="22"/>
              </w:rPr>
              <w:t xml:space="preserve"> </w:t>
            </w:r>
            <w:r>
              <w:rPr>
                <w:sz w:val="22"/>
                <w:szCs w:val="22"/>
              </w:rPr>
              <w:t>dne</w:t>
            </w:r>
            <w:r>
              <w:rPr>
                <w:rFonts w:eastAsia="Times New Roman" w:cs="Times New Roman"/>
                <w:sz w:val="22"/>
                <w:szCs w:val="22"/>
              </w:rPr>
              <w:t xml:space="preserve"> </w:t>
            </w:r>
            <w:r>
              <w:rPr>
                <w:sz w:val="22"/>
                <w:szCs w:val="22"/>
              </w:rPr>
              <w:t>následujícího</w:t>
            </w:r>
            <w:r>
              <w:rPr>
                <w:rFonts w:eastAsia="Times New Roman" w:cs="Times New Roman"/>
                <w:sz w:val="22"/>
                <w:szCs w:val="22"/>
              </w:rPr>
              <w:t xml:space="preserve"> </w:t>
            </w:r>
            <w:r>
              <w:rPr>
                <w:sz w:val="22"/>
                <w:szCs w:val="22"/>
              </w:rPr>
              <w:t>měsíce,</w:t>
            </w:r>
            <w:r>
              <w:rPr>
                <w:rFonts w:eastAsia="Times New Roman" w:cs="Times New Roman"/>
                <w:sz w:val="22"/>
                <w:szCs w:val="22"/>
              </w:rPr>
              <w:t xml:space="preserve"> </w:t>
            </w:r>
            <w:r>
              <w:rPr>
                <w:sz w:val="22"/>
                <w:szCs w:val="22"/>
              </w:rPr>
              <w:t>v</w:t>
            </w:r>
            <w:r>
              <w:rPr>
                <w:rFonts w:eastAsia="Times New Roman" w:cs="Times New Roman"/>
                <w:sz w:val="22"/>
                <w:szCs w:val="22"/>
              </w:rPr>
              <w:t xml:space="preserve"> </w:t>
            </w:r>
            <w:r>
              <w:rPr>
                <w:sz w:val="22"/>
                <w:szCs w:val="22"/>
              </w:rPr>
              <w:t>němž</w:t>
            </w:r>
            <w:r>
              <w:rPr>
                <w:rFonts w:eastAsia="Times New Roman" w:cs="Times New Roman"/>
                <w:sz w:val="22"/>
                <w:szCs w:val="22"/>
              </w:rPr>
              <w:t xml:space="preserve"> </w:t>
            </w:r>
            <w:r>
              <w:rPr>
                <w:sz w:val="22"/>
                <w:szCs w:val="22"/>
              </w:rPr>
              <w:t>byly</w:t>
            </w:r>
            <w:r>
              <w:rPr>
                <w:rFonts w:eastAsia="Times New Roman" w:cs="Times New Roman"/>
                <w:sz w:val="22"/>
                <w:szCs w:val="22"/>
              </w:rPr>
              <w:t xml:space="preserve"> </w:t>
            </w:r>
            <w:r>
              <w:rPr>
                <w:sz w:val="22"/>
                <w:szCs w:val="22"/>
              </w:rPr>
              <w:t>poskytovány</w:t>
            </w:r>
            <w:r>
              <w:rPr>
                <w:rFonts w:eastAsia="Times New Roman" w:cs="Times New Roman"/>
                <w:sz w:val="22"/>
                <w:szCs w:val="22"/>
              </w:rPr>
              <w:t xml:space="preserve"> </w:t>
            </w:r>
            <w:r>
              <w:rPr>
                <w:sz w:val="22"/>
                <w:szCs w:val="22"/>
              </w:rPr>
              <w:t>služby</w:t>
            </w:r>
          </w:p>
        </w:tc>
      </w:tr>
    </w:tbl>
    <w:p w14:paraId="74959490" w14:textId="77777777" w:rsidR="00B42C33" w:rsidRDefault="00B42C33"/>
    <w:p w14:paraId="29714F3A" w14:textId="77777777" w:rsidR="00043559" w:rsidRDefault="00043559">
      <w:pPr>
        <w:pStyle w:val="Zkladntext"/>
      </w:pPr>
    </w:p>
    <w:p w14:paraId="7AF921BC" w14:textId="77777777" w:rsidR="00F64019" w:rsidRPr="00F64019" w:rsidRDefault="00F64019" w:rsidP="002E40A1">
      <w:pPr>
        <w:pStyle w:val="Zkladntext"/>
        <w:ind w:left="1418" w:firstLine="709"/>
      </w:pPr>
      <w:r>
        <w:br w:type="page"/>
      </w:r>
      <w:r w:rsidRPr="00F64019">
        <w:rPr>
          <w:rFonts w:eastAsia="Arial Unicode MS" w:cs="Times New Roman"/>
          <w:kern w:val="0"/>
          <w:lang w:bidi="ar-SA"/>
        </w:rPr>
        <w:lastRenderedPageBreak/>
        <w:t>Příloha</w:t>
      </w:r>
      <w:r w:rsidRPr="00F64019">
        <w:rPr>
          <w:rFonts w:eastAsia="Times New Roman" w:cs="Times New Roman"/>
          <w:kern w:val="0"/>
          <w:lang w:bidi="ar-SA"/>
        </w:rPr>
        <w:t xml:space="preserve"> </w:t>
      </w:r>
      <w:r w:rsidRPr="00F64019">
        <w:rPr>
          <w:rFonts w:eastAsia="Arial Unicode MS" w:cs="Times New Roman"/>
          <w:kern w:val="0"/>
          <w:lang w:bidi="ar-SA"/>
        </w:rPr>
        <w:t>č.</w:t>
      </w:r>
      <w:r w:rsidR="00FD48C6">
        <w:rPr>
          <w:rFonts w:eastAsia="Arial Unicode MS" w:cs="Times New Roman"/>
          <w:kern w:val="0"/>
          <w:lang w:bidi="ar-SA"/>
        </w:rPr>
        <w:t xml:space="preserve"> </w:t>
      </w:r>
      <w:r w:rsidR="00D13E73">
        <w:rPr>
          <w:rFonts w:eastAsia="Arial Unicode MS" w:cs="Times New Roman"/>
          <w:kern w:val="0"/>
          <w:lang w:bidi="ar-SA"/>
        </w:rPr>
        <w:t>3</w:t>
      </w:r>
      <w:r w:rsidRPr="00F64019">
        <w:rPr>
          <w:rFonts w:eastAsia="Arial Unicode MS" w:cs="Times New Roman"/>
          <w:kern w:val="0"/>
          <w:lang w:bidi="ar-SA"/>
        </w:rPr>
        <w:t xml:space="preserve"> Katalog IT služeb pro Magistrát města Brna</w:t>
      </w:r>
    </w:p>
    <w:p w14:paraId="429015F1" w14:textId="77777777" w:rsidR="00F64019" w:rsidRPr="00F64019" w:rsidRDefault="00F64019" w:rsidP="00F64019">
      <w:pPr>
        <w:spacing w:after="120"/>
        <w:rPr>
          <w:rFonts w:eastAsia="Times New Roman" w:cs="Times New Roman"/>
          <w:kern w:val="0"/>
          <w:sz w:val="22"/>
          <w:lang w:bidi="ar-SA"/>
        </w:rPr>
      </w:pPr>
    </w:p>
    <w:p w14:paraId="2CA6A714" w14:textId="77777777" w:rsidR="00F64019" w:rsidRPr="00F64019" w:rsidRDefault="00F64019" w:rsidP="007E1827">
      <w:pPr>
        <w:keepNext/>
        <w:pBdr>
          <w:top w:val="none" w:sz="1" w:space="1" w:color="000080"/>
          <w:left w:val="none" w:sz="1" w:space="7" w:color="000080"/>
          <w:bottom w:val="none" w:sz="1" w:space="1" w:color="000080"/>
          <w:right w:val="none" w:sz="1" w:space="1" w:color="000080"/>
        </w:pBdr>
        <w:shd w:val="clear" w:color="auto" w:fill="333366"/>
        <w:spacing w:before="85" w:after="119"/>
        <w:jc w:val="left"/>
        <w:outlineLvl w:val="1"/>
        <w:rPr>
          <w:rFonts w:ascii="Arial" w:eastAsia="Arial Unicode MS" w:hAnsi="Arial" w:cs="Arial"/>
          <w:b/>
          <w:bCs/>
          <w:iCs/>
          <w:color w:val="FFFFFF"/>
          <w:kern w:val="0"/>
          <w:sz w:val="28"/>
          <w:szCs w:val="28"/>
          <w:lang w:bidi="ar-SA"/>
        </w:rPr>
      </w:pPr>
      <w:r w:rsidRPr="00F64019">
        <w:rPr>
          <w:rFonts w:ascii="Arial" w:eastAsia="Arial Unicode MS" w:hAnsi="Arial" w:cs="Arial"/>
          <w:b/>
          <w:bCs/>
          <w:iCs/>
          <w:color w:val="FFFFFF"/>
          <w:kern w:val="0"/>
          <w:sz w:val="28"/>
          <w:szCs w:val="28"/>
          <w:lang w:bidi="ar-SA"/>
        </w:rPr>
        <w:t>A. Podpora</w:t>
      </w:r>
    </w:p>
    <w:p w14:paraId="10646CA8"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A.1 Rychlá linka (Hotline)</w:t>
      </w:r>
    </w:p>
    <w:p w14:paraId="77A919F5" w14:textId="327FCB3C"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Rychlá linka představuje přímou podporu ze strany předem určeného místa s kvalifikovaným pracovníkem </w:t>
      </w:r>
      <w:r w:rsidR="005B1FAA">
        <w:rPr>
          <w:color w:val="000000"/>
        </w:rPr>
        <w:t>Dodavatel</w:t>
      </w:r>
      <w:r w:rsidRPr="00F64019">
        <w:rPr>
          <w:rFonts w:eastAsia="Arial Unicode MS" w:cs="Times New Roman"/>
          <w:kern w:val="0"/>
          <w:sz w:val="22"/>
          <w:lang w:bidi="ar-SA"/>
        </w:rPr>
        <w:t>e služeb. Hotline poskytuje rychlou technickou podporu a slouží ke krátkému operativnímu hlášení incidentu či poradenství.</w:t>
      </w:r>
    </w:p>
    <w:p w14:paraId="2D55BD4C"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A.2 Management incidentů (Incident Management)</w:t>
      </w:r>
    </w:p>
    <w:p w14:paraId="4D4BD8A9"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Zajištění co nejrychlejšího obnovení dodávky definované úrovně služeb podle sjednaných SLA parametrů a minimalizaci důsledků výpadků služeb na činnost objednatele. Provádí se s podporou </w:t>
      </w:r>
      <w:proofErr w:type="spellStart"/>
      <w:r w:rsidRPr="00F64019">
        <w:rPr>
          <w:rFonts w:eastAsia="Arial Unicode MS" w:cs="Times New Roman"/>
          <w:kern w:val="0"/>
          <w:sz w:val="22"/>
          <w:lang w:bidi="ar-SA"/>
        </w:rPr>
        <w:t>Se</w:t>
      </w:r>
      <w:r w:rsidR="00537D3F">
        <w:rPr>
          <w:rFonts w:eastAsia="Arial Unicode MS" w:cs="Times New Roman"/>
          <w:kern w:val="0"/>
          <w:sz w:val="22"/>
          <w:lang w:bidi="ar-SA"/>
        </w:rPr>
        <w:t>r</w:t>
      </w:r>
      <w:r w:rsidRPr="00F64019">
        <w:rPr>
          <w:rFonts w:eastAsia="Arial Unicode MS" w:cs="Times New Roman"/>
          <w:kern w:val="0"/>
          <w:sz w:val="22"/>
          <w:lang w:bidi="ar-SA"/>
        </w:rPr>
        <w:t>vice</w:t>
      </w:r>
      <w:proofErr w:type="spellEnd"/>
      <w:r w:rsidRPr="00F64019">
        <w:rPr>
          <w:rFonts w:eastAsia="Arial Unicode MS" w:cs="Times New Roman"/>
          <w:kern w:val="0"/>
          <w:sz w:val="22"/>
          <w:lang w:bidi="ar-SA"/>
        </w:rPr>
        <w:t xml:space="preserve"> </w:t>
      </w:r>
      <w:proofErr w:type="spellStart"/>
      <w:r w:rsidRPr="00F64019">
        <w:rPr>
          <w:rFonts w:eastAsia="Arial Unicode MS" w:cs="Times New Roman"/>
          <w:kern w:val="0"/>
          <w:sz w:val="22"/>
          <w:lang w:bidi="ar-SA"/>
        </w:rPr>
        <w:t>Desk</w:t>
      </w:r>
      <w:proofErr w:type="spellEnd"/>
      <w:r w:rsidRPr="00F64019">
        <w:rPr>
          <w:rFonts w:eastAsia="Arial Unicode MS" w:cs="Times New Roman"/>
          <w:kern w:val="0"/>
          <w:sz w:val="22"/>
          <w:lang w:bidi="ar-SA"/>
        </w:rPr>
        <w:t xml:space="preserve"> systému.</w:t>
      </w:r>
    </w:p>
    <w:p w14:paraId="71C3B33E"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A.3 Management problémů (</w:t>
      </w:r>
      <w:proofErr w:type="spellStart"/>
      <w:r w:rsidRPr="00F64019">
        <w:rPr>
          <w:rFonts w:ascii="Arial" w:eastAsia="MS Mincho" w:hAnsi="Arial" w:cs="Tahoma"/>
          <w:b/>
          <w:bCs/>
          <w:kern w:val="0"/>
          <w:sz w:val="28"/>
          <w:szCs w:val="28"/>
          <w:lang w:bidi="ar-SA"/>
        </w:rPr>
        <w:t>Problem</w:t>
      </w:r>
      <w:proofErr w:type="spellEnd"/>
      <w:r w:rsidRPr="00F64019">
        <w:rPr>
          <w:rFonts w:ascii="Arial" w:eastAsia="MS Mincho" w:hAnsi="Arial" w:cs="Tahoma"/>
          <w:b/>
          <w:bCs/>
          <w:kern w:val="0"/>
          <w:sz w:val="28"/>
          <w:szCs w:val="28"/>
          <w:lang w:bidi="ar-SA"/>
        </w:rPr>
        <w:t xml:space="preserve"> Management)</w:t>
      </w:r>
    </w:p>
    <w:p w14:paraId="7BC04848"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Zjišťování původních příčin incidentů. </w:t>
      </w:r>
      <w:proofErr w:type="spellStart"/>
      <w:r w:rsidRPr="00F64019">
        <w:rPr>
          <w:rFonts w:eastAsia="Arial Unicode MS" w:cs="Times New Roman"/>
          <w:kern w:val="0"/>
          <w:sz w:val="22"/>
          <w:lang w:bidi="ar-SA"/>
        </w:rPr>
        <w:t>Problem</w:t>
      </w:r>
      <w:proofErr w:type="spellEnd"/>
      <w:r w:rsidRPr="00F64019">
        <w:rPr>
          <w:rFonts w:eastAsia="Arial Unicode MS" w:cs="Times New Roman"/>
          <w:kern w:val="0"/>
          <w:sz w:val="22"/>
          <w:lang w:bidi="ar-SA"/>
        </w:rPr>
        <w:t xml:space="preserve"> Management iniciuje zajištění oprav příčin chyb v systému, tj. předmětné základně pro poskytování služeb (ICT infrastruk</w:t>
      </w:r>
      <w:r w:rsidR="00537D3F">
        <w:rPr>
          <w:rFonts w:eastAsia="Arial Unicode MS" w:cs="Times New Roman"/>
          <w:kern w:val="0"/>
          <w:sz w:val="22"/>
          <w:lang w:bidi="ar-SA"/>
        </w:rPr>
        <w:t xml:space="preserve">tura). Provádí se s podporou </w:t>
      </w:r>
      <w:proofErr w:type="spellStart"/>
      <w:r w:rsidR="00537D3F">
        <w:rPr>
          <w:rFonts w:eastAsia="Arial Unicode MS" w:cs="Times New Roman"/>
          <w:kern w:val="0"/>
          <w:sz w:val="22"/>
          <w:lang w:bidi="ar-SA"/>
        </w:rPr>
        <w:t>Se</w:t>
      </w:r>
      <w:r w:rsidRPr="00F64019">
        <w:rPr>
          <w:rFonts w:eastAsia="Arial Unicode MS" w:cs="Times New Roman"/>
          <w:kern w:val="0"/>
          <w:sz w:val="22"/>
          <w:lang w:bidi="ar-SA"/>
        </w:rPr>
        <w:t>rvice</w:t>
      </w:r>
      <w:proofErr w:type="spellEnd"/>
      <w:r w:rsidRPr="00F64019">
        <w:rPr>
          <w:rFonts w:eastAsia="Arial Unicode MS" w:cs="Times New Roman"/>
          <w:kern w:val="0"/>
          <w:sz w:val="22"/>
          <w:lang w:bidi="ar-SA"/>
        </w:rPr>
        <w:t xml:space="preserve"> </w:t>
      </w:r>
      <w:proofErr w:type="spellStart"/>
      <w:r w:rsidRPr="00F64019">
        <w:rPr>
          <w:rFonts w:eastAsia="Arial Unicode MS" w:cs="Times New Roman"/>
          <w:kern w:val="0"/>
          <w:sz w:val="22"/>
          <w:lang w:bidi="ar-SA"/>
        </w:rPr>
        <w:t>Desk</w:t>
      </w:r>
      <w:proofErr w:type="spellEnd"/>
      <w:r w:rsidRPr="00F64019">
        <w:rPr>
          <w:rFonts w:eastAsia="Arial Unicode MS" w:cs="Times New Roman"/>
          <w:kern w:val="0"/>
          <w:sz w:val="22"/>
          <w:lang w:bidi="ar-SA"/>
        </w:rPr>
        <w:t xml:space="preserve"> systému.</w:t>
      </w:r>
    </w:p>
    <w:p w14:paraId="1AA1EE9D"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A.4 Konfigurační management (</w:t>
      </w:r>
      <w:proofErr w:type="spellStart"/>
      <w:r w:rsidRPr="00F64019">
        <w:rPr>
          <w:rFonts w:ascii="Arial" w:eastAsia="MS Mincho" w:hAnsi="Arial" w:cs="Tahoma"/>
          <w:b/>
          <w:bCs/>
          <w:kern w:val="0"/>
          <w:sz w:val="28"/>
          <w:szCs w:val="28"/>
          <w:lang w:bidi="ar-SA"/>
        </w:rPr>
        <w:t>Configuration</w:t>
      </w:r>
      <w:proofErr w:type="spellEnd"/>
      <w:r w:rsidRPr="00F64019">
        <w:rPr>
          <w:rFonts w:ascii="Arial" w:eastAsia="MS Mincho" w:hAnsi="Arial" w:cs="Tahoma"/>
          <w:b/>
          <w:bCs/>
          <w:kern w:val="0"/>
          <w:sz w:val="28"/>
          <w:szCs w:val="28"/>
          <w:lang w:bidi="ar-SA"/>
        </w:rPr>
        <w:t xml:space="preserve"> Management)</w:t>
      </w:r>
    </w:p>
    <w:p w14:paraId="514BCBA2"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Budování a aktualizace logického modelu systému (předmětné základny služeb / ICT infrastruktury) pomocí identifikace, řízení, správy a verifikace všech konfiguračních položek, které jsou implementovány. Zahrnuje rovněž správu duševního vlastnictví (licence) třetích osob vztahujících se k provozu systému, ke kterým má objednatel právo užití. Provádí se s podporou </w:t>
      </w:r>
      <w:proofErr w:type="spellStart"/>
      <w:r w:rsidRPr="00F64019">
        <w:rPr>
          <w:rFonts w:eastAsia="Arial Unicode MS" w:cs="Times New Roman"/>
          <w:kern w:val="0"/>
          <w:sz w:val="22"/>
          <w:lang w:bidi="ar-SA"/>
        </w:rPr>
        <w:t>Service</w:t>
      </w:r>
      <w:proofErr w:type="spellEnd"/>
      <w:r w:rsidRPr="00F64019">
        <w:rPr>
          <w:rFonts w:eastAsia="Arial Unicode MS" w:cs="Times New Roman"/>
          <w:kern w:val="0"/>
          <w:sz w:val="22"/>
          <w:lang w:bidi="ar-SA"/>
        </w:rPr>
        <w:t xml:space="preserve"> </w:t>
      </w:r>
      <w:proofErr w:type="spellStart"/>
      <w:r w:rsidRPr="00F64019">
        <w:rPr>
          <w:rFonts w:eastAsia="Arial Unicode MS" w:cs="Times New Roman"/>
          <w:kern w:val="0"/>
          <w:sz w:val="22"/>
          <w:lang w:bidi="ar-SA"/>
        </w:rPr>
        <w:t>Desk</w:t>
      </w:r>
      <w:proofErr w:type="spellEnd"/>
      <w:r w:rsidRPr="00F64019">
        <w:rPr>
          <w:rFonts w:eastAsia="Arial Unicode MS" w:cs="Times New Roman"/>
          <w:kern w:val="0"/>
          <w:sz w:val="22"/>
          <w:lang w:bidi="ar-SA"/>
        </w:rPr>
        <w:t>.</w:t>
      </w:r>
    </w:p>
    <w:p w14:paraId="63CFF472" w14:textId="77777777" w:rsidR="00F64019" w:rsidRPr="00F64019" w:rsidRDefault="00F64019" w:rsidP="00F64019">
      <w:pPr>
        <w:rPr>
          <w:rFonts w:eastAsia="Arial Unicode MS" w:cs="Times New Roman"/>
          <w:kern w:val="0"/>
          <w:sz w:val="22"/>
          <w:lang w:bidi="ar-SA"/>
        </w:rPr>
      </w:pPr>
    </w:p>
    <w:p w14:paraId="3BE19726" w14:textId="77777777" w:rsidR="00F64019" w:rsidRPr="00F64019" w:rsidRDefault="00F64019" w:rsidP="007E1827">
      <w:pPr>
        <w:keepNext/>
        <w:pBdr>
          <w:top w:val="none" w:sz="1" w:space="1" w:color="000080"/>
          <w:left w:val="none" w:sz="1" w:space="7" w:color="000080"/>
          <w:bottom w:val="none" w:sz="1" w:space="1" w:color="000080"/>
          <w:right w:val="none" w:sz="1" w:space="1" w:color="000080"/>
        </w:pBdr>
        <w:shd w:val="clear" w:color="auto" w:fill="333366"/>
        <w:spacing w:before="85" w:after="119"/>
        <w:jc w:val="left"/>
        <w:outlineLvl w:val="1"/>
        <w:rPr>
          <w:rFonts w:ascii="Arial" w:eastAsia="Arial Unicode MS" w:hAnsi="Arial" w:cs="Arial"/>
          <w:b/>
          <w:bCs/>
          <w:iCs/>
          <w:color w:val="FFFFFF"/>
          <w:kern w:val="0"/>
          <w:sz w:val="28"/>
          <w:szCs w:val="28"/>
          <w:lang w:bidi="ar-SA"/>
        </w:rPr>
      </w:pPr>
      <w:r w:rsidRPr="00F64019">
        <w:rPr>
          <w:rFonts w:ascii="Arial" w:eastAsia="Arial Unicode MS" w:hAnsi="Arial" w:cs="Arial"/>
          <w:b/>
          <w:bCs/>
          <w:iCs/>
          <w:color w:val="FFFFFF"/>
          <w:kern w:val="0"/>
          <w:sz w:val="28"/>
          <w:szCs w:val="28"/>
          <w:lang w:bidi="ar-SA"/>
        </w:rPr>
        <w:t>B. Administrace</w:t>
      </w:r>
    </w:p>
    <w:p w14:paraId="58706F8F"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B.1 Management změn a nových konfigurací (</w:t>
      </w:r>
      <w:proofErr w:type="spellStart"/>
      <w:r w:rsidRPr="00F64019">
        <w:rPr>
          <w:rFonts w:ascii="Arial" w:eastAsia="MS Mincho" w:hAnsi="Arial" w:cs="Tahoma"/>
          <w:b/>
          <w:bCs/>
          <w:kern w:val="0"/>
          <w:sz w:val="28"/>
          <w:szCs w:val="28"/>
          <w:lang w:bidi="ar-SA"/>
        </w:rPr>
        <w:t>Change</w:t>
      </w:r>
      <w:proofErr w:type="spellEnd"/>
      <w:r w:rsidRPr="00F64019">
        <w:rPr>
          <w:rFonts w:ascii="Arial" w:eastAsia="MS Mincho" w:hAnsi="Arial" w:cs="Tahoma"/>
          <w:b/>
          <w:bCs/>
          <w:kern w:val="0"/>
          <w:sz w:val="28"/>
          <w:szCs w:val="28"/>
          <w:lang w:bidi="ar-SA"/>
        </w:rPr>
        <w:t xml:space="preserve"> Management)</w:t>
      </w:r>
    </w:p>
    <w:p w14:paraId="6C74AA39"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Efektivní a rychlé vyřízení změn a nových konfigurací systému nebo jeho prvků za účelem minimalizace vzniku incidentů z důvodu změn. Služba zahrnuje rovněž testování změn a nových konfigurací.</w:t>
      </w:r>
    </w:p>
    <w:p w14:paraId="52B32E6A" w14:textId="77777777" w:rsidR="00F64019" w:rsidRPr="00F64019" w:rsidRDefault="00F64019" w:rsidP="00267CD1">
      <w:pPr>
        <w:keepNext/>
        <w:spacing w:before="85" w:after="57"/>
        <w:outlineLvl w:val="2"/>
        <w:rPr>
          <w:rFonts w:ascii="Arial" w:eastAsia="Times New Roman" w:hAnsi="Arial" w:cs="Times New Roman"/>
          <w:b/>
          <w:bCs/>
          <w:kern w:val="0"/>
          <w:sz w:val="28"/>
          <w:lang w:bidi="ar-SA"/>
        </w:rPr>
      </w:pPr>
      <w:r w:rsidRPr="00F64019">
        <w:rPr>
          <w:rFonts w:ascii="Arial" w:eastAsia="MS Mincho" w:hAnsi="Arial" w:cs="Tahoma"/>
          <w:b/>
          <w:bCs/>
          <w:kern w:val="0"/>
          <w:sz w:val="28"/>
          <w:szCs w:val="28"/>
          <w:lang w:bidi="ar-SA"/>
        </w:rPr>
        <w:t>B.2 Uvolňování změn (</w:t>
      </w:r>
      <w:proofErr w:type="spellStart"/>
      <w:r w:rsidRPr="00F64019">
        <w:rPr>
          <w:rFonts w:ascii="Arial" w:eastAsia="MS Mincho" w:hAnsi="Arial" w:cs="Tahoma"/>
          <w:b/>
          <w:bCs/>
          <w:kern w:val="0"/>
          <w:sz w:val="28"/>
          <w:szCs w:val="28"/>
          <w:lang w:bidi="ar-SA"/>
        </w:rPr>
        <w:t>Release</w:t>
      </w:r>
      <w:proofErr w:type="spellEnd"/>
      <w:r w:rsidRPr="00F64019">
        <w:rPr>
          <w:rFonts w:ascii="Arial" w:eastAsia="MS Mincho" w:hAnsi="Arial" w:cs="Tahoma"/>
          <w:b/>
          <w:bCs/>
          <w:kern w:val="0"/>
          <w:sz w:val="28"/>
          <w:szCs w:val="28"/>
          <w:lang w:bidi="ar-SA"/>
        </w:rPr>
        <w:t xml:space="preserve"> Management)</w:t>
      </w:r>
    </w:p>
    <w:p w14:paraId="3F086CF4" w14:textId="77777777" w:rsidR="00F64019" w:rsidRPr="00F64019" w:rsidRDefault="00F64019" w:rsidP="00F64019">
      <w:pPr>
        <w:spacing w:after="120"/>
        <w:rPr>
          <w:rFonts w:eastAsia="Arial Unicode MS" w:cs="Times New Roman"/>
          <w:kern w:val="0"/>
          <w:sz w:val="22"/>
          <w:lang w:bidi="ar-SA"/>
        </w:rPr>
      </w:pPr>
      <w:r w:rsidRPr="00F64019">
        <w:rPr>
          <w:rFonts w:eastAsia="Times New Roman" w:cs="Times New Roman"/>
          <w:kern w:val="0"/>
          <w:sz w:val="22"/>
          <w:lang w:bidi="ar-SA"/>
        </w:rPr>
        <w:t>Distribuce a nasazení změny do systému (předmětné základny / ICT infrastruktury) objednatele.</w:t>
      </w:r>
    </w:p>
    <w:p w14:paraId="41489B51"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B.3 Zálohování konfigurace</w:t>
      </w:r>
    </w:p>
    <w:p w14:paraId="197B41A1"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Zálohování konfigurace systému a všech jeho prvků. </w:t>
      </w:r>
    </w:p>
    <w:p w14:paraId="289170BE"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B.4 Vedení provozně-technické dokumentace</w:t>
      </w:r>
    </w:p>
    <w:p w14:paraId="6E9EE5CA" w14:textId="77777777" w:rsidR="00F64019" w:rsidRPr="00F64019" w:rsidRDefault="00F64019" w:rsidP="00F64019">
      <w:pPr>
        <w:rPr>
          <w:rFonts w:eastAsia="Times New Roman" w:cs="Times New Roman"/>
          <w:kern w:val="0"/>
          <w:sz w:val="22"/>
          <w:lang w:bidi="ar-SA"/>
        </w:rPr>
      </w:pPr>
      <w:r w:rsidRPr="00F64019">
        <w:rPr>
          <w:rFonts w:eastAsia="Arial Unicode MS" w:cs="Times New Roman"/>
          <w:kern w:val="0"/>
          <w:sz w:val="22"/>
          <w:lang w:bidi="ar-SA"/>
        </w:rPr>
        <w:t>Průběžná aktualizace provozní a technické dokumentace, vč. uživatelských a systémových příruček.</w:t>
      </w:r>
    </w:p>
    <w:p w14:paraId="60E25C22" w14:textId="77777777" w:rsidR="00F64019" w:rsidRPr="00F64019" w:rsidRDefault="00F64019" w:rsidP="00F64019">
      <w:pPr>
        <w:rPr>
          <w:rFonts w:eastAsia="Arial Unicode MS" w:cs="Times New Roman"/>
          <w:kern w:val="0"/>
          <w:sz w:val="22"/>
          <w:lang w:bidi="ar-SA"/>
        </w:rPr>
      </w:pPr>
      <w:r w:rsidRPr="00F64019">
        <w:rPr>
          <w:rFonts w:eastAsia="Times New Roman" w:cs="Times New Roman"/>
          <w:kern w:val="0"/>
          <w:sz w:val="22"/>
          <w:lang w:bidi="ar-SA"/>
        </w:rPr>
        <w:t xml:space="preserve">Průběžná aktualizace metodických příruček a další dokumentace nezbytné k užívání součástí předmětné základny pro poskytování služeb, vč. pravidel a podmínek zálohování, přístupů k datovým </w:t>
      </w:r>
      <w:proofErr w:type="gramStart"/>
      <w:r w:rsidRPr="00F64019">
        <w:rPr>
          <w:rFonts w:eastAsia="Times New Roman" w:cs="Times New Roman"/>
          <w:kern w:val="0"/>
          <w:sz w:val="22"/>
          <w:lang w:bidi="ar-SA"/>
        </w:rPr>
        <w:t>centrům,</w:t>
      </w:r>
      <w:proofErr w:type="gramEnd"/>
      <w:r w:rsidRPr="00F64019">
        <w:rPr>
          <w:rFonts w:eastAsia="Times New Roman" w:cs="Times New Roman"/>
          <w:kern w:val="0"/>
          <w:sz w:val="22"/>
          <w:lang w:bidi="ar-SA"/>
        </w:rPr>
        <w:t xml:space="preserve"> apod.</w:t>
      </w:r>
    </w:p>
    <w:p w14:paraId="66F577F7"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B.5 Údržba zařízení (oprava, výměna)</w:t>
      </w:r>
    </w:p>
    <w:p w14:paraId="720822FB"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Oprava zařízení systému v případě jejich nefunkčnosti. Oprava může být provedena i výměnou prvku systému (zařízení) za prvek stejných nebo lepších </w:t>
      </w:r>
      <w:proofErr w:type="gramStart"/>
      <w:r w:rsidRPr="00F64019">
        <w:rPr>
          <w:rFonts w:eastAsia="Arial Unicode MS" w:cs="Times New Roman"/>
          <w:kern w:val="0"/>
          <w:sz w:val="22"/>
          <w:lang w:bidi="ar-SA"/>
        </w:rPr>
        <w:t>vlastností,</w:t>
      </w:r>
      <w:proofErr w:type="gramEnd"/>
      <w:r w:rsidRPr="00F64019">
        <w:rPr>
          <w:rFonts w:eastAsia="Arial Unicode MS" w:cs="Times New Roman"/>
          <w:kern w:val="0"/>
          <w:sz w:val="22"/>
          <w:lang w:bidi="ar-SA"/>
        </w:rPr>
        <w:t xml:space="preserve"> než stávajících. </w:t>
      </w:r>
    </w:p>
    <w:p w14:paraId="3D32F8BC"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 xml:space="preserve">B.6 Software </w:t>
      </w:r>
      <w:proofErr w:type="spellStart"/>
      <w:r w:rsidRPr="00F64019">
        <w:rPr>
          <w:rFonts w:ascii="Arial" w:eastAsia="MS Mincho" w:hAnsi="Arial" w:cs="Tahoma"/>
          <w:b/>
          <w:bCs/>
          <w:kern w:val="0"/>
          <w:sz w:val="28"/>
          <w:szCs w:val="28"/>
          <w:lang w:bidi="ar-SA"/>
        </w:rPr>
        <w:t>maintenance</w:t>
      </w:r>
      <w:proofErr w:type="spellEnd"/>
    </w:p>
    <w:p w14:paraId="677D2062" w14:textId="6BA48CD1" w:rsidR="00F64019" w:rsidRPr="00F64019" w:rsidRDefault="00F64019" w:rsidP="00F64019">
      <w:pPr>
        <w:rPr>
          <w:rFonts w:eastAsia="Arial Unicode MS" w:cs="Times New Roman"/>
          <w:kern w:val="0"/>
          <w:sz w:val="22"/>
          <w:lang w:bidi="ar-SA"/>
        </w:rPr>
      </w:pPr>
      <w:proofErr w:type="spellStart"/>
      <w:r w:rsidRPr="00F64019">
        <w:rPr>
          <w:rFonts w:eastAsia="Arial Unicode MS" w:cs="Times New Roman"/>
          <w:kern w:val="0"/>
          <w:sz w:val="22"/>
          <w:lang w:bidi="ar-SA"/>
        </w:rPr>
        <w:t>Maintenance</w:t>
      </w:r>
      <w:proofErr w:type="spellEnd"/>
      <w:r w:rsidRPr="00F64019">
        <w:rPr>
          <w:rFonts w:eastAsia="Arial Unicode MS" w:cs="Times New Roman"/>
          <w:kern w:val="0"/>
          <w:sz w:val="22"/>
          <w:lang w:bidi="ar-SA"/>
        </w:rPr>
        <w:t xml:space="preserve"> software zařízení (firmware), která jsou součástí předmětné základny pro poskytování služeb (ICT infrastruktury) nebo jsou využívána pro poskytování služeb (např. monitorovací software). </w:t>
      </w:r>
      <w:proofErr w:type="spellStart"/>
      <w:r w:rsidRPr="00F64019">
        <w:rPr>
          <w:rFonts w:eastAsia="Arial Unicode MS" w:cs="Times New Roman"/>
          <w:kern w:val="0"/>
          <w:sz w:val="22"/>
          <w:lang w:bidi="ar-SA"/>
        </w:rPr>
        <w:t>Maintenance</w:t>
      </w:r>
      <w:proofErr w:type="spellEnd"/>
      <w:r w:rsidRPr="00F64019">
        <w:rPr>
          <w:rFonts w:eastAsia="Arial Unicode MS" w:cs="Times New Roman"/>
          <w:kern w:val="0"/>
          <w:sz w:val="22"/>
          <w:lang w:bidi="ar-SA"/>
        </w:rPr>
        <w:t xml:space="preserve"> představuje průběžné a bezodkladné poskytování programových korekcí software (</w:t>
      </w:r>
      <w:proofErr w:type="spellStart"/>
      <w:r w:rsidRPr="00F64019">
        <w:rPr>
          <w:rFonts w:eastAsia="Arial Unicode MS" w:cs="Times New Roman"/>
          <w:kern w:val="0"/>
          <w:sz w:val="22"/>
          <w:lang w:bidi="ar-SA"/>
        </w:rPr>
        <w:t>Service</w:t>
      </w:r>
      <w:proofErr w:type="spellEnd"/>
      <w:r w:rsidRPr="00F64019">
        <w:rPr>
          <w:rFonts w:eastAsia="Arial Unicode MS" w:cs="Times New Roman"/>
          <w:kern w:val="0"/>
          <w:sz w:val="22"/>
          <w:lang w:bidi="ar-SA"/>
        </w:rPr>
        <w:t xml:space="preserve"> </w:t>
      </w:r>
      <w:proofErr w:type="spellStart"/>
      <w:r w:rsidRPr="00F64019">
        <w:rPr>
          <w:rFonts w:eastAsia="Arial Unicode MS" w:cs="Times New Roman"/>
          <w:kern w:val="0"/>
          <w:sz w:val="22"/>
          <w:lang w:bidi="ar-SA"/>
        </w:rPr>
        <w:t>Pack</w:t>
      </w:r>
      <w:proofErr w:type="spellEnd"/>
      <w:r w:rsidRPr="00F64019">
        <w:rPr>
          <w:rFonts w:eastAsia="Arial Unicode MS" w:cs="Times New Roman"/>
          <w:kern w:val="0"/>
          <w:sz w:val="22"/>
          <w:lang w:bidi="ar-SA"/>
        </w:rPr>
        <w:t>, Update/Upgrade, Patch) a softwarové dokumentace v souladu s tím, jak nové verze programového vybavení s vylepšenými funkcemi dává k dispozici výrobce programového vybavení. Aktualizace programového vybavení musí zajistit jeho kompatibilitu s ostatními SW a HW komponentami systému.</w:t>
      </w:r>
    </w:p>
    <w:p w14:paraId="46503282"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B.7 Management přístupu (Access Management)</w:t>
      </w:r>
    </w:p>
    <w:p w14:paraId="0DAE7614"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Řízení přístupu uživatelů k </w:t>
      </w:r>
      <w:proofErr w:type="gramStart"/>
      <w:r w:rsidRPr="00F64019">
        <w:rPr>
          <w:rFonts w:eastAsia="Arial Unicode MS" w:cs="Times New Roman"/>
          <w:kern w:val="0"/>
          <w:sz w:val="22"/>
          <w:lang w:bidi="ar-SA"/>
        </w:rPr>
        <w:t>aktivům</w:t>
      </w:r>
      <w:proofErr w:type="gramEnd"/>
      <w:r w:rsidRPr="00F64019">
        <w:rPr>
          <w:rFonts w:eastAsia="Arial Unicode MS" w:cs="Times New Roman"/>
          <w:kern w:val="0"/>
          <w:sz w:val="22"/>
          <w:lang w:bidi="ar-SA"/>
        </w:rPr>
        <w:t xml:space="preserve"> resp. prvkům předmětné základny (ICT infrastruktury) v souladu </w:t>
      </w:r>
      <w:r w:rsidRPr="00F64019">
        <w:rPr>
          <w:rFonts w:eastAsia="Arial Unicode MS" w:cs="Times New Roman"/>
          <w:kern w:val="0"/>
          <w:sz w:val="22"/>
          <w:lang w:bidi="ar-SA"/>
        </w:rPr>
        <w:lastRenderedPageBreak/>
        <w:t>s bezpečnostní politikou a požadavky vlastníků aktiv.</w:t>
      </w:r>
    </w:p>
    <w:p w14:paraId="78F4905D"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B.8 Monitoring vytížení a dostupnosti (Event Management)</w:t>
      </w:r>
    </w:p>
    <w:p w14:paraId="59533B57"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Pravidelné měření a monitorování systému a jeho prvků, zejména z hlediska zatížení </w:t>
      </w:r>
      <w:proofErr w:type="gramStart"/>
      <w:r w:rsidRPr="00F64019">
        <w:rPr>
          <w:rFonts w:eastAsia="Arial Unicode MS" w:cs="Times New Roman"/>
          <w:kern w:val="0"/>
          <w:sz w:val="22"/>
          <w:lang w:bidi="ar-SA"/>
        </w:rPr>
        <w:t>a  dostupnosti</w:t>
      </w:r>
      <w:proofErr w:type="gramEnd"/>
      <w:r w:rsidRPr="00F64019">
        <w:rPr>
          <w:rFonts w:eastAsia="Arial Unicode MS" w:cs="Times New Roman"/>
          <w:kern w:val="0"/>
          <w:sz w:val="22"/>
          <w:lang w:bidi="ar-SA"/>
        </w:rPr>
        <w:t xml:space="preserve"> ICT infrastruktury, s porovnáváním těchto hodnot s SLA požadavky objednatele. Signalizace dosažení konkrétní přednastavené prahové hodnoty (zatížení CPU, RAM, transakční odezva, počet současně přihlášených uživatelů atd.) za účelem předcházení vzniku incidentů (Incident Management) a zlepšení kapacitního plánování (</w:t>
      </w:r>
      <w:proofErr w:type="spellStart"/>
      <w:r w:rsidRPr="00F64019">
        <w:rPr>
          <w:rFonts w:eastAsia="Arial Unicode MS" w:cs="Times New Roman"/>
          <w:kern w:val="0"/>
          <w:sz w:val="22"/>
          <w:lang w:bidi="ar-SA"/>
        </w:rPr>
        <w:t>Capacity</w:t>
      </w:r>
      <w:proofErr w:type="spellEnd"/>
      <w:r w:rsidRPr="00F64019">
        <w:rPr>
          <w:rFonts w:eastAsia="Arial Unicode MS" w:cs="Times New Roman"/>
          <w:kern w:val="0"/>
          <w:sz w:val="22"/>
          <w:lang w:bidi="ar-SA"/>
        </w:rPr>
        <w:t xml:space="preserve"> Management). V případě zjištění nesouladu následné iniciování kroků vedoucích k dosažení žádoucího stavu.</w:t>
      </w:r>
    </w:p>
    <w:p w14:paraId="691866AC" w14:textId="77777777" w:rsidR="00F64019" w:rsidRPr="00F64019" w:rsidRDefault="00F64019" w:rsidP="00F64019">
      <w:pPr>
        <w:rPr>
          <w:rFonts w:eastAsia="Arial Unicode MS" w:cs="Times New Roman"/>
          <w:kern w:val="0"/>
          <w:sz w:val="22"/>
          <w:lang w:bidi="ar-SA"/>
        </w:rPr>
      </w:pPr>
    </w:p>
    <w:p w14:paraId="6827CE2A" w14:textId="77777777" w:rsidR="00F64019" w:rsidRPr="00F64019" w:rsidRDefault="00F64019" w:rsidP="007E1827">
      <w:pPr>
        <w:keepNext/>
        <w:pBdr>
          <w:top w:val="none" w:sz="1" w:space="1" w:color="000080"/>
          <w:left w:val="none" w:sz="1" w:space="7" w:color="000080"/>
          <w:bottom w:val="none" w:sz="1" w:space="1" w:color="000080"/>
          <w:right w:val="none" w:sz="1" w:space="1" w:color="000080"/>
        </w:pBdr>
        <w:shd w:val="clear" w:color="auto" w:fill="333366"/>
        <w:spacing w:before="85" w:after="119"/>
        <w:jc w:val="left"/>
        <w:outlineLvl w:val="1"/>
        <w:rPr>
          <w:rFonts w:ascii="Arial" w:eastAsia="Arial Unicode MS" w:hAnsi="Arial" w:cs="Arial"/>
          <w:b/>
          <w:bCs/>
          <w:iCs/>
          <w:color w:val="FFFFFF"/>
          <w:kern w:val="0"/>
          <w:sz w:val="28"/>
          <w:szCs w:val="28"/>
          <w:lang w:bidi="ar-SA"/>
        </w:rPr>
      </w:pPr>
      <w:r w:rsidRPr="00F64019">
        <w:rPr>
          <w:rFonts w:ascii="Arial" w:eastAsia="Arial Unicode MS" w:hAnsi="Arial" w:cs="Arial"/>
          <w:b/>
          <w:bCs/>
          <w:iCs/>
          <w:color w:val="FFFFFF"/>
          <w:kern w:val="0"/>
          <w:sz w:val="28"/>
          <w:szCs w:val="28"/>
          <w:lang w:bidi="ar-SA"/>
        </w:rPr>
        <w:t>C. Profylaxe</w:t>
      </w:r>
    </w:p>
    <w:p w14:paraId="5A1D20DC"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C.1 Preventivní kontroly a prohlídky</w:t>
      </w:r>
    </w:p>
    <w:p w14:paraId="2A827E93"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Soubor činností spojených s předcházením (prevencí) nefunkčnosti systému a jeho prvků formou preventivních kontrol a prohlídek prvků systému prováděných fyzicky lokálně nebo v případě vhodnosti i diagnostikovaných vzdáleně. Typickou činností profylaxe je revize elektrických zařízení nebo klimatizace, čistění aktivních prvků, výměna baterií.</w:t>
      </w:r>
    </w:p>
    <w:p w14:paraId="6B3EA165"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C.2 Ověřování funkčnosti havarijních plánů (</w:t>
      </w:r>
      <w:proofErr w:type="spellStart"/>
      <w:r w:rsidRPr="00F64019">
        <w:rPr>
          <w:rFonts w:ascii="Arial" w:eastAsia="MS Mincho" w:hAnsi="Arial" w:cs="Tahoma"/>
          <w:b/>
          <w:bCs/>
          <w:kern w:val="0"/>
          <w:sz w:val="28"/>
          <w:szCs w:val="28"/>
          <w:lang w:bidi="ar-SA"/>
        </w:rPr>
        <w:t>Disaster</w:t>
      </w:r>
      <w:proofErr w:type="spellEnd"/>
      <w:r w:rsidRPr="00F64019">
        <w:rPr>
          <w:rFonts w:ascii="Arial" w:eastAsia="MS Mincho" w:hAnsi="Arial" w:cs="Tahoma"/>
          <w:b/>
          <w:bCs/>
          <w:kern w:val="0"/>
          <w:sz w:val="28"/>
          <w:szCs w:val="28"/>
          <w:lang w:bidi="ar-SA"/>
        </w:rPr>
        <w:t xml:space="preserve"> </w:t>
      </w:r>
      <w:proofErr w:type="spellStart"/>
      <w:r w:rsidRPr="00F64019">
        <w:rPr>
          <w:rFonts w:ascii="Arial" w:eastAsia="MS Mincho" w:hAnsi="Arial" w:cs="Tahoma"/>
          <w:b/>
          <w:bCs/>
          <w:kern w:val="0"/>
          <w:sz w:val="28"/>
          <w:szCs w:val="28"/>
          <w:lang w:bidi="ar-SA"/>
        </w:rPr>
        <w:t>Recovery</w:t>
      </w:r>
      <w:proofErr w:type="spellEnd"/>
      <w:r w:rsidRPr="00F64019">
        <w:rPr>
          <w:rFonts w:ascii="Arial" w:eastAsia="MS Mincho" w:hAnsi="Arial" w:cs="Tahoma"/>
          <w:b/>
          <w:bCs/>
          <w:kern w:val="0"/>
          <w:sz w:val="28"/>
          <w:szCs w:val="28"/>
          <w:lang w:bidi="ar-SA"/>
        </w:rPr>
        <w:t xml:space="preserve"> </w:t>
      </w:r>
      <w:proofErr w:type="spellStart"/>
      <w:r w:rsidRPr="00F64019">
        <w:rPr>
          <w:rFonts w:ascii="Arial" w:eastAsia="MS Mincho" w:hAnsi="Arial" w:cs="Tahoma"/>
          <w:b/>
          <w:bCs/>
          <w:kern w:val="0"/>
          <w:sz w:val="28"/>
          <w:szCs w:val="28"/>
          <w:lang w:bidi="ar-SA"/>
        </w:rPr>
        <w:t>Reviews</w:t>
      </w:r>
      <w:proofErr w:type="spellEnd"/>
      <w:r w:rsidRPr="00F64019">
        <w:rPr>
          <w:rFonts w:ascii="Arial" w:eastAsia="MS Mincho" w:hAnsi="Arial" w:cs="Tahoma"/>
          <w:b/>
          <w:bCs/>
          <w:kern w:val="0"/>
          <w:sz w:val="28"/>
          <w:szCs w:val="28"/>
          <w:lang w:bidi="ar-SA"/>
        </w:rPr>
        <w:t>)</w:t>
      </w:r>
    </w:p>
    <w:p w14:paraId="5CC29148"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Příprava na neočekávané incidenty tak, aby nežádoucí dopady byly co nejmenší a aby zvládání mimořádných situací probíhalo předem definovaným způsobem a optimálně. Přezkoumání spouštěcích </w:t>
      </w:r>
      <w:proofErr w:type="gramStart"/>
      <w:r w:rsidRPr="00F64019">
        <w:rPr>
          <w:rFonts w:eastAsia="Arial Unicode MS" w:cs="Times New Roman"/>
          <w:kern w:val="0"/>
          <w:sz w:val="22"/>
          <w:lang w:bidi="ar-SA"/>
        </w:rPr>
        <w:t>mechanizmů</w:t>
      </w:r>
      <w:proofErr w:type="gramEnd"/>
      <w:r w:rsidRPr="00F64019">
        <w:rPr>
          <w:rFonts w:eastAsia="Arial Unicode MS" w:cs="Times New Roman"/>
          <w:kern w:val="0"/>
          <w:sz w:val="22"/>
          <w:lang w:bidi="ar-SA"/>
        </w:rPr>
        <w:t xml:space="preserve"> určujících, kdy a kým má být havarijní plán aktivován a funkčnosti havarijních procedur v měnících se podmínkách systému (zejména změny v technologiích a konfiguracích prvků systému).</w:t>
      </w:r>
    </w:p>
    <w:p w14:paraId="2F4C5F15" w14:textId="77777777" w:rsidR="00F64019" w:rsidRPr="00F64019" w:rsidRDefault="00F64019" w:rsidP="00F64019">
      <w:pPr>
        <w:rPr>
          <w:rFonts w:eastAsia="Arial Unicode MS" w:cs="Times New Roman"/>
          <w:kern w:val="0"/>
          <w:sz w:val="22"/>
          <w:lang w:bidi="ar-SA"/>
        </w:rPr>
      </w:pPr>
    </w:p>
    <w:p w14:paraId="1FE87FFF" w14:textId="77777777" w:rsidR="00F64019" w:rsidRPr="00F64019" w:rsidRDefault="00F64019" w:rsidP="007E1827">
      <w:pPr>
        <w:keepNext/>
        <w:pBdr>
          <w:top w:val="none" w:sz="1" w:space="1" w:color="000080"/>
          <w:left w:val="none" w:sz="1" w:space="7" w:color="000080"/>
          <w:bottom w:val="none" w:sz="1" w:space="1" w:color="000080"/>
          <w:right w:val="none" w:sz="1" w:space="1" w:color="000080"/>
        </w:pBdr>
        <w:shd w:val="clear" w:color="auto" w:fill="333366"/>
        <w:spacing w:before="85" w:after="119"/>
        <w:jc w:val="left"/>
        <w:outlineLvl w:val="1"/>
        <w:rPr>
          <w:rFonts w:ascii="Arial" w:eastAsia="Arial Unicode MS" w:hAnsi="Arial" w:cs="Arial"/>
          <w:b/>
          <w:bCs/>
          <w:iCs/>
          <w:color w:val="FFFFFF"/>
          <w:kern w:val="0"/>
          <w:sz w:val="28"/>
          <w:szCs w:val="28"/>
          <w:lang w:bidi="ar-SA"/>
        </w:rPr>
      </w:pPr>
      <w:r w:rsidRPr="00F64019">
        <w:rPr>
          <w:rFonts w:ascii="Arial" w:eastAsia="Arial Unicode MS" w:hAnsi="Arial" w:cs="Arial"/>
          <w:b/>
          <w:bCs/>
          <w:iCs/>
          <w:color w:val="FFFFFF"/>
          <w:kern w:val="0"/>
          <w:sz w:val="28"/>
          <w:szCs w:val="28"/>
          <w:lang w:bidi="ar-SA"/>
        </w:rPr>
        <w:t>D. Poradenství</w:t>
      </w:r>
    </w:p>
    <w:p w14:paraId="35832B89"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D.1 Konzultace a poskytování know-how ke změnám</w:t>
      </w:r>
    </w:p>
    <w:p w14:paraId="0429EEB4" w14:textId="01D9FA42"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 xml:space="preserve">Konzultace ke změnám systému a jeho prvků včetně poskytování specifického know-how k systému potřebného pro rozhodování o rozvoji systému a řízení systému na straně </w:t>
      </w:r>
      <w:r w:rsidR="005B1FAA">
        <w:rPr>
          <w:color w:val="000000"/>
        </w:rPr>
        <w:t>Dodavatel</w:t>
      </w:r>
      <w:r w:rsidRPr="00F64019">
        <w:rPr>
          <w:rFonts w:eastAsia="Arial Unicode MS" w:cs="Times New Roman"/>
          <w:kern w:val="0"/>
          <w:sz w:val="22"/>
          <w:lang w:bidi="ar-SA"/>
        </w:rPr>
        <w:t>e.</w:t>
      </w:r>
    </w:p>
    <w:p w14:paraId="57B73140"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D.2 Management výkonnosti (Performance management)</w:t>
      </w:r>
    </w:p>
    <w:p w14:paraId="29E9577E"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Průběžná identifikace úzkých hrdel systému z hlediska jeho výkonnosti a poskytování doporučení pro zlepšení výkonnosti systému jako celku z krátkodobého a dlouhodobého hlediska.</w:t>
      </w:r>
    </w:p>
    <w:p w14:paraId="77CE3E2F" w14:textId="77777777" w:rsidR="00F64019" w:rsidRPr="00F64019" w:rsidRDefault="00F64019" w:rsidP="00F64019">
      <w:pPr>
        <w:rPr>
          <w:rFonts w:eastAsia="Arial Unicode MS" w:cs="Times New Roman"/>
          <w:kern w:val="0"/>
          <w:sz w:val="22"/>
          <w:lang w:bidi="ar-SA"/>
        </w:rPr>
      </w:pPr>
    </w:p>
    <w:p w14:paraId="3E3480DE" w14:textId="77777777" w:rsidR="00F64019" w:rsidRPr="00F64019" w:rsidRDefault="00F64019" w:rsidP="007E1827">
      <w:pPr>
        <w:keepNext/>
        <w:pBdr>
          <w:top w:val="none" w:sz="1" w:space="1" w:color="000080"/>
          <w:left w:val="none" w:sz="1" w:space="7" w:color="000080"/>
          <w:bottom w:val="none" w:sz="1" w:space="1" w:color="000080"/>
          <w:right w:val="none" w:sz="1" w:space="1" w:color="000080"/>
        </w:pBdr>
        <w:shd w:val="clear" w:color="auto" w:fill="333366"/>
        <w:spacing w:before="85" w:after="119"/>
        <w:jc w:val="left"/>
        <w:outlineLvl w:val="1"/>
        <w:rPr>
          <w:rFonts w:ascii="Arial" w:eastAsia="Arial Unicode MS" w:hAnsi="Arial" w:cs="Arial"/>
          <w:b/>
          <w:bCs/>
          <w:iCs/>
          <w:color w:val="FFFFFF"/>
          <w:kern w:val="0"/>
          <w:sz w:val="28"/>
          <w:szCs w:val="28"/>
          <w:lang w:bidi="ar-SA"/>
        </w:rPr>
      </w:pPr>
      <w:r w:rsidRPr="00F64019">
        <w:rPr>
          <w:rFonts w:ascii="Arial" w:eastAsia="Arial Unicode MS" w:hAnsi="Arial" w:cs="Arial"/>
          <w:b/>
          <w:bCs/>
          <w:iCs/>
          <w:color w:val="FFFFFF"/>
          <w:kern w:val="0"/>
          <w:sz w:val="28"/>
          <w:szCs w:val="28"/>
          <w:lang w:bidi="ar-SA"/>
        </w:rPr>
        <w:t>E. Dodávka služeb</w:t>
      </w:r>
    </w:p>
    <w:p w14:paraId="7F409EC9" w14:textId="77777777" w:rsidR="00F64019" w:rsidRPr="00F64019" w:rsidRDefault="00F64019" w:rsidP="00267CD1">
      <w:pPr>
        <w:keepNext/>
        <w:spacing w:before="85" w:after="57"/>
        <w:jc w:val="left"/>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E.1 Management úrovně a katalogu služeb (</w:t>
      </w:r>
      <w:proofErr w:type="spellStart"/>
      <w:r w:rsidRPr="00F64019">
        <w:rPr>
          <w:rFonts w:ascii="Arial" w:eastAsia="MS Mincho" w:hAnsi="Arial" w:cs="Tahoma"/>
          <w:b/>
          <w:bCs/>
          <w:kern w:val="0"/>
          <w:sz w:val="28"/>
          <w:szCs w:val="28"/>
          <w:lang w:bidi="ar-SA"/>
        </w:rPr>
        <w:t>Service</w:t>
      </w:r>
      <w:proofErr w:type="spellEnd"/>
      <w:r w:rsidRPr="00F64019">
        <w:rPr>
          <w:rFonts w:ascii="Arial" w:eastAsia="MS Mincho" w:hAnsi="Arial" w:cs="Tahoma"/>
          <w:b/>
          <w:bCs/>
          <w:kern w:val="0"/>
          <w:sz w:val="28"/>
          <w:szCs w:val="28"/>
          <w:lang w:bidi="ar-SA"/>
        </w:rPr>
        <w:t xml:space="preserve"> Level Management, </w:t>
      </w:r>
      <w:proofErr w:type="spellStart"/>
      <w:r w:rsidRPr="00F64019">
        <w:rPr>
          <w:rFonts w:ascii="Arial" w:eastAsia="MS Mincho" w:hAnsi="Arial" w:cs="Tahoma"/>
          <w:b/>
          <w:bCs/>
          <w:kern w:val="0"/>
          <w:sz w:val="28"/>
          <w:szCs w:val="28"/>
          <w:lang w:bidi="ar-SA"/>
        </w:rPr>
        <w:t>Service</w:t>
      </w:r>
      <w:proofErr w:type="spellEnd"/>
      <w:r w:rsidRPr="00F64019">
        <w:rPr>
          <w:rFonts w:ascii="Arial" w:eastAsia="MS Mincho" w:hAnsi="Arial" w:cs="Tahoma"/>
          <w:b/>
          <w:bCs/>
          <w:kern w:val="0"/>
          <w:sz w:val="28"/>
          <w:szCs w:val="28"/>
          <w:lang w:bidi="ar-SA"/>
        </w:rPr>
        <w:t xml:space="preserve"> </w:t>
      </w:r>
      <w:proofErr w:type="spellStart"/>
      <w:r w:rsidRPr="00F64019">
        <w:rPr>
          <w:rFonts w:ascii="Arial" w:eastAsia="MS Mincho" w:hAnsi="Arial" w:cs="Tahoma"/>
          <w:b/>
          <w:bCs/>
          <w:kern w:val="0"/>
          <w:sz w:val="28"/>
          <w:szCs w:val="28"/>
          <w:lang w:bidi="ar-SA"/>
        </w:rPr>
        <w:t>Cataloque</w:t>
      </w:r>
      <w:proofErr w:type="spellEnd"/>
      <w:r w:rsidRPr="00F64019">
        <w:rPr>
          <w:rFonts w:ascii="Arial" w:eastAsia="MS Mincho" w:hAnsi="Arial" w:cs="Tahoma"/>
          <w:b/>
          <w:bCs/>
          <w:kern w:val="0"/>
          <w:sz w:val="28"/>
          <w:szCs w:val="28"/>
          <w:lang w:bidi="ar-SA"/>
        </w:rPr>
        <w:t xml:space="preserve"> Management)</w:t>
      </w:r>
    </w:p>
    <w:p w14:paraId="6D187290"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Udržování katalogu služeb a jejich charakteristik vč. SLA parametrů služeb. Zahrnuje rovněž přezkoumávání požadavků na služby vč. kapacitních (</w:t>
      </w:r>
      <w:proofErr w:type="gramStart"/>
      <w:r w:rsidRPr="00F64019">
        <w:rPr>
          <w:rFonts w:eastAsia="Arial Unicode MS" w:cs="Times New Roman"/>
          <w:kern w:val="0"/>
          <w:sz w:val="22"/>
          <w:lang w:bidi="ar-SA"/>
        </w:rPr>
        <w:t xml:space="preserve">SLR - </w:t>
      </w:r>
      <w:proofErr w:type="spellStart"/>
      <w:r w:rsidRPr="00F64019">
        <w:rPr>
          <w:rFonts w:eastAsia="Arial Unicode MS" w:cs="Times New Roman"/>
          <w:kern w:val="0"/>
          <w:sz w:val="22"/>
          <w:lang w:bidi="ar-SA"/>
        </w:rPr>
        <w:t>Service</w:t>
      </w:r>
      <w:proofErr w:type="spellEnd"/>
      <w:proofErr w:type="gramEnd"/>
      <w:r w:rsidRPr="00F64019">
        <w:rPr>
          <w:rFonts w:eastAsia="Arial Unicode MS" w:cs="Times New Roman"/>
          <w:kern w:val="0"/>
          <w:sz w:val="22"/>
          <w:lang w:bidi="ar-SA"/>
        </w:rPr>
        <w:t xml:space="preserve"> Level </w:t>
      </w:r>
      <w:proofErr w:type="spellStart"/>
      <w:r w:rsidRPr="00F64019">
        <w:rPr>
          <w:rFonts w:eastAsia="Arial Unicode MS" w:cs="Times New Roman"/>
          <w:kern w:val="0"/>
          <w:sz w:val="22"/>
          <w:lang w:bidi="ar-SA"/>
        </w:rPr>
        <w:t>Requirement</w:t>
      </w:r>
      <w:proofErr w:type="spellEnd"/>
      <w:r w:rsidRPr="00F64019">
        <w:rPr>
          <w:rFonts w:eastAsia="Arial Unicode MS" w:cs="Times New Roman"/>
          <w:kern w:val="0"/>
          <w:sz w:val="22"/>
          <w:lang w:bidi="ar-SA"/>
        </w:rPr>
        <w:t>), měření a přezkoumávání vhodnosti dosahovaných SLA parametrů vůči těmto požadavkům a pravidelné revize služeb se zákazníky spojená se zlepšováním služeb (která jsou současně nákladově optimální).</w:t>
      </w:r>
    </w:p>
    <w:p w14:paraId="5DEFEDBB"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E.2 Management kapacit služeb (</w:t>
      </w:r>
      <w:proofErr w:type="spellStart"/>
      <w:r w:rsidRPr="00F64019">
        <w:rPr>
          <w:rFonts w:ascii="Arial" w:eastAsia="MS Mincho" w:hAnsi="Arial" w:cs="Tahoma"/>
          <w:b/>
          <w:bCs/>
          <w:kern w:val="0"/>
          <w:sz w:val="28"/>
          <w:szCs w:val="28"/>
          <w:lang w:bidi="ar-SA"/>
        </w:rPr>
        <w:t>Capacity</w:t>
      </w:r>
      <w:proofErr w:type="spellEnd"/>
      <w:r w:rsidRPr="00F64019">
        <w:rPr>
          <w:rFonts w:ascii="Arial" w:eastAsia="MS Mincho" w:hAnsi="Arial" w:cs="Tahoma"/>
          <w:b/>
          <w:bCs/>
          <w:kern w:val="0"/>
          <w:sz w:val="28"/>
          <w:szCs w:val="28"/>
          <w:lang w:bidi="ar-SA"/>
        </w:rPr>
        <w:t xml:space="preserve"> Management)</w:t>
      </w:r>
    </w:p>
    <w:p w14:paraId="587FFCAB"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Plánování kapacit služeb a rovněž kapacitních charakteristik předmětné základny (ICT infrastruktury).  Zahrnuje přezkoumávání kapacitních a výkonových požadavků objednatele na aktu</w:t>
      </w:r>
      <w:r w:rsidR="00557E3B">
        <w:rPr>
          <w:rFonts w:eastAsia="Arial Unicode MS" w:cs="Times New Roman"/>
          <w:kern w:val="0"/>
          <w:sz w:val="22"/>
          <w:lang w:bidi="ar-SA"/>
        </w:rPr>
        <w:t>ální a budoucí stav ve smyslu s</w:t>
      </w:r>
      <w:r w:rsidRPr="00F64019">
        <w:rPr>
          <w:rFonts w:eastAsia="Arial Unicode MS" w:cs="Times New Roman"/>
          <w:kern w:val="0"/>
          <w:sz w:val="22"/>
          <w:lang w:bidi="ar-SA"/>
        </w:rPr>
        <w:t>hody požadavků se zavedenou a architektonicky možnou kapacitou a výkonností služeb a s dimenzováním základny těchto služeb (ICT infrastruktury). Nastavení monitoringu prvků systému (ICT komponent) vč. prahových hodnot, jež budou následně v provozu sledovány a monitorovány (Event Management).</w:t>
      </w:r>
    </w:p>
    <w:p w14:paraId="410D0EE0" w14:textId="77777777" w:rsidR="00F64019" w:rsidRPr="00F64019" w:rsidRDefault="00F64019" w:rsidP="00267CD1">
      <w:pPr>
        <w:keepNext/>
        <w:spacing w:before="85" w:after="57"/>
        <w:outlineLvl w:val="2"/>
        <w:rPr>
          <w:rFonts w:ascii="Arial" w:eastAsia="MS Mincho" w:hAnsi="Arial" w:cs="Tahoma"/>
          <w:b/>
          <w:bCs/>
          <w:kern w:val="0"/>
          <w:sz w:val="28"/>
          <w:szCs w:val="28"/>
          <w:lang w:bidi="ar-SA"/>
        </w:rPr>
      </w:pPr>
      <w:r w:rsidRPr="00F64019">
        <w:rPr>
          <w:rFonts w:ascii="Arial" w:eastAsia="MS Mincho" w:hAnsi="Arial" w:cs="Tahoma"/>
          <w:b/>
          <w:bCs/>
          <w:kern w:val="0"/>
          <w:sz w:val="28"/>
          <w:szCs w:val="28"/>
          <w:lang w:bidi="ar-SA"/>
        </w:rPr>
        <w:t>E.3 Výkaznictví služeb (</w:t>
      </w:r>
      <w:proofErr w:type="spellStart"/>
      <w:r w:rsidRPr="00F64019">
        <w:rPr>
          <w:rFonts w:ascii="Arial" w:eastAsia="MS Mincho" w:hAnsi="Arial" w:cs="Tahoma"/>
          <w:b/>
          <w:bCs/>
          <w:kern w:val="0"/>
          <w:sz w:val="28"/>
          <w:szCs w:val="28"/>
          <w:lang w:bidi="ar-SA"/>
        </w:rPr>
        <w:t>Service</w:t>
      </w:r>
      <w:proofErr w:type="spellEnd"/>
      <w:r w:rsidRPr="00F64019">
        <w:rPr>
          <w:rFonts w:ascii="Arial" w:eastAsia="MS Mincho" w:hAnsi="Arial" w:cs="Tahoma"/>
          <w:b/>
          <w:bCs/>
          <w:kern w:val="0"/>
          <w:sz w:val="28"/>
          <w:szCs w:val="28"/>
          <w:lang w:bidi="ar-SA"/>
        </w:rPr>
        <w:t xml:space="preserve"> Reporting)</w:t>
      </w:r>
    </w:p>
    <w:p w14:paraId="2D0090A7" w14:textId="77777777" w:rsidR="00F64019" w:rsidRPr="00F64019" w:rsidRDefault="00F64019" w:rsidP="00F64019">
      <w:pPr>
        <w:rPr>
          <w:rFonts w:eastAsia="Arial Unicode MS" w:cs="Times New Roman"/>
          <w:kern w:val="0"/>
          <w:sz w:val="22"/>
          <w:lang w:bidi="ar-SA"/>
        </w:rPr>
      </w:pPr>
      <w:r w:rsidRPr="00F64019">
        <w:rPr>
          <w:rFonts w:eastAsia="Arial Unicode MS" w:cs="Times New Roman"/>
          <w:kern w:val="0"/>
          <w:sz w:val="22"/>
          <w:lang w:bidi="ar-SA"/>
        </w:rPr>
        <w:t>Zahrnuje pravidelné reportování formou:</w:t>
      </w:r>
    </w:p>
    <w:p w14:paraId="09BA1204" w14:textId="77777777" w:rsidR="00F64019" w:rsidRPr="00F64019" w:rsidRDefault="00267CD1" w:rsidP="00F64019">
      <w:pPr>
        <w:rPr>
          <w:rFonts w:eastAsia="Arial Unicode MS" w:cs="Times New Roman"/>
          <w:kern w:val="0"/>
          <w:sz w:val="22"/>
          <w:lang w:bidi="ar-SA"/>
        </w:rPr>
      </w:pPr>
      <w:r>
        <w:rPr>
          <w:rFonts w:eastAsia="Arial Unicode MS" w:cs="Times New Roman"/>
          <w:kern w:val="0"/>
          <w:sz w:val="22"/>
          <w:lang w:bidi="ar-SA"/>
        </w:rPr>
        <w:t>(I.</w:t>
      </w:r>
      <w:r w:rsidR="00F64019" w:rsidRPr="00F64019">
        <w:rPr>
          <w:rFonts w:eastAsia="Arial Unicode MS" w:cs="Times New Roman"/>
          <w:kern w:val="0"/>
          <w:sz w:val="22"/>
          <w:lang w:bidi="ar-SA"/>
        </w:rPr>
        <w:t>) SLA výkazů o dosahované úrovni služeb (plnění SLA),</w:t>
      </w:r>
    </w:p>
    <w:p w14:paraId="4251D189" w14:textId="77777777" w:rsidR="00F64019" w:rsidRPr="00F64019" w:rsidRDefault="00267CD1" w:rsidP="00F64019">
      <w:pPr>
        <w:rPr>
          <w:rFonts w:eastAsia="Arial Unicode MS" w:cs="Times New Roman"/>
          <w:kern w:val="0"/>
          <w:sz w:val="22"/>
          <w:lang w:bidi="ar-SA"/>
        </w:rPr>
      </w:pPr>
      <w:r>
        <w:rPr>
          <w:rFonts w:eastAsia="Arial Unicode MS" w:cs="Times New Roman"/>
          <w:kern w:val="0"/>
          <w:sz w:val="22"/>
          <w:lang w:bidi="ar-SA"/>
        </w:rPr>
        <w:lastRenderedPageBreak/>
        <w:t>(II.</w:t>
      </w:r>
      <w:r w:rsidR="00F64019" w:rsidRPr="00F64019">
        <w:rPr>
          <w:rFonts w:eastAsia="Arial Unicode MS" w:cs="Times New Roman"/>
          <w:kern w:val="0"/>
          <w:sz w:val="22"/>
          <w:lang w:bidi="ar-SA"/>
        </w:rPr>
        <w:t>) Kapacitních výkazů o spotřebovaných kapacitních jednotkách služeb a</w:t>
      </w:r>
    </w:p>
    <w:p w14:paraId="57E04371" w14:textId="77777777" w:rsidR="00F64019" w:rsidRPr="00F64019" w:rsidRDefault="00267CD1" w:rsidP="00F64019">
      <w:pPr>
        <w:rPr>
          <w:rFonts w:eastAsia="Arial Unicode MS" w:cs="Times New Roman"/>
          <w:kern w:val="0"/>
          <w:sz w:val="22"/>
          <w:lang w:bidi="ar-SA"/>
        </w:rPr>
      </w:pPr>
      <w:r>
        <w:rPr>
          <w:rFonts w:eastAsia="Arial Unicode MS" w:cs="Times New Roman"/>
          <w:kern w:val="0"/>
          <w:sz w:val="22"/>
          <w:lang w:bidi="ar-SA"/>
        </w:rPr>
        <w:t>(III.</w:t>
      </w:r>
      <w:r w:rsidR="00F64019" w:rsidRPr="00F64019">
        <w:rPr>
          <w:rFonts w:eastAsia="Arial Unicode MS" w:cs="Times New Roman"/>
          <w:kern w:val="0"/>
          <w:sz w:val="22"/>
          <w:lang w:bidi="ar-SA"/>
        </w:rPr>
        <w:t>) Finančních výkazů o alokaci nákladů na jednotlivé služby.</w:t>
      </w:r>
    </w:p>
    <w:p w14:paraId="51883B9D" w14:textId="77777777" w:rsidR="00F64019" w:rsidRPr="00F64019" w:rsidRDefault="00F64019" w:rsidP="00F64019">
      <w:pPr>
        <w:rPr>
          <w:rFonts w:eastAsia="Arial Unicode MS" w:cs="Times New Roman"/>
          <w:kern w:val="0"/>
          <w:sz w:val="22"/>
          <w:lang w:bidi="ar-SA"/>
        </w:rPr>
      </w:pPr>
    </w:p>
    <w:p w14:paraId="7263CFA6" w14:textId="77777777" w:rsidR="00043559" w:rsidRDefault="00043559">
      <w:pPr>
        <w:pStyle w:val="Zkladntext"/>
      </w:pPr>
    </w:p>
    <w:p w14:paraId="7A21F66E" w14:textId="77777777" w:rsidR="00043559" w:rsidRDefault="00043559">
      <w:pPr>
        <w:pStyle w:val="Zkladntext"/>
      </w:pPr>
    </w:p>
    <w:p w14:paraId="03F7E628" w14:textId="77777777" w:rsidR="00043559" w:rsidRDefault="00043559">
      <w:pPr>
        <w:pStyle w:val="Zkladntext"/>
      </w:pPr>
    </w:p>
    <w:p w14:paraId="58453A50" w14:textId="77777777" w:rsidR="00043559" w:rsidRDefault="00043559">
      <w:pPr>
        <w:pStyle w:val="Zkladntext"/>
      </w:pPr>
    </w:p>
    <w:p w14:paraId="72DAE839" w14:textId="77777777" w:rsidR="00043559" w:rsidRDefault="00043559">
      <w:pPr>
        <w:pStyle w:val="Zkladntext"/>
      </w:pPr>
    </w:p>
    <w:p w14:paraId="530BD8C1" w14:textId="77777777" w:rsidR="00043559" w:rsidRDefault="00043559">
      <w:pPr>
        <w:pStyle w:val="Zkladntext"/>
      </w:pPr>
    </w:p>
    <w:p w14:paraId="08873C4F" w14:textId="77777777" w:rsidR="00043559" w:rsidRDefault="00043559">
      <w:pPr>
        <w:pStyle w:val="Zkladntext"/>
      </w:pPr>
    </w:p>
    <w:p w14:paraId="47214E28" w14:textId="77777777" w:rsidR="00043559" w:rsidRDefault="00043559">
      <w:pPr>
        <w:pStyle w:val="Zkladntext"/>
      </w:pPr>
    </w:p>
    <w:p w14:paraId="63C03BDB" w14:textId="77777777" w:rsidR="00043559" w:rsidRDefault="00043559">
      <w:pPr>
        <w:pStyle w:val="Zkladntext"/>
      </w:pPr>
    </w:p>
    <w:p w14:paraId="60C52CE7" w14:textId="77777777" w:rsidR="00043559" w:rsidRDefault="00043559">
      <w:pPr>
        <w:pStyle w:val="Zkladntext"/>
      </w:pPr>
    </w:p>
    <w:p w14:paraId="07588CC9" w14:textId="77777777" w:rsidR="00043559" w:rsidRDefault="00043559">
      <w:pPr>
        <w:pStyle w:val="Zkladntext"/>
      </w:pPr>
    </w:p>
    <w:p w14:paraId="6B1DBFF4" w14:textId="77777777" w:rsidR="00043559" w:rsidRDefault="00043559">
      <w:pPr>
        <w:pStyle w:val="Zkladntext"/>
      </w:pPr>
    </w:p>
    <w:p w14:paraId="6F59D1AC" w14:textId="77777777" w:rsidR="00043559" w:rsidRDefault="00043559">
      <w:pPr>
        <w:pStyle w:val="Zkladntext"/>
      </w:pPr>
    </w:p>
    <w:p w14:paraId="63CDB230" w14:textId="77777777" w:rsidR="00043559" w:rsidRDefault="00043559">
      <w:pPr>
        <w:pStyle w:val="Zkladntext"/>
      </w:pPr>
    </w:p>
    <w:p w14:paraId="6539BB45" w14:textId="77777777" w:rsidR="00043559" w:rsidRDefault="00043559">
      <w:pPr>
        <w:pStyle w:val="Zkladntext"/>
      </w:pPr>
    </w:p>
    <w:p w14:paraId="72D22C1E" w14:textId="77777777" w:rsidR="00043559" w:rsidRDefault="00043559">
      <w:pPr>
        <w:pStyle w:val="Zkladntext"/>
      </w:pPr>
    </w:p>
    <w:p w14:paraId="03F363E1" w14:textId="77777777" w:rsidR="00043559" w:rsidRDefault="00043559">
      <w:pPr>
        <w:pStyle w:val="Zkladntext"/>
      </w:pPr>
    </w:p>
    <w:p w14:paraId="2B4B4E49" w14:textId="77777777" w:rsidR="00043559" w:rsidRDefault="00043559">
      <w:pPr>
        <w:pStyle w:val="Zkladntext"/>
      </w:pPr>
    </w:p>
    <w:p w14:paraId="03070C0F" w14:textId="77777777" w:rsidR="00AD0F7A" w:rsidRDefault="00AD0F7A">
      <w:pPr>
        <w:pStyle w:val="Zkladntext"/>
      </w:pPr>
    </w:p>
    <w:p w14:paraId="40663E24" w14:textId="77777777" w:rsidR="00AD0F7A" w:rsidRDefault="00AD0F7A">
      <w:pPr>
        <w:pStyle w:val="Zkladntext"/>
      </w:pPr>
    </w:p>
    <w:p w14:paraId="2D6AC8BE" w14:textId="77777777" w:rsidR="00AD0F7A" w:rsidRDefault="00AD0F7A">
      <w:pPr>
        <w:pStyle w:val="Zkladntext"/>
      </w:pPr>
    </w:p>
    <w:p w14:paraId="74A3ED73" w14:textId="77777777" w:rsidR="00AD0F7A" w:rsidRDefault="00AD0F7A">
      <w:pPr>
        <w:pStyle w:val="Zkladntext"/>
      </w:pPr>
    </w:p>
    <w:p w14:paraId="4FD9391B" w14:textId="77777777" w:rsidR="00AD0F7A" w:rsidRDefault="00AD0F7A">
      <w:pPr>
        <w:pStyle w:val="Zkladntext"/>
      </w:pPr>
    </w:p>
    <w:p w14:paraId="5B70A30A" w14:textId="77777777" w:rsidR="00AD0F7A" w:rsidRDefault="00AD0F7A">
      <w:pPr>
        <w:pStyle w:val="Zkladntext"/>
      </w:pPr>
    </w:p>
    <w:p w14:paraId="0B2B957F" w14:textId="77777777" w:rsidR="00AD0F7A" w:rsidRDefault="00AD0F7A">
      <w:pPr>
        <w:pStyle w:val="Zkladntext"/>
      </w:pPr>
    </w:p>
    <w:p w14:paraId="2212DAF7" w14:textId="77777777" w:rsidR="00AD0F7A" w:rsidRDefault="00AD0F7A">
      <w:pPr>
        <w:pStyle w:val="Zkladntext"/>
      </w:pPr>
    </w:p>
    <w:p w14:paraId="4867078D" w14:textId="77777777" w:rsidR="00AD0F7A" w:rsidRDefault="00AD0F7A">
      <w:pPr>
        <w:pStyle w:val="Zkladntext"/>
      </w:pPr>
    </w:p>
    <w:p w14:paraId="3399938D" w14:textId="77777777" w:rsidR="00AD0F7A" w:rsidRDefault="00AD0F7A">
      <w:pPr>
        <w:pStyle w:val="Zkladntext"/>
      </w:pPr>
    </w:p>
    <w:p w14:paraId="25BE4E35" w14:textId="77777777" w:rsidR="00AD0F7A" w:rsidRDefault="00AD0F7A">
      <w:pPr>
        <w:pStyle w:val="Zkladntext"/>
      </w:pPr>
    </w:p>
    <w:p w14:paraId="10CB13C2" w14:textId="77777777" w:rsidR="00AD0F7A" w:rsidRDefault="00AD0F7A">
      <w:pPr>
        <w:pStyle w:val="Zkladntext"/>
      </w:pPr>
    </w:p>
    <w:p w14:paraId="59C1BE69" w14:textId="77777777" w:rsidR="00AD0F7A" w:rsidRDefault="00AD0F7A">
      <w:pPr>
        <w:pStyle w:val="Zkladntext"/>
      </w:pPr>
    </w:p>
    <w:p w14:paraId="78B2A02D" w14:textId="77777777" w:rsidR="00AD0F7A" w:rsidRDefault="00AD0F7A">
      <w:pPr>
        <w:pStyle w:val="Zkladntext"/>
      </w:pPr>
    </w:p>
    <w:p w14:paraId="5D7B44CA" w14:textId="77777777" w:rsidR="00D20238" w:rsidRDefault="00D20238">
      <w:pPr>
        <w:pStyle w:val="Zkladntext"/>
      </w:pPr>
    </w:p>
    <w:p w14:paraId="05F0E561" w14:textId="77777777" w:rsidR="00D20238" w:rsidRDefault="00D20238">
      <w:pPr>
        <w:pStyle w:val="Zkladntext"/>
      </w:pPr>
    </w:p>
    <w:p w14:paraId="5D8B92C1" w14:textId="77777777" w:rsidR="00D20238" w:rsidRDefault="00D20238">
      <w:pPr>
        <w:pStyle w:val="Zkladntext"/>
      </w:pPr>
    </w:p>
    <w:p w14:paraId="19E9FF12" w14:textId="77777777" w:rsidR="00D20238" w:rsidRDefault="00D20238">
      <w:pPr>
        <w:pStyle w:val="Zkladntext"/>
      </w:pPr>
    </w:p>
    <w:p w14:paraId="16B6CE3F" w14:textId="77777777" w:rsidR="00D20238" w:rsidRDefault="00D20238">
      <w:pPr>
        <w:pStyle w:val="Zkladntext"/>
      </w:pPr>
    </w:p>
    <w:p w14:paraId="38359DCE" w14:textId="77777777" w:rsidR="00D20238" w:rsidRDefault="00D20238">
      <w:pPr>
        <w:pStyle w:val="Zkladntext"/>
      </w:pPr>
    </w:p>
    <w:p w14:paraId="4EF876F0" w14:textId="77777777" w:rsidR="00D20238" w:rsidRDefault="00D20238">
      <w:pPr>
        <w:pStyle w:val="Zkladntext"/>
      </w:pPr>
    </w:p>
    <w:p w14:paraId="33A980BC" w14:textId="77777777" w:rsidR="00D20238" w:rsidRDefault="00D20238">
      <w:pPr>
        <w:pStyle w:val="Zkladntext"/>
      </w:pPr>
    </w:p>
    <w:p w14:paraId="77B7DCF9" w14:textId="77777777" w:rsidR="00AD0F7A" w:rsidRDefault="00AD0F7A">
      <w:pPr>
        <w:pStyle w:val="Zkladntext"/>
      </w:pPr>
    </w:p>
    <w:p w14:paraId="79BF4A87" w14:textId="77777777" w:rsidR="008A75DD" w:rsidRDefault="008A75DD" w:rsidP="008A75DD">
      <w:pPr>
        <w:pStyle w:val="Zkladntext"/>
        <w:ind w:left="1037" w:firstLine="381"/>
      </w:pPr>
      <w:r w:rsidRPr="00680A50">
        <w:lastRenderedPageBreak/>
        <w:t xml:space="preserve">Příloha č. 4 </w:t>
      </w:r>
      <w:r>
        <w:t xml:space="preserve">Specifikace </w:t>
      </w:r>
      <w:r w:rsidRPr="00680A50">
        <w:t>servisní</w:t>
      </w:r>
      <w:r>
        <w:t>ch</w:t>
      </w:r>
      <w:r w:rsidRPr="00680A50">
        <w:t xml:space="preserve"> služ</w:t>
      </w:r>
      <w:r>
        <w:t>e</w:t>
      </w:r>
      <w:r w:rsidRPr="00680A50">
        <w:t>b</w:t>
      </w:r>
    </w:p>
    <w:p w14:paraId="63A53BC2" w14:textId="77777777" w:rsidR="00AD0F7A" w:rsidRDefault="00AD0F7A">
      <w:pPr>
        <w:pStyle w:val="Zkladntext"/>
      </w:pPr>
    </w:p>
    <w:p w14:paraId="10F98547" w14:textId="4A8BB514" w:rsidR="00D20238" w:rsidRDefault="00D20238" w:rsidP="00137A36">
      <w:pPr>
        <w:pStyle w:val="Zkladntext"/>
        <w:ind w:left="-142" w:firstLine="426"/>
        <w:jc w:val="center"/>
        <w:rPr>
          <w:b/>
          <w:bCs/>
        </w:rPr>
      </w:pPr>
      <w:r w:rsidRPr="00137A36">
        <w:rPr>
          <w:b/>
          <w:bCs/>
        </w:rPr>
        <w:t>Servisní služby budou obsahovat:</w:t>
      </w:r>
    </w:p>
    <w:p w14:paraId="03B0B496" w14:textId="77777777" w:rsidR="00137A36" w:rsidRPr="00137A36" w:rsidRDefault="00137A36" w:rsidP="00137A36">
      <w:pPr>
        <w:pStyle w:val="Zkladntext"/>
        <w:ind w:left="-142" w:firstLine="426"/>
        <w:jc w:val="center"/>
        <w:rPr>
          <w:b/>
          <w:bCs/>
        </w:rPr>
      </w:pPr>
    </w:p>
    <w:p w14:paraId="4F7AA426" w14:textId="77777777" w:rsidR="00D20238" w:rsidRDefault="00D20238" w:rsidP="00D20238">
      <w:pPr>
        <w:pStyle w:val="Zkladntext"/>
        <w:numPr>
          <w:ilvl w:val="0"/>
          <w:numId w:val="15"/>
        </w:numPr>
      </w:pPr>
      <w:r>
        <w:t xml:space="preserve">Rychlou konzultační linku (Hotline) </w:t>
      </w:r>
    </w:p>
    <w:p w14:paraId="2EF817DA" w14:textId="77777777" w:rsidR="00D20238" w:rsidRDefault="00D20238" w:rsidP="00D20238">
      <w:pPr>
        <w:pStyle w:val="Zkladntext"/>
        <w:ind w:left="1037"/>
      </w:pPr>
      <w:r>
        <w:t xml:space="preserve">Rychlá linka představuje přímou podporu ze strany dodavatele s kvalifikovaným pracovníkem AMB. Hotline poskytuje rychlou technickou podporu a slouží ke krátkému operativnímu hlášení incidentu či poradenství. </w:t>
      </w:r>
    </w:p>
    <w:p w14:paraId="7EB7DC0F" w14:textId="77777777" w:rsidR="00D20238" w:rsidRDefault="00D20238" w:rsidP="00D20238">
      <w:pPr>
        <w:pStyle w:val="Zkladntext"/>
        <w:ind w:left="1037" w:firstLine="381"/>
      </w:pPr>
      <w:r>
        <w:t xml:space="preserve"> </w:t>
      </w:r>
    </w:p>
    <w:p w14:paraId="6E8231CB" w14:textId="77777777" w:rsidR="00D20238" w:rsidRDefault="00D20238" w:rsidP="00D20238">
      <w:pPr>
        <w:pStyle w:val="Zkladntext"/>
        <w:numPr>
          <w:ilvl w:val="0"/>
          <w:numId w:val="15"/>
        </w:numPr>
      </w:pPr>
      <w:r>
        <w:t xml:space="preserve">Management incidentů (Incident Management) </w:t>
      </w:r>
    </w:p>
    <w:p w14:paraId="13BD2CD0" w14:textId="77777777" w:rsidR="00D20238" w:rsidRDefault="00D20238" w:rsidP="00D20238">
      <w:pPr>
        <w:pStyle w:val="Zkladntext"/>
        <w:ind w:firstLine="708"/>
      </w:pPr>
      <w:r>
        <w:t xml:space="preserve">       Provádí se s podporou </w:t>
      </w:r>
      <w:proofErr w:type="spellStart"/>
      <w:r>
        <w:t>Service</w:t>
      </w:r>
      <w:proofErr w:type="spellEnd"/>
      <w:r>
        <w:t xml:space="preserve"> </w:t>
      </w:r>
      <w:proofErr w:type="spellStart"/>
      <w:r>
        <w:t>Desk</w:t>
      </w:r>
      <w:proofErr w:type="spellEnd"/>
      <w:r>
        <w:t xml:space="preserve"> systému dodavatele (</w:t>
      </w:r>
      <w:proofErr w:type="spellStart"/>
      <w:r>
        <w:t>Redmine</w:t>
      </w:r>
      <w:proofErr w:type="spellEnd"/>
      <w:r>
        <w:t xml:space="preserve">). </w:t>
      </w:r>
    </w:p>
    <w:p w14:paraId="5B6CE8F9" w14:textId="77777777" w:rsidR="00D20238" w:rsidRDefault="00D20238" w:rsidP="00D20238">
      <w:pPr>
        <w:pStyle w:val="Zkladntext"/>
        <w:ind w:left="1037" w:firstLine="381"/>
      </w:pPr>
      <w:r>
        <w:t xml:space="preserve"> </w:t>
      </w:r>
    </w:p>
    <w:p w14:paraId="7C32883F" w14:textId="77777777" w:rsidR="00D20238" w:rsidRDefault="00D20238" w:rsidP="00D20238">
      <w:pPr>
        <w:pStyle w:val="Zkladntext"/>
        <w:numPr>
          <w:ilvl w:val="0"/>
          <w:numId w:val="15"/>
        </w:numPr>
      </w:pPr>
      <w:r>
        <w:t xml:space="preserve">Software </w:t>
      </w:r>
      <w:proofErr w:type="spellStart"/>
      <w:r>
        <w:t>maintenance</w:t>
      </w:r>
      <w:proofErr w:type="spellEnd"/>
      <w:r>
        <w:t xml:space="preserve"> </w:t>
      </w:r>
    </w:p>
    <w:p w14:paraId="39A1D964" w14:textId="77777777" w:rsidR="00D20238" w:rsidRDefault="00D20238" w:rsidP="00D20238">
      <w:pPr>
        <w:pStyle w:val="Zkladntext"/>
        <w:ind w:left="1037"/>
      </w:pPr>
      <w:proofErr w:type="spellStart"/>
      <w:r>
        <w:t>Maintenance</w:t>
      </w:r>
      <w:proofErr w:type="spellEnd"/>
      <w:r>
        <w:t xml:space="preserve"> software ProArchiv17 a portálu </w:t>
      </w:r>
      <w:proofErr w:type="spellStart"/>
      <w:r>
        <w:t>VadeMeCum</w:t>
      </w:r>
      <w:proofErr w:type="spellEnd"/>
      <w:r>
        <w:t xml:space="preserve">. </w:t>
      </w:r>
      <w:proofErr w:type="spellStart"/>
      <w:r>
        <w:t>Maintenance</w:t>
      </w:r>
      <w:proofErr w:type="spellEnd"/>
      <w:r>
        <w:t xml:space="preserve"> představuje průběžné a bezodkladné poskytování programových korekcí software (</w:t>
      </w:r>
      <w:proofErr w:type="spellStart"/>
      <w:r>
        <w:t>Service</w:t>
      </w:r>
      <w:proofErr w:type="spellEnd"/>
      <w:r>
        <w:t xml:space="preserve"> </w:t>
      </w:r>
      <w:proofErr w:type="spellStart"/>
      <w:r>
        <w:t>Pack</w:t>
      </w:r>
      <w:proofErr w:type="spellEnd"/>
      <w:r>
        <w:t xml:space="preserve">, Update/Upgrade, Patch) a dokumentace v souladu s tím, jak nové verze programového vybavení jsou distribuovány ze strany dodavatele. Aktualizace programového vybavení musí zajistit kompatibilitu s ostatními SW a HW komponentami AMB. </w:t>
      </w:r>
    </w:p>
    <w:p w14:paraId="111D9897" w14:textId="77777777" w:rsidR="00D20238" w:rsidRDefault="00D20238" w:rsidP="00D20238">
      <w:pPr>
        <w:pStyle w:val="Zkladntext"/>
        <w:ind w:left="1037" w:firstLine="381"/>
      </w:pPr>
      <w:r>
        <w:t xml:space="preserve"> </w:t>
      </w:r>
    </w:p>
    <w:p w14:paraId="3773825E" w14:textId="77777777" w:rsidR="00D20238" w:rsidRDefault="00D20238" w:rsidP="00D20238">
      <w:pPr>
        <w:pStyle w:val="Zkladntext"/>
        <w:numPr>
          <w:ilvl w:val="0"/>
          <w:numId w:val="15"/>
        </w:numPr>
      </w:pPr>
      <w:r>
        <w:t xml:space="preserve">Preventivní kontroly a prohlídky </w:t>
      </w:r>
    </w:p>
    <w:p w14:paraId="655D1BC0" w14:textId="77777777" w:rsidR="00D20238" w:rsidRDefault="00D20238" w:rsidP="00D20238">
      <w:pPr>
        <w:pStyle w:val="Zkladntext"/>
        <w:ind w:left="1037"/>
      </w:pPr>
      <w:r>
        <w:t xml:space="preserve">Jde o činnosti spojené s předcházením (prevencí) nefunkčnosti systému a jeho prvků formou preventivních kontrol a prohlídek prvků systému prováděných fyzicky nebo vzdáleně. </w:t>
      </w:r>
    </w:p>
    <w:p w14:paraId="3FFE7927" w14:textId="77777777" w:rsidR="00D20238" w:rsidRDefault="00D20238" w:rsidP="00D20238">
      <w:pPr>
        <w:pStyle w:val="Zkladntext"/>
        <w:ind w:left="1037" w:firstLine="381"/>
      </w:pPr>
      <w:r>
        <w:t xml:space="preserve"> </w:t>
      </w:r>
    </w:p>
    <w:p w14:paraId="207AB64B" w14:textId="77777777" w:rsidR="00D20238" w:rsidRDefault="00D20238" w:rsidP="00D20238">
      <w:pPr>
        <w:pStyle w:val="Zkladntext"/>
        <w:numPr>
          <w:ilvl w:val="0"/>
          <w:numId w:val="15"/>
        </w:numPr>
      </w:pPr>
      <w:r>
        <w:t xml:space="preserve">Konzultace a poskytování know-how ke změnám </w:t>
      </w:r>
    </w:p>
    <w:p w14:paraId="1EB02F05" w14:textId="77777777" w:rsidR="00D20238" w:rsidRDefault="00D20238" w:rsidP="00D20238">
      <w:pPr>
        <w:pStyle w:val="Zkladntext"/>
        <w:ind w:left="1037"/>
      </w:pPr>
      <w:r>
        <w:t xml:space="preserve">Konzultace ke změnám systému a jeho prvků včetně poskytování specifického know-how k systému potřebného pro rozhodování o rozvoji systému. </w:t>
      </w:r>
    </w:p>
    <w:p w14:paraId="68088923" w14:textId="77777777" w:rsidR="00D20238" w:rsidRDefault="00D20238" w:rsidP="00D20238">
      <w:pPr>
        <w:pStyle w:val="Zkladntext"/>
        <w:ind w:left="1037" w:firstLine="381"/>
      </w:pPr>
      <w:r>
        <w:t xml:space="preserve"> </w:t>
      </w:r>
    </w:p>
    <w:p w14:paraId="2A81F801" w14:textId="77777777" w:rsidR="00D20238" w:rsidRDefault="00D20238" w:rsidP="00D20238">
      <w:pPr>
        <w:pStyle w:val="Zkladntext"/>
        <w:numPr>
          <w:ilvl w:val="0"/>
          <w:numId w:val="15"/>
        </w:numPr>
      </w:pPr>
      <w:r>
        <w:t>Výkaznictví služeb (</w:t>
      </w:r>
      <w:proofErr w:type="spellStart"/>
      <w:r>
        <w:t>Service</w:t>
      </w:r>
      <w:proofErr w:type="spellEnd"/>
      <w:r>
        <w:t xml:space="preserve"> Reporting) </w:t>
      </w:r>
    </w:p>
    <w:p w14:paraId="5714149B" w14:textId="77777777" w:rsidR="00D20238" w:rsidRDefault="00D20238" w:rsidP="00D20238">
      <w:pPr>
        <w:pStyle w:val="Zkladntext"/>
      </w:pPr>
      <w:r>
        <w:t xml:space="preserve">                    Zahrnuje pravidelné reportování formou dohodnutých výkazů</w:t>
      </w:r>
    </w:p>
    <w:p w14:paraId="7426DBBF" w14:textId="77777777" w:rsidR="00AD0F7A" w:rsidRDefault="00AD0F7A">
      <w:pPr>
        <w:pStyle w:val="Zkladntext"/>
      </w:pPr>
    </w:p>
    <w:p w14:paraId="11C91A5D" w14:textId="77777777" w:rsidR="00AD0F7A" w:rsidRDefault="00AD0F7A">
      <w:pPr>
        <w:pStyle w:val="Zkladntext"/>
      </w:pPr>
    </w:p>
    <w:p w14:paraId="6B050B85" w14:textId="77777777" w:rsidR="00AD0F7A" w:rsidRDefault="00AD0F7A">
      <w:pPr>
        <w:pStyle w:val="Zkladntext"/>
      </w:pPr>
    </w:p>
    <w:p w14:paraId="42E7EB32" w14:textId="77777777" w:rsidR="00686AEB" w:rsidRDefault="00686AEB" w:rsidP="00686AEB">
      <w:pPr>
        <w:jc w:val="center"/>
      </w:pPr>
    </w:p>
    <w:p w14:paraId="256A79A7" w14:textId="77777777" w:rsidR="00686AEB" w:rsidRDefault="00686AEB" w:rsidP="00686AEB">
      <w:pPr>
        <w:jc w:val="center"/>
      </w:pPr>
    </w:p>
    <w:p w14:paraId="6C6EEF01" w14:textId="77777777" w:rsidR="00686AEB" w:rsidRDefault="00686AEB" w:rsidP="00686AEB">
      <w:pPr>
        <w:jc w:val="center"/>
      </w:pPr>
    </w:p>
    <w:p w14:paraId="01BF7C81" w14:textId="77777777" w:rsidR="00461E88" w:rsidRDefault="00461E88" w:rsidP="00686AEB">
      <w:pPr>
        <w:jc w:val="center"/>
      </w:pPr>
    </w:p>
    <w:p w14:paraId="75BD82B6" w14:textId="77777777" w:rsidR="00461E88" w:rsidRDefault="00461E88" w:rsidP="00686AEB">
      <w:pPr>
        <w:jc w:val="center"/>
      </w:pPr>
    </w:p>
    <w:p w14:paraId="4C033A30" w14:textId="77777777" w:rsidR="00461E88" w:rsidRDefault="00461E88" w:rsidP="00686AEB">
      <w:pPr>
        <w:jc w:val="center"/>
      </w:pPr>
    </w:p>
    <w:p w14:paraId="42562A37" w14:textId="77777777" w:rsidR="00461E88" w:rsidRDefault="00461E88" w:rsidP="00686AEB">
      <w:pPr>
        <w:jc w:val="center"/>
      </w:pPr>
    </w:p>
    <w:p w14:paraId="1E3E8410" w14:textId="77777777" w:rsidR="00461E88" w:rsidRDefault="00461E88" w:rsidP="00686AEB">
      <w:pPr>
        <w:jc w:val="center"/>
      </w:pPr>
    </w:p>
    <w:p w14:paraId="138DF69F" w14:textId="77777777" w:rsidR="00461E88" w:rsidRDefault="00461E88" w:rsidP="00686AEB">
      <w:pPr>
        <w:jc w:val="center"/>
      </w:pPr>
    </w:p>
    <w:p w14:paraId="1856515E" w14:textId="77777777" w:rsidR="00461E88" w:rsidRDefault="00461E88" w:rsidP="00686AEB">
      <w:pPr>
        <w:jc w:val="center"/>
      </w:pPr>
    </w:p>
    <w:p w14:paraId="332E5F74" w14:textId="77777777" w:rsidR="00461E88" w:rsidRDefault="00461E88" w:rsidP="00686AEB">
      <w:pPr>
        <w:jc w:val="center"/>
      </w:pPr>
    </w:p>
    <w:p w14:paraId="3B005CF2" w14:textId="77777777" w:rsidR="00461E88" w:rsidRDefault="00461E88" w:rsidP="00686AEB">
      <w:pPr>
        <w:jc w:val="center"/>
      </w:pPr>
    </w:p>
    <w:p w14:paraId="032CEFA6" w14:textId="77777777" w:rsidR="00461E88" w:rsidRDefault="00461E88" w:rsidP="00686AEB">
      <w:pPr>
        <w:jc w:val="center"/>
      </w:pPr>
    </w:p>
    <w:p w14:paraId="4FED2475" w14:textId="77777777" w:rsidR="00686AEB" w:rsidRDefault="00686AEB" w:rsidP="00686AEB">
      <w:pPr>
        <w:jc w:val="center"/>
      </w:pPr>
    </w:p>
    <w:p w14:paraId="4C13E505" w14:textId="2873B3A3" w:rsidR="00686AEB" w:rsidRDefault="00686AEB" w:rsidP="00686AEB">
      <w:pPr>
        <w:jc w:val="center"/>
      </w:pPr>
      <w:r>
        <w:lastRenderedPageBreak/>
        <w:t>Příloha č.</w:t>
      </w:r>
      <w:r w:rsidR="008A75DD">
        <w:t>5</w:t>
      </w:r>
      <w:r>
        <w:t xml:space="preserve"> Vzor akceptačního protokolu</w:t>
      </w:r>
    </w:p>
    <w:p w14:paraId="3245C410" w14:textId="77777777" w:rsidR="00686AEB" w:rsidRDefault="00686AEB" w:rsidP="00686AEB">
      <w:pPr>
        <w:pStyle w:val="Zkladntext"/>
      </w:pPr>
    </w:p>
    <w:p w14:paraId="397F6C16" w14:textId="256BF4D9" w:rsidR="00686AEB" w:rsidRDefault="00686AEB" w:rsidP="00686AEB">
      <w:pPr>
        <w:jc w:val="center"/>
      </w:pPr>
    </w:p>
    <w:p w14:paraId="68624C66" w14:textId="77777777" w:rsidR="00686AEB" w:rsidRPr="00F22C8B" w:rsidRDefault="00686AEB" w:rsidP="00686AEB">
      <w:pPr>
        <w:jc w:val="center"/>
        <w:rPr>
          <w:b/>
          <w:sz w:val="28"/>
          <w:szCs w:val="28"/>
        </w:rPr>
      </w:pPr>
      <w:r w:rsidRPr="00F22C8B">
        <w:rPr>
          <w:b/>
          <w:sz w:val="28"/>
          <w:szCs w:val="28"/>
        </w:rPr>
        <w:t>Akceptační protokol o předání a převzetí plnění</w:t>
      </w:r>
    </w:p>
    <w:p w14:paraId="1E19DF0A" w14:textId="77777777" w:rsidR="00686AEB" w:rsidRDefault="00686AEB" w:rsidP="00686AEB">
      <w:pPr>
        <w:jc w:val="center"/>
        <w:rPr>
          <w:b/>
          <w:sz w:val="28"/>
          <w:szCs w:val="28"/>
        </w:rPr>
      </w:pPr>
      <w:r>
        <w:rPr>
          <w:b/>
          <w:sz w:val="28"/>
          <w:szCs w:val="28"/>
        </w:rPr>
        <w:t>č</w:t>
      </w:r>
      <w:r w:rsidRPr="00F22C8B">
        <w:rPr>
          <w:b/>
          <w:sz w:val="28"/>
          <w:szCs w:val="28"/>
        </w:rPr>
        <w:t>íslo</w:t>
      </w:r>
      <w:r>
        <w:rPr>
          <w:b/>
          <w:sz w:val="28"/>
          <w:szCs w:val="28"/>
        </w:rPr>
        <w:t>:</w:t>
      </w:r>
    </w:p>
    <w:p w14:paraId="618E5161" w14:textId="77777777" w:rsidR="00686AEB" w:rsidRDefault="00686AEB" w:rsidP="00686AEB">
      <w:pPr>
        <w:rPr>
          <w:b/>
          <w:sz w:val="28"/>
          <w:szCs w:val="28"/>
        </w:rPr>
      </w:pPr>
    </w:p>
    <w:p w14:paraId="2BD4F2C5" w14:textId="73C523DA" w:rsidR="00686AEB" w:rsidRDefault="00686AEB" w:rsidP="00686AEB">
      <w:pPr>
        <w:rPr>
          <w:rFonts w:cs="Times New Roman"/>
        </w:rPr>
      </w:pPr>
      <w:r w:rsidRPr="00D631CD">
        <w:rPr>
          <w:b/>
          <w:sz w:val="22"/>
        </w:rPr>
        <w:t>Název projektu:</w:t>
      </w:r>
      <w:r>
        <w:rPr>
          <w:b/>
        </w:rPr>
        <w:t xml:space="preserve"> </w:t>
      </w:r>
      <w:r>
        <w:rPr>
          <w:b/>
        </w:rPr>
        <w:tab/>
      </w:r>
      <w:r>
        <w:rPr>
          <w:b/>
        </w:rPr>
        <w:tab/>
      </w:r>
      <w:r w:rsidR="00124A6D" w:rsidRPr="002E40A1">
        <w:rPr>
          <w:rFonts w:cs="Times New Roman"/>
        </w:rPr>
        <w:t>Servis a rozvoj Pořádacího a prezentačního SW pro AMB</w:t>
      </w:r>
    </w:p>
    <w:p w14:paraId="4F3C705E" w14:textId="373A9ECE" w:rsidR="00971781" w:rsidRPr="00971781" w:rsidRDefault="00971781" w:rsidP="00971781">
      <w:pPr>
        <w:ind w:left="2127" w:firstLine="709"/>
      </w:pPr>
      <w:r w:rsidRPr="00971781">
        <w:rPr>
          <w:rFonts w:cs="Times New Roman"/>
        </w:rPr>
        <w:t>(</w:t>
      </w:r>
      <w:r w:rsidRPr="00E151F5">
        <w:t xml:space="preserve">informační systém ProArchiv17 </w:t>
      </w:r>
      <w:bookmarkStart w:id="18" w:name="_Hlk219199801"/>
      <w:r w:rsidRPr="00E151F5">
        <w:t xml:space="preserve">a portál </w:t>
      </w:r>
      <w:proofErr w:type="spellStart"/>
      <w:r w:rsidRPr="00E151F5">
        <w:t>VadeMeCum</w:t>
      </w:r>
      <w:bookmarkEnd w:id="18"/>
      <w:proofErr w:type="spellEnd"/>
      <w:r w:rsidRPr="00971781">
        <w:t>)</w:t>
      </w:r>
    </w:p>
    <w:p w14:paraId="23724510" w14:textId="265C3466" w:rsidR="00686AEB" w:rsidRPr="00D631CD" w:rsidRDefault="00686AEB" w:rsidP="00686AEB">
      <w:pPr>
        <w:rPr>
          <w:sz w:val="22"/>
        </w:rPr>
      </w:pPr>
      <w:r w:rsidRPr="00D631CD">
        <w:rPr>
          <w:b/>
          <w:sz w:val="22"/>
        </w:rPr>
        <w:t xml:space="preserve">Číslo smlouvy </w:t>
      </w:r>
      <w:r w:rsidR="00295D06">
        <w:rPr>
          <w:b/>
          <w:sz w:val="22"/>
        </w:rPr>
        <w:t>S</w:t>
      </w:r>
      <w:r w:rsidRPr="00D631CD">
        <w:rPr>
          <w:b/>
          <w:sz w:val="22"/>
        </w:rPr>
        <w:t>MB:</w:t>
      </w:r>
      <w:r w:rsidRPr="00D631CD">
        <w:rPr>
          <w:b/>
          <w:sz w:val="22"/>
        </w:rPr>
        <w:tab/>
      </w:r>
    </w:p>
    <w:p w14:paraId="71D033F4" w14:textId="77777777" w:rsidR="00686AEB" w:rsidRDefault="00686AEB" w:rsidP="00686AEB">
      <w:pPr>
        <w:rPr>
          <w:b/>
        </w:rPr>
      </w:pPr>
      <w:r w:rsidRPr="00D631CD">
        <w:rPr>
          <w:b/>
          <w:sz w:val="22"/>
        </w:rPr>
        <w:t>Etapa / fáze / období:</w:t>
      </w:r>
      <w:r>
        <w:rPr>
          <w:b/>
        </w:rPr>
        <w:tab/>
      </w:r>
      <w:r>
        <w:rPr>
          <w:b/>
        </w:rPr>
        <w:tab/>
      </w:r>
      <w:r w:rsidRPr="00D631CD">
        <w:rPr>
          <w:i/>
          <w:szCs w:val="20"/>
        </w:rPr>
        <w:t>Název etapy / fáze</w:t>
      </w:r>
    </w:p>
    <w:p w14:paraId="5B65F9DF" w14:textId="77777777" w:rsidR="00686AEB" w:rsidRDefault="00686AEB" w:rsidP="00686AEB">
      <w:pPr>
        <w:rPr>
          <w:b/>
        </w:rPr>
      </w:pPr>
      <w:r w:rsidRPr="00D631CD">
        <w:rPr>
          <w:b/>
          <w:sz w:val="22"/>
        </w:rPr>
        <w:t>Zpracovatel projektu:</w:t>
      </w:r>
      <w:r>
        <w:rPr>
          <w:b/>
        </w:rPr>
        <w:tab/>
      </w:r>
      <w:r>
        <w:rPr>
          <w:b/>
        </w:rPr>
        <w:tab/>
      </w:r>
      <w:r w:rsidRPr="00D631CD">
        <w:rPr>
          <w:i/>
          <w:szCs w:val="20"/>
        </w:rPr>
        <w:t>jméno, příjmení a funkce zpracovatele</w:t>
      </w:r>
    </w:p>
    <w:p w14:paraId="722FBEF1" w14:textId="77777777" w:rsidR="00686AEB" w:rsidRDefault="00686AEB" w:rsidP="00686AEB">
      <w:pPr>
        <w:ind w:left="2832" w:hanging="2832"/>
        <w:rPr>
          <w:i/>
          <w:szCs w:val="20"/>
        </w:rPr>
      </w:pPr>
      <w:r w:rsidRPr="00D631CD">
        <w:rPr>
          <w:b/>
          <w:sz w:val="22"/>
        </w:rPr>
        <w:t>Název zprávy / plnění:</w:t>
      </w:r>
      <w:r>
        <w:rPr>
          <w:b/>
        </w:rPr>
        <w:tab/>
      </w:r>
      <w:r w:rsidRPr="00D631CD">
        <w:rPr>
          <w:i/>
          <w:szCs w:val="20"/>
        </w:rPr>
        <w:t>odkazy n</w:t>
      </w:r>
      <w:r>
        <w:rPr>
          <w:i/>
          <w:szCs w:val="20"/>
        </w:rPr>
        <w:t>a</w:t>
      </w:r>
      <w:r w:rsidRPr="00D631CD">
        <w:rPr>
          <w:i/>
          <w:szCs w:val="20"/>
        </w:rPr>
        <w:t xml:space="preserve"> smlouvu (katalog služeb), forma akceptace, ceny bez DPH</w:t>
      </w:r>
    </w:p>
    <w:p w14:paraId="2CBD2913" w14:textId="77777777" w:rsidR="00686AEB" w:rsidRPr="00D631CD" w:rsidRDefault="00686AEB" w:rsidP="00686AEB">
      <w:pPr>
        <w:ind w:left="2832" w:hanging="2832"/>
        <w:rPr>
          <w:i/>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937"/>
        <w:gridCol w:w="1067"/>
        <w:gridCol w:w="1071"/>
        <w:gridCol w:w="1071"/>
        <w:gridCol w:w="1184"/>
      </w:tblGrid>
      <w:tr w:rsidR="00686AEB" w14:paraId="01C0CFD4" w14:textId="77777777" w:rsidTr="00217F9D">
        <w:tc>
          <w:tcPr>
            <w:tcW w:w="850" w:type="dxa"/>
            <w:shd w:val="clear" w:color="auto" w:fill="BFBFBF"/>
            <w:vAlign w:val="center"/>
          </w:tcPr>
          <w:p w14:paraId="6FDD8BC0" w14:textId="77777777" w:rsidR="00686AEB" w:rsidRPr="00CA3FE5" w:rsidRDefault="00686AEB" w:rsidP="00217F9D">
            <w:pPr>
              <w:jc w:val="center"/>
              <w:rPr>
                <w:rFonts w:ascii="Calibri" w:hAnsi="Calibri"/>
                <w:b/>
                <w:sz w:val="22"/>
                <w:szCs w:val="20"/>
              </w:rPr>
            </w:pPr>
            <w:r w:rsidRPr="00CA3FE5">
              <w:rPr>
                <w:rFonts w:ascii="Calibri" w:hAnsi="Calibri"/>
                <w:b/>
                <w:sz w:val="22"/>
                <w:szCs w:val="20"/>
              </w:rPr>
              <w:t>číslo služby</w:t>
            </w:r>
          </w:p>
        </w:tc>
        <w:tc>
          <w:tcPr>
            <w:tcW w:w="3937" w:type="dxa"/>
            <w:shd w:val="clear" w:color="auto" w:fill="BFBFBF"/>
            <w:vAlign w:val="center"/>
          </w:tcPr>
          <w:p w14:paraId="21473A64" w14:textId="77777777" w:rsidR="00686AEB" w:rsidRPr="00CA3FE5" w:rsidRDefault="00686AEB" w:rsidP="00217F9D">
            <w:pPr>
              <w:jc w:val="center"/>
              <w:rPr>
                <w:rFonts w:ascii="Calibri" w:hAnsi="Calibri"/>
                <w:b/>
                <w:sz w:val="22"/>
                <w:szCs w:val="20"/>
              </w:rPr>
            </w:pPr>
            <w:r w:rsidRPr="00CA3FE5">
              <w:rPr>
                <w:rFonts w:ascii="Calibri" w:hAnsi="Calibri"/>
                <w:b/>
                <w:sz w:val="22"/>
                <w:szCs w:val="20"/>
              </w:rPr>
              <w:t>popis služby (odkaz na smlouvu)</w:t>
            </w:r>
          </w:p>
        </w:tc>
        <w:tc>
          <w:tcPr>
            <w:tcW w:w="1067" w:type="dxa"/>
            <w:shd w:val="clear" w:color="auto" w:fill="BFBFBF"/>
            <w:vAlign w:val="center"/>
          </w:tcPr>
          <w:p w14:paraId="4497C8B3" w14:textId="77777777" w:rsidR="00686AEB" w:rsidRPr="00CA3FE5" w:rsidRDefault="00686AEB" w:rsidP="00217F9D">
            <w:pPr>
              <w:jc w:val="center"/>
              <w:rPr>
                <w:rFonts w:ascii="Calibri" w:hAnsi="Calibri"/>
                <w:b/>
                <w:sz w:val="22"/>
                <w:szCs w:val="20"/>
              </w:rPr>
            </w:pPr>
            <w:r w:rsidRPr="00CA3FE5">
              <w:rPr>
                <w:rFonts w:ascii="Calibri" w:hAnsi="Calibri"/>
                <w:b/>
                <w:sz w:val="22"/>
                <w:szCs w:val="20"/>
              </w:rPr>
              <w:t>počet hodin</w:t>
            </w:r>
          </w:p>
        </w:tc>
        <w:tc>
          <w:tcPr>
            <w:tcW w:w="1071" w:type="dxa"/>
            <w:shd w:val="clear" w:color="auto" w:fill="BFBFBF"/>
            <w:vAlign w:val="center"/>
          </w:tcPr>
          <w:p w14:paraId="0DFB419D" w14:textId="77777777" w:rsidR="00686AEB" w:rsidRPr="00CA3FE5" w:rsidRDefault="00686AEB" w:rsidP="00217F9D">
            <w:pPr>
              <w:jc w:val="center"/>
              <w:rPr>
                <w:rFonts w:ascii="Calibri" w:hAnsi="Calibri"/>
                <w:b/>
                <w:sz w:val="22"/>
                <w:szCs w:val="20"/>
              </w:rPr>
            </w:pPr>
            <w:r w:rsidRPr="00CA3FE5">
              <w:rPr>
                <w:rFonts w:ascii="Calibri" w:hAnsi="Calibri"/>
                <w:b/>
                <w:sz w:val="22"/>
                <w:szCs w:val="20"/>
              </w:rPr>
              <w:t>sazba Kč/hod</w:t>
            </w:r>
          </w:p>
        </w:tc>
        <w:tc>
          <w:tcPr>
            <w:tcW w:w="1071" w:type="dxa"/>
            <w:shd w:val="clear" w:color="auto" w:fill="BFBFBF"/>
            <w:vAlign w:val="center"/>
          </w:tcPr>
          <w:p w14:paraId="7B10DB8E" w14:textId="77777777" w:rsidR="00686AEB" w:rsidRPr="00CA3FE5" w:rsidRDefault="00686AEB" w:rsidP="00217F9D">
            <w:pPr>
              <w:jc w:val="center"/>
              <w:rPr>
                <w:rFonts w:ascii="Calibri" w:hAnsi="Calibri"/>
                <w:b/>
                <w:sz w:val="22"/>
                <w:szCs w:val="20"/>
              </w:rPr>
            </w:pPr>
            <w:r w:rsidRPr="00CA3FE5">
              <w:rPr>
                <w:rFonts w:ascii="Calibri" w:hAnsi="Calibri"/>
                <w:b/>
                <w:sz w:val="22"/>
                <w:szCs w:val="20"/>
              </w:rPr>
              <w:t>celkem za službu Kč</w:t>
            </w:r>
          </w:p>
        </w:tc>
        <w:tc>
          <w:tcPr>
            <w:tcW w:w="1184" w:type="dxa"/>
            <w:shd w:val="clear" w:color="auto" w:fill="BFBFBF"/>
            <w:vAlign w:val="center"/>
          </w:tcPr>
          <w:p w14:paraId="50C3C747" w14:textId="77777777" w:rsidR="00686AEB" w:rsidRPr="00CA3FE5" w:rsidRDefault="00686AEB" w:rsidP="00217F9D">
            <w:pPr>
              <w:jc w:val="center"/>
              <w:rPr>
                <w:rFonts w:ascii="Calibri" w:hAnsi="Calibri"/>
                <w:b/>
                <w:sz w:val="22"/>
                <w:szCs w:val="20"/>
              </w:rPr>
            </w:pPr>
            <w:r w:rsidRPr="00CA3FE5">
              <w:rPr>
                <w:rFonts w:ascii="Calibri" w:hAnsi="Calibri"/>
                <w:b/>
                <w:sz w:val="22"/>
                <w:szCs w:val="20"/>
              </w:rPr>
              <w:t>výsledek akceptace (A/N/</w:t>
            </w:r>
            <w:proofErr w:type="gramStart"/>
            <w:r w:rsidRPr="00CA3FE5">
              <w:rPr>
                <w:rFonts w:ascii="Calibri" w:hAnsi="Calibri"/>
                <w:b/>
                <w:sz w:val="22"/>
                <w:szCs w:val="20"/>
              </w:rPr>
              <w:t>V)*</w:t>
            </w:r>
            <w:proofErr w:type="gramEnd"/>
          </w:p>
        </w:tc>
      </w:tr>
      <w:tr w:rsidR="00686AEB" w14:paraId="586DBF98" w14:textId="77777777" w:rsidTr="00217F9D">
        <w:tc>
          <w:tcPr>
            <w:tcW w:w="850" w:type="dxa"/>
            <w:shd w:val="clear" w:color="auto" w:fill="auto"/>
          </w:tcPr>
          <w:p w14:paraId="5CF1B41B" w14:textId="77777777" w:rsidR="00686AEB" w:rsidRPr="00CA3FE5" w:rsidRDefault="00686AEB" w:rsidP="00217F9D">
            <w:pPr>
              <w:rPr>
                <w:rFonts w:ascii="Calibri" w:hAnsi="Calibri"/>
                <w:i/>
              </w:rPr>
            </w:pPr>
          </w:p>
        </w:tc>
        <w:tc>
          <w:tcPr>
            <w:tcW w:w="3937" w:type="dxa"/>
            <w:shd w:val="clear" w:color="auto" w:fill="auto"/>
          </w:tcPr>
          <w:p w14:paraId="3F976393" w14:textId="77777777" w:rsidR="00686AEB" w:rsidRPr="00CA3FE5" w:rsidRDefault="00686AEB" w:rsidP="00217F9D">
            <w:pPr>
              <w:rPr>
                <w:rFonts w:ascii="Calibri" w:hAnsi="Calibri"/>
                <w:i/>
              </w:rPr>
            </w:pPr>
          </w:p>
        </w:tc>
        <w:tc>
          <w:tcPr>
            <w:tcW w:w="1067" w:type="dxa"/>
            <w:shd w:val="clear" w:color="auto" w:fill="auto"/>
          </w:tcPr>
          <w:p w14:paraId="2DD3E13C" w14:textId="77777777" w:rsidR="00686AEB" w:rsidRPr="00CA3FE5" w:rsidRDefault="00686AEB" w:rsidP="00217F9D">
            <w:pPr>
              <w:rPr>
                <w:rFonts w:ascii="Calibri" w:hAnsi="Calibri"/>
                <w:i/>
              </w:rPr>
            </w:pPr>
          </w:p>
        </w:tc>
        <w:tc>
          <w:tcPr>
            <w:tcW w:w="1071" w:type="dxa"/>
            <w:shd w:val="clear" w:color="auto" w:fill="auto"/>
          </w:tcPr>
          <w:p w14:paraId="347484AD" w14:textId="77777777" w:rsidR="00686AEB" w:rsidRPr="00CA3FE5" w:rsidRDefault="00686AEB" w:rsidP="00217F9D">
            <w:pPr>
              <w:rPr>
                <w:rFonts w:ascii="Calibri" w:hAnsi="Calibri"/>
                <w:i/>
              </w:rPr>
            </w:pPr>
          </w:p>
        </w:tc>
        <w:tc>
          <w:tcPr>
            <w:tcW w:w="1071" w:type="dxa"/>
            <w:shd w:val="clear" w:color="auto" w:fill="auto"/>
          </w:tcPr>
          <w:p w14:paraId="7512BE6E" w14:textId="77777777" w:rsidR="00686AEB" w:rsidRPr="00CA3FE5" w:rsidRDefault="00686AEB" w:rsidP="00217F9D">
            <w:pPr>
              <w:rPr>
                <w:rFonts w:ascii="Calibri" w:hAnsi="Calibri"/>
                <w:i/>
              </w:rPr>
            </w:pPr>
          </w:p>
        </w:tc>
        <w:tc>
          <w:tcPr>
            <w:tcW w:w="1184" w:type="dxa"/>
            <w:shd w:val="clear" w:color="auto" w:fill="auto"/>
          </w:tcPr>
          <w:p w14:paraId="6B207D24" w14:textId="77777777" w:rsidR="00686AEB" w:rsidRPr="00CA3FE5" w:rsidRDefault="00686AEB" w:rsidP="00217F9D">
            <w:pPr>
              <w:rPr>
                <w:rFonts w:ascii="Calibri" w:hAnsi="Calibri"/>
                <w:i/>
              </w:rPr>
            </w:pPr>
          </w:p>
        </w:tc>
      </w:tr>
      <w:tr w:rsidR="00686AEB" w14:paraId="2CAEACB1" w14:textId="77777777" w:rsidTr="00217F9D">
        <w:tc>
          <w:tcPr>
            <w:tcW w:w="850" w:type="dxa"/>
            <w:shd w:val="clear" w:color="auto" w:fill="auto"/>
          </w:tcPr>
          <w:p w14:paraId="055C0B41" w14:textId="77777777" w:rsidR="00686AEB" w:rsidRPr="00CA3FE5" w:rsidRDefault="00686AEB" w:rsidP="00217F9D">
            <w:pPr>
              <w:rPr>
                <w:rFonts w:ascii="Calibri" w:hAnsi="Calibri"/>
                <w:i/>
              </w:rPr>
            </w:pPr>
          </w:p>
        </w:tc>
        <w:tc>
          <w:tcPr>
            <w:tcW w:w="3937" w:type="dxa"/>
            <w:shd w:val="clear" w:color="auto" w:fill="auto"/>
          </w:tcPr>
          <w:p w14:paraId="372878B5" w14:textId="77777777" w:rsidR="00686AEB" w:rsidRPr="00CA3FE5" w:rsidRDefault="00686AEB" w:rsidP="00217F9D">
            <w:pPr>
              <w:rPr>
                <w:rFonts w:ascii="Calibri" w:hAnsi="Calibri"/>
                <w:i/>
              </w:rPr>
            </w:pPr>
          </w:p>
        </w:tc>
        <w:tc>
          <w:tcPr>
            <w:tcW w:w="1067" w:type="dxa"/>
            <w:shd w:val="clear" w:color="auto" w:fill="auto"/>
          </w:tcPr>
          <w:p w14:paraId="26AB8528" w14:textId="77777777" w:rsidR="00686AEB" w:rsidRPr="00CA3FE5" w:rsidRDefault="00686AEB" w:rsidP="00217F9D">
            <w:pPr>
              <w:rPr>
                <w:rFonts w:ascii="Calibri" w:hAnsi="Calibri"/>
                <w:i/>
              </w:rPr>
            </w:pPr>
          </w:p>
        </w:tc>
        <w:tc>
          <w:tcPr>
            <w:tcW w:w="1071" w:type="dxa"/>
            <w:shd w:val="clear" w:color="auto" w:fill="auto"/>
          </w:tcPr>
          <w:p w14:paraId="1D201B5C" w14:textId="77777777" w:rsidR="00686AEB" w:rsidRPr="00CA3FE5" w:rsidRDefault="00686AEB" w:rsidP="00217F9D">
            <w:pPr>
              <w:rPr>
                <w:rFonts w:ascii="Calibri" w:hAnsi="Calibri"/>
                <w:i/>
              </w:rPr>
            </w:pPr>
          </w:p>
        </w:tc>
        <w:tc>
          <w:tcPr>
            <w:tcW w:w="1071" w:type="dxa"/>
            <w:shd w:val="clear" w:color="auto" w:fill="auto"/>
          </w:tcPr>
          <w:p w14:paraId="73C66B5D" w14:textId="77777777" w:rsidR="00686AEB" w:rsidRPr="00CA3FE5" w:rsidRDefault="00686AEB" w:rsidP="00217F9D">
            <w:pPr>
              <w:rPr>
                <w:rFonts w:ascii="Calibri" w:hAnsi="Calibri"/>
                <w:i/>
              </w:rPr>
            </w:pPr>
          </w:p>
        </w:tc>
        <w:tc>
          <w:tcPr>
            <w:tcW w:w="1184" w:type="dxa"/>
            <w:shd w:val="clear" w:color="auto" w:fill="auto"/>
          </w:tcPr>
          <w:p w14:paraId="1E11D1E9" w14:textId="77777777" w:rsidR="00686AEB" w:rsidRPr="00CA3FE5" w:rsidRDefault="00686AEB" w:rsidP="00217F9D">
            <w:pPr>
              <w:rPr>
                <w:rFonts w:ascii="Calibri" w:hAnsi="Calibri"/>
                <w:i/>
              </w:rPr>
            </w:pPr>
          </w:p>
        </w:tc>
      </w:tr>
      <w:tr w:rsidR="00686AEB" w14:paraId="31652F64" w14:textId="77777777" w:rsidTr="00217F9D">
        <w:tc>
          <w:tcPr>
            <w:tcW w:w="850" w:type="dxa"/>
            <w:shd w:val="clear" w:color="auto" w:fill="auto"/>
          </w:tcPr>
          <w:p w14:paraId="4423BBFF" w14:textId="77777777" w:rsidR="00686AEB" w:rsidRPr="00CA3FE5" w:rsidRDefault="00686AEB" w:rsidP="00217F9D">
            <w:pPr>
              <w:rPr>
                <w:rFonts w:ascii="Calibri" w:hAnsi="Calibri"/>
                <w:i/>
              </w:rPr>
            </w:pPr>
          </w:p>
        </w:tc>
        <w:tc>
          <w:tcPr>
            <w:tcW w:w="3937" w:type="dxa"/>
            <w:shd w:val="clear" w:color="auto" w:fill="auto"/>
          </w:tcPr>
          <w:p w14:paraId="29EFFA3C" w14:textId="77777777" w:rsidR="00686AEB" w:rsidRPr="00CA3FE5" w:rsidRDefault="00686AEB" w:rsidP="00217F9D">
            <w:pPr>
              <w:rPr>
                <w:rFonts w:ascii="Calibri" w:hAnsi="Calibri"/>
                <w:i/>
              </w:rPr>
            </w:pPr>
          </w:p>
        </w:tc>
        <w:tc>
          <w:tcPr>
            <w:tcW w:w="1067" w:type="dxa"/>
            <w:shd w:val="clear" w:color="auto" w:fill="auto"/>
          </w:tcPr>
          <w:p w14:paraId="765F860B" w14:textId="77777777" w:rsidR="00686AEB" w:rsidRPr="00CA3FE5" w:rsidRDefault="00686AEB" w:rsidP="00217F9D">
            <w:pPr>
              <w:rPr>
                <w:rFonts w:ascii="Calibri" w:hAnsi="Calibri"/>
                <w:i/>
              </w:rPr>
            </w:pPr>
          </w:p>
        </w:tc>
        <w:tc>
          <w:tcPr>
            <w:tcW w:w="1071" w:type="dxa"/>
            <w:shd w:val="clear" w:color="auto" w:fill="auto"/>
          </w:tcPr>
          <w:p w14:paraId="49A64151" w14:textId="77777777" w:rsidR="00686AEB" w:rsidRPr="00CA3FE5" w:rsidRDefault="00686AEB" w:rsidP="00217F9D">
            <w:pPr>
              <w:rPr>
                <w:rFonts w:ascii="Calibri" w:hAnsi="Calibri"/>
                <w:i/>
              </w:rPr>
            </w:pPr>
          </w:p>
        </w:tc>
        <w:tc>
          <w:tcPr>
            <w:tcW w:w="1071" w:type="dxa"/>
            <w:shd w:val="clear" w:color="auto" w:fill="auto"/>
          </w:tcPr>
          <w:p w14:paraId="0A249ADE" w14:textId="77777777" w:rsidR="00686AEB" w:rsidRPr="00CA3FE5" w:rsidRDefault="00686AEB" w:rsidP="00217F9D">
            <w:pPr>
              <w:rPr>
                <w:rFonts w:ascii="Calibri" w:hAnsi="Calibri"/>
                <w:i/>
              </w:rPr>
            </w:pPr>
          </w:p>
        </w:tc>
        <w:tc>
          <w:tcPr>
            <w:tcW w:w="1184" w:type="dxa"/>
            <w:shd w:val="clear" w:color="auto" w:fill="auto"/>
          </w:tcPr>
          <w:p w14:paraId="3955F357" w14:textId="77777777" w:rsidR="00686AEB" w:rsidRPr="00CA3FE5" w:rsidRDefault="00686AEB" w:rsidP="00217F9D">
            <w:pPr>
              <w:rPr>
                <w:rFonts w:ascii="Calibri" w:hAnsi="Calibri"/>
                <w:i/>
              </w:rPr>
            </w:pPr>
          </w:p>
        </w:tc>
      </w:tr>
      <w:tr w:rsidR="00686AEB" w14:paraId="03F2CD37" w14:textId="77777777" w:rsidTr="00217F9D">
        <w:trPr>
          <w:gridAfter w:val="1"/>
          <w:wAfter w:w="1184" w:type="dxa"/>
        </w:trPr>
        <w:tc>
          <w:tcPr>
            <w:tcW w:w="6925" w:type="dxa"/>
            <w:gridSpan w:val="4"/>
            <w:shd w:val="clear" w:color="auto" w:fill="auto"/>
            <w:vAlign w:val="center"/>
          </w:tcPr>
          <w:p w14:paraId="11D7E08E" w14:textId="77777777" w:rsidR="00686AEB" w:rsidRPr="00CA3FE5" w:rsidRDefault="00686AEB" w:rsidP="00217F9D">
            <w:pPr>
              <w:rPr>
                <w:rFonts w:ascii="Calibri" w:hAnsi="Calibri"/>
                <w:b/>
                <w:sz w:val="22"/>
                <w:szCs w:val="20"/>
              </w:rPr>
            </w:pPr>
            <w:r w:rsidRPr="00CA3FE5">
              <w:rPr>
                <w:rFonts w:ascii="Calibri" w:hAnsi="Calibri"/>
                <w:b/>
                <w:sz w:val="22"/>
                <w:szCs w:val="20"/>
              </w:rPr>
              <w:t>Celkem Kč</w:t>
            </w:r>
          </w:p>
        </w:tc>
        <w:tc>
          <w:tcPr>
            <w:tcW w:w="1071" w:type="dxa"/>
            <w:shd w:val="clear" w:color="auto" w:fill="auto"/>
          </w:tcPr>
          <w:p w14:paraId="21CE572B" w14:textId="77777777" w:rsidR="00686AEB" w:rsidRPr="00CA3FE5" w:rsidRDefault="00686AEB" w:rsidP="00217F9D">
            <w:pPr>
              <w:rPr>
                <w:rFonts w:ascii="Calibri" w:hAnsi="Calibri"/>
                <w:i/>
              </w:rPr>
            </w:pPr>
          </w:p>
        </w:tc>
      </w:tr>
    </w:tbl>
    <w:p w14:paraId="14B75A20" w14:textId="77777777" w:rsidR="00686AEB" w:rsidRPr="00D631CD" w:rsidRDefault="00686AEB" w:rsidP="00686AEB">
      <w:pPr>
        <w:ind w:left="2832" w:hanging="2832"/>
        <w:rPr>
          <w:i/>
          <w:sz w:val="16"/>
          <w:szCs w:val="16"/>
        </w:rPr>
      </w:pPr>
      <w:r w:rsidRPr="00D631CD">
        <w:rPr>
          <w:i/>
          <w:sz w:val="16"/>
          <w:szCs w:val="16"/>
        </w:rPr>
        <w:t>*) A = akceptováno, N = neakceptováno, V = akceptováno s výhradou</w:t>
      </w:r>
    </w:p>
    <w:p w14:paraId="5909385E" w14:textId="77777777" w:rsidR="00686AEB" w:rsidRPr="00D270F8" w:rsidRDefault="00686AEB" w:rsidP="00686AEB">
      <w:pPr>
        <w:ind w:left="2832" w:hanging="2832"/>
        <w:rPr>
          <w:i/>
          <w:szCs w:val="20"/>
        </w:rPr>
      </w:pPr>
    </w:p>
    <w:p w14:paraId="51C45792" w14:textId="77777777" w:rsidR="00686AEB" w:rsidRPr="00D631CD" w:rsidRDefault="00686AEB" w:rsidP="00686AEB">
      <w:pPr>
        <w:rPr>
          <w:b/>
          <w:sz w:val="22"/>
        </w:rPr>
      </w:pPr>
      <w:r w:rsidRPr="00D631CD">
        <w:rPr>
          <w:b/>
          <w:sz w:val="22"/>
        </w:rPr>
        <w:t>Předání plnění dne:</w:t>
      </w:r>
      <w:r>
        <w:rPr>
          <w:b/>
          <w:sz w:val="22"/>
        </w:rPr>
        <w:t xml:space="preserve"> </w:t>
      </w:r>
      <w:r w:rsidRPr="00D631CD">
        <w:rPr>
          <w:i/>
          <w:szCs w:val="20"/>
        </w:rPr>
        <w:t>datum předání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86AEB" w14:paraId="26C875CB" w14:textId="77777777" w:rsidTr="00217F9D">
        <w:tc>
          <w:tcPr>
            <w:tcW w:w="4606" w:type="dxa"/>
            <w:shd w:val="clear" w:color="auto" w:fill="BFBFBF"/>
            <w:vAlign w:val="center"/>
          </w:tcPr>
          <w:p w14:paraId="74606BAE" w14:textId="77777777" w:rsidR="00686AEB" w:rsidRPr="00CA3FE5" w:rsidRDefault="00686AEB" w:rsidP="00217F9D">
            <w:pPr>
              <w:rPr>
                <w:rFonts w:ascii="Calibri" w:hAnsi="Calibri"/>
                <w:b/>
                <w:sz w:val="22"/>
                <w:szCs w:val="20"/>
              </w:rPr>
            </w:pPr>
            <w:r w:rsidRPr="00CA3FE5">
              <w:rPr>
                <w:rFonts w:ascii="Calibri" w:hAnsi="Calibri"/>
                <w:b/>
                <w:sz w:val="22"/>
                <w:szCs w:val="20"/>
              </w:rPr>
              <w:t xml:space="preserve">Za </w:t>
            </w:r>
            <w:r>
              <w:rPr>
                <w:rFonts w:ascii="Calibri" w:hAnsi="Calibri"/>
                <w:b/>
                <w:sz w:val="22"/>
                <w:szCs w:val="20"/>
              </w:rPr>
              <w:t>dodavatele</w:t>
            </w:r>
          </w:p>
        </w:tc>
        <w:tc>
          <w:tcPr>
            <w:tcW w:w="4606" w:type="dxa"/>
            <w:shd w:val="clear" w:color="auto" w:fill="BFBFBF"/>
          </w:tcPr>
          <w:p w14:paraId="320FE4C7" w14:textId="77777777" w:rsidR="00686AEB" w:rsidRPr="00CA3FE5" w:rsidRDefault="00686AEB" w:rsidP="00217F9D">
            <w:pPr>
              <w:rPr>
                <w:rFonts w:ascii="Calibri" w:hAnsi="Calibri"/>
                <w:b/>
                <w:sz w:val="22"/>
                <w:szCs w:val="20"/>
              </w:rPr>
            </w:pPr>
            <w:r w:rsidRPr="00CA3FE5">
              <w:rPr>
                <w:rFonts w:ascii="Calibri" w:hAnsi="Calibri"/>
                <w:b/>
                <w:sz w:val="22"/>
                <w:szCs w:val="20"/>
              </w:rPr>
              <w:t>Podpis</w:t>
            </w:r>
          </w:p>
        </w:tc>
      </w:tr>
      <w:tr w:rsidR="00686AEB" w14:paraId="2915105C" w14:textId="77777777" w:rsidTr="00217F9D">
        <w:trPr>
          <w:trHeight w:val="567"/>
        </w:trPr>
        <w:tc>
          <w:tcPr>
            <w:tcW w:w="4606" w:type="dxa"/>
            <w:tcBorders>
              <w:bottom w:val="single" w:sz="4" w:space="0" w:color="auto"/>
            </w:tcBorders>
            <w:shd w:val="clear" w:color="auto" w:fill="auto"/>
            <w:vAlign w:val="center"/>
          </w:tcPr>
          <w:p w14:paraId="735BBBDE" w14:textId="77777777" w:rsidR="00686AEB" w:rsidRPr="00CA3FE5" w:rsidRDefault="00686AEB" w:rsidP="00217F9D">
            <w:pPr>
              <w:rPr>
                <w:rFonts w:ascii="Calibri" w:hAnsi="Calibri"/>
                <w:i/>
                <w:sz w:val="16"/>
                <w:szCs w:val="16"/>
              </w:rPr>
            </w:pPr>
            <w:r w:rsidRPr="00CA3FE5">
              <w:rPr>
                <w:rFonts w:ascii="Calibri" w:hAnsi="Calibri"/>
                <w:i/>
                <w:sz w:val="16"/>
                <w:szCs w:val="16"/>
              </w:rPr>
              <w:t>Jméno a příjmení odpovědné osoby dodavatele</w:t>
            </w:r>
          </w:p>
        </w:tc>
        <w:tc>
          <w:tcPr>
            <w:tcW w:w="4606" w:type="dxa"/>
            <w:tcBorders>
              <w:bottom w:val="single" w:sz="4" w:space="0" w:color="auto"/>
            </w:tcBorders>
            <w:shd w:val="clear" w:color="auto" w:fill="auto"/>
          </w:tcPr>
          <w:p w14:paraId="21432CA9" w14:textId="77777777" w:rsidR="00686AEB" w:rsidRPr="00CA3FE5" w:rsidRDefault="00686AEB" w:rsidP="00217F9D">
            <w:pPr>
              <w:rPr>
                <w:rFonts w:ascii="Calibri" w:hAnsi="Calibri"/>
                <w:b/>
                <w:sz w:val="22"/>
                <w:szCs w:val="20"/>
              </w:rPr>
            </w:pPr>
          </w:p>
        </w:tc>
      </w:tr>
      <w:tr w:rsidR="00686AEB" w14:paraId="3149E674" w14:textId="77777777" w:rsidTr="00217F9D">
        <w:tc>
          <w:tcPr>
            <w:tcW w:w="4606" w:type="dxa"/>
            <w:shd w:val="clear" w:color="auto" w:fill="BFBFBF"/>
          </w:tcPr>
          <w:p w14:paraId="28215F68" w14:textId="77777777" w:rsidR="00686AEB" w:rsidRPr="00CA3FE5" w:rsidRDefault="00686AEB" w:rsidP="00217F9D">
            <w:pPr>
              <w:rPr>
                <w:rFonts w:ascii="Calibri" w:hAnsi="Calibri"/>
                <w:b/>
                <w:sz w:val="22"/>
                <w:szCs w:val="20"/>
              </w:rPr>
            </w:pPr>
            <w:r w:rsidRPr="00CA3FE5">
              <w:rPr>
                <w:rFonts w:ascii="Calibri" w:hAnsi="Calibri"/>
                <w:b/>
                <w:sz w:val="22"/>
                <w:szCs w:val="20"/>
              </w:rPr>
              <w:t>Za objednatele</w:t>
            </w:r>
          </w:p>
        </w:tc>
        <w:tc>
          <w:tcPr>
            <w:tcW w:w="4606" w:type="dxa"/>
            <w:shd w:val="clear" w:color="auto" w:fill="BFBFBF"/>
          </w:tcPr>
          <w:p w14:paraId="2355E549" w14:textId="77777777" w:rsidR="00686AEB" w:rsidRPr="00CA3FE5" w:rsidRDefault="00686AEB" w:rsidP="00217F9D">
            <w:pPr>
              <w:rPr>
                <w:rFonts w:ascii="Calibri" w:hAnsi="Calibri"/>
                <w:b/>
                <w:sz w:val="22"/>
                <w:szCs w:val="20"/>
              </w:rPr>
            </w:pPr>
            <w:r w:rsidRPr="00CA3FE5">
              <w:rPr>
                <w:rFonts w:ascii="Calibri" w:hAnsi="Calibri"/>
                <w:b/>
                <w:sz w:val="22"/>
                <w:szCs w:val="20"/>
              </w:rPr>
              <w:t>Podpis</w:t>
            </w:r>
          </w:p>
        </w:tc>
      </w:tr>
      <w:tr w:rsidR="00686AEB" w14:paraId="7DA79BF9" w14:textId="77777777" w:rsidTr="00217F9D">
        <w:trPr>
          <w:trHeight w:val="567"/>
        </w:trPr>
        <w:tc>
          <w:tcPr>
            <w:tcW w:w="4606" w:type="dxa"/>
            <w:shd w:val="clear" w:color="auto" w:fill="auto"/>
            <w:vAlign w:val="center"/>
          </w:tcPr>
          <w:p w14:paraId="7B1ACE2C" w14:textId="77777777" w:rsidR="00686AEB" w:rsidRPr="00CA3FE5" w:rsidRDefault="00686AEB" w:rsidP="00217F9D">
            <w:pPr>
              <w:rPr>
                <w:rFonts w:ascii="Calibri" w:hAnsi="Calibri"/>
                <w:b/>
              </w:rPr>
            </w:pPr>
            <w:r w:rsidRPr="00CA3FE5">
              <w:rPr>
                <w:rFonts w:ascii="Calibri" w:hAnsi="Calibri"/>
                <w:i/>
                <w:sz w:val="16"/>
                <w:szCs w:val="16"/>
              </w:rPr>
              <w:t>Jméno a příjmení odpovědné osoby objednatele</w:t>
            </w:r>
          </w:p>
        </w:tc>
        <w:tc>
          <w:tcPr>
            <w:tcW w:w="4606" w:type="dxa"/>
            <w:shd w:val="clear" w:color="auto" w:fill="auto"/>
          </w:tcPr>
          <w:p w14:paraId="4E646C9D" w14:textId="77777777" w:rsidR="00686AEB" w:rsidRPr="00CA3FE5" w:rsidRDefault="00686AEB" w:rsidP="00217F9D">
            <w:pPr>
              <w:rPr>
                <w:rFonts w:ascii="Calibri" w:hAnsi="Calibri"/>
                <w:b/>
                <w:sz w:val="22"/>
                <w:szCs w:val="20"/>
              </w:rPr>
            </w:pPr>
          </w:p>
        </w:tc>
      </w:tr>
    </w:tbl>
    <w:p w14:paraId="2217909A" w14:textId="77777777" w:rsidR="00686AEB" w:rsidRDefault="00686AEB" w:rsidP="00686AEB">
      <w:pPr>
        <w:rPr>
          <w:b/>
        </w:rPr>
      </w:pPr>
    </w:p>
    <w:p w14:paraId="7D132235" w14:textId="77777777" w:rsidR="00686AEB" w:rsidRDefault="00686AEB" w:rsidP="00686AEB">
      <w:pPr>
        <w:rPr>
          <w:b/>
          <w:sz w:val="22"/>
        </w:rPr>
      </w:pPr>
      <w:r w:rsidRPr="00E35AB9">
        <w:rPr>
          <w:b/>
          <w:sz w:val="22"/>
        </w:rPr>
        <w:t>Komentář (popis zjištěných nedostatků)</w:t>
      </w:r>
    </w:p>
    <w:p w14:paraId="62144948" w14:textId="77777777" w:rsidR="00686AEB" w:rsidRPr="00426B35" w:rsidRDefault="00686AEB" w:rsidP="00686AEB">
      <w:pPr>
        <w:rPr>
          <w:i/>
          <w:sz w:val="16"/>
          <w:szCs w:val="16"/>
        </w:rPr>
      </w:pPr>
      <w:r>
        <w:rPr>
          <w:i/>
          <w:sz w:val="16"/>
          <w:szCs w:val="16"/>
        </w:rPr>
        <w:t xml:space="preserve">Případné </w:t>
      </w:r>
      <w:r w:rsidRPr="00426B35">
        <w:rPr>
          <w:i/>
          <w:sz w:val="16"/>
          <w:szCs w:val="16"/>
        </w:rPr>
        <w:t xml:space="preserve">výhrady a zjištěné nedostatky v plnění </w:t>
      </w:r>
      <w:r w:rsidRPr="00217F9D">
        <w:rPr>
          <w:i/>
          <w:sz w:val="16"/>
          <w:szCs w:val="16"/>
        </w:rPr>
        <w:t>Dodavatel</w:t>
      </w:r>
      <w:r>
        <w:rPr>
          <w:i/>
          <w:sz w:val="16"/>
          <w:szCs w:val="16"/>
        </w:rPr>
        <w:t>, případné návrhy na jejich odstranění včetně termínů, případné vyčíslení sankcí</w:t>
      </w:r>
      <w:r w:rsidRPr="00426B35">
        <w:rPr>
          <w:i/>
          <w:sz w:val="16"/>
          <w:szCs w:val="16"/>
        </w:rPr>
        <w:t>. Je-li s</w:t>
      </w:r>
      <w:r>
        <w:rPr>
          <w:i/>
          <w:sz w:val="16"/>
          <w:szCs w:val="16"/>
        </w:rPr>
        <w:t>e</w:t>
      </w:r>
      <w:r w:rsidRPr="00426B35">
        <w:rPr>
          <w:i/>
          <w:sz w:val="16"/>
          <w:szCs w:val="16"/>
        </w:rPr>
        <w:t>znam akceptačních výhrad v</w:t>
      </w:r>
      <w:r>
        <w:rPr>
          <w:i/>
          <w:sz w:val="16"/>
          <w:szCs w:val="16"/>
        </w:rPr>
        <w:t> samostatném souboru, uvede se zde tento soubor jako příloha akceptačního protokolu.</w:t>
      </w:r>
    </w:p>
    <w:p w14:paraId="3F4C3D14" w14:textId="77777777" w:rsidR="00686AEB" w:rsidRDefault="00686AEB" w:rsidP="00686AEB">
      <w:pPr>
        <w:rPr>
          <w:b/>
          <w:sz w:val="22"/>
        </w:rPr>
      </w:pPr>
    </w:p>
    <w:p w14:paraId="6ACFEDA6" w14:textId="77777777" w:rsidR="00686AEB" w:rsidRPr="00605B0D" w:rsidRDefault="00686AEB" w:rsidP="00686AEB">
      <w:pPr>
        <w:rPr>
          <w:b/>
          <w:sz w:val="22"/>
        </w:rPr>
      </w:pPr>
      <w:r w:rsidRPr="00605B0D">
        <w:rPr>
          <w:b/>
          <w:sz w:val="22"/>
        </w:rPr>
        <w:t>Shrnutí řešení (splnění kritérií)</w:t>
      </w:r>
      <w:r>
        <w:rPr>
          <w:b/>
          <w:sz w:val="22"/>
        </w:rPr>
        <w:t xml:space="preserve"> – závěr akceptace </w:t>
      </w:r>
      <w:r w:rsidRPr="005D12A5">
        <w:rPr>
          <w:i/>
          <w:sz w:val="16"/>
          <w:szCs w:val="16"/>
        </w:rPr>
        <w:t>(hodící se zakroužkujte)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78"/>
      </w:tblGrid>
      <w:tr w:rsidR="00686AEB" w14:paraId="69C4B6A4" w14:textId="77777777" w:rsidTr="00217F9D">
        <w:tc>
          <w:tcPr>
            <w:tcW w:w="534" w:type="dxa"/>
            <w:shd w:val="clear" w:color="auto" w:fill="auto"/>
            <w:vAlign w:val="center"/>
          </w:tcPr>
          <w:p w14:paraId="45DCDAC9" w14:textId="77777777" w:rsidR="00686AEB" w:rsidRPr="00CA3FE5" w:rsidRDefault="00686AEB" w:rsidP="00217F9D">
            <w:pPr>
              <w:jc w:val="center"/>
              <w:rPr>
                <w:rFonts w:ascii="Calibri" w:hAnsi="Calibri"/>
                <w:b/>
                <w:sz w:val="22"/>
                <w:szCs w:val="22"/>
              </w:rPr>
            </w:pPr>
            <w:r w:rsidRPr="00CA3FE5">
              <w:rPr>
                <w:rFonts w:ascii="Calibri" w:hAnsi="Calibri"/>
                <w:b/>
                <w:sz w:val="22"/>
                <w:szCs w:val="22"/>
              </w:rPr>
              <w:t>A</w:t>
            </w:r>
          </w:p>
        </w:tc>
        <w:tc>
          <w:tcPr>
            <w:tcW w:w="8678" w:type="dxa"/>
            <w:shd w:val="clear" w:color="auto" w:fill="auto"/>
            <w:vAlign w:val="center"/>
          </w:tcPr>
          <w:p w14:paraId="44C236FF" w14:textId="77777777" w:rsidR="00686AEB" w:rsidRPr="00CA3FE5" w:rsidRDefault="00686AEB" w:rsidP="00217F9D">
            <w:pPr>
              <w:rPr>
                <w:rFonts w:ascii="Calibri" w:hAnsi="Calibri"/>
                <w:sz w:val="18"/>
                <w:szCs w:val="18"/>
              </w:rPr>
            </w:pPr>
            <w:r w:rsidRPr="00CA3FE5">
              <w:rPr>
                <w:rFonts w:ascii="Calibri" w:hAnsi="Calibri"/>
                <w:sz w:val="18"/>
                <w:szCs w:val="18"/>
              </w:rPr>
              <w:t>Při akceptaci nebyly zjištěny nedostatky</w:t>
            </w:r>
          </w:p>
        </w:tc>
      </w:tr>
      <w:tr w:rsidR="00686AEB" w14:paraId="7D601A15" w14:textId="77777777" w:rsidTr="00217F9D">
        <w:tc>
          <w:tcPr>
            <w:tcW w:w="534" w:type="dxa"/>
            <w:shd w:val="clear" w:color="auto" w:fill="auto"/>
            <w:vAlign w:val="center"/>
          </w:tcPr>
          <w:p w14:paraId="3A9FA1E5" w14:textId="77777777" w:rsidR="00686AEB" w:rsidRPr="00CA3FE5" w:rsidRDefault="00686AEB" w:rsidP="00217F9D">
            <w:pPr>
              <w:jc w:val="center"/>
              <w:rPr>
                <w:rFonts w:ascii="Calibri" w:hAnsi="Calibri"/>
                <w:b/>
                <w:sz w:val="22"/>
                <w:szCs w:val="22"/>
              </w:rPr>
            </w:pPr>
            <w:r w:rsidRPr="00CA3FE5">
              <w:rPr>
                <w:rFonts w:ascii="Calibri" w:hAnsi="Calibri"/>
                <w:b/>
                <w:sz w:val="22"/>
                <w:szCs w:val="22"/>
              </w:rPr>
              <w:t>V</w:t>
            </w:r>
          </w:p>
        </w:tc>
        <w:tc>
          <w:tcPr>
            <w:tcW w:w="8678" w:type="dxa"/>
            <w:shd w:val="clear" w:color="auto" w:fill="auto"/>
            <w:vAlign w:val="center"/>
          </w:tcPr>
          <w:p w14:paraId="1912B2BF" w14:textId="77777777" w:rsidR="00686AEB" w:rsidRPr="00CA3FE5" w:rsidRDefault="00686AEB" w:rsidP="00217F9D">
            <w:pPr>
              <w:rPr>
                <w:rFonts w:ascii="Calibri" w:hAnsi="Calibri"/>
                <w:sz w:val="18"/>
                <w:szCs w:val="18"/>
              </w:rPr>
            </w:pPr>
            <w:r w:rsidRPr="00CA3FE5">
              <w:rPr>
                <w:rFonts w:ascii="Calibri" w:hAnsi="Calibri"/>
                <w:sz w:val="18"/>
                <w:szCs w:val="18"/>
              </w:rPr>
              <w:t>Při akceptaci byly zjištěny nedostatky, jejichž seznam je uveden dále / je uveden v příloze. Tyto nedostatky nebrání akceptaci.</w:t>
            </w:r>
          </w:p>
        </w:tc>
      </w:tr>
      <w:tr w:rsidR="00686AEB" w14:paraId="13030313" w14:textId="77777777" w:rsidTr="00217F9D">
        <w:tc>
          <w:tcPr>
            <w:tcW w:w="534" w:type="dxa"/>
            <w:shd w:val="clear" w:color="auto" w:fill="auto"/>
            <w:vAlign w:val="center"/>
          </w:tcPr>
          <w:p w14:paraId="6AD58985" w14:textId="77777777" w:rsidR="00686AEB" w:rsidRPr="00CA3FE5" w:rsidRDefault="00686AEB" w:rsidP="00217F9D">
            <w:pPr>
              <w:jc w:val="center"/>
              <w:rPr>
                <w:rFonts w:ascii="Calibri" w:hAnsi="Calibri"/>
                <w:b/>
                <w:sz w:val="22"/>
                <w:szCs w:val="22"/>
              </w:rPr>
            </w:pPr>
            <w:r w:rsidRPr="00CA3FE5">
              <w:rPr>
                <w:rFonts w:ascii="Calibri" w:hAnsi="Calibri"/>
                <w:b/>
                <w:sz w:val="22"/>
                <w:szCs w:val="22"/>
              </w:rPr>
              <w:t>N</w:t>
            </w:r>
          </w:p>
        </w:tc>
        <w:tc>
          <w:tcPr>
            <w:tcW w:w="8678" w:type="dxa"/>
            <w:shd w:val="clear" w:color="auto" w:fill="auto"/>
            <w:vAlign w:val="center"/>
          </w:tcPr>
          <w:p w14:paraId="1D0990C1" w14:textId="77777777" w:rsidR="00686AEB" w:rsidRPr="00CA3FE5" w:rsidRDefault="00686AEB" w:rsidP="00217F9D">
            <w:pPr>
              <w:rPr>
                <w:rFonts w:ascii="Calibri" w:hAnsi="Calibri"/>
                <w:sz w:val="18"/>
                <w:szCs w:val="18"/>
              </w:rPr>
            </w:pPr>
            <w:r w:rsidRPr="00CA3FE5">
              <w:rPr>
                <w:rFonts w:ascii="Calibri" w:hAnsi="Calibri"/>
                <w:sz w:val="18"/>
                <w:szCs w:val="18"/>
              </w:rPr>
              <w:t>Při akceptaci byly zjištěny nedostatky, jejichž seznam je uveden dále / je uveden v příloze. Tyto nedostatky brání akceptaci.</w:t>
            </w:r>
          </w:p>
        </w:tc>
      </w:tr>
    </w:tbl>
    <w:p w14:paraId="7599A3E6" w14:textId="77777777" w:rsidR="00686AEB" w:rsidRDefault="00686AEB" w:rsidP="00686AEB">
      <w:pPr>
        <w:rPr>
          <w:i/>
          <w:sz w:val="16"/>
          <w:szCs w:val="16"/>
        </w:rPr>
      </w:pPr>
      <w:r w:rsidRPr="00D631CD">
        <w:rPr>
          <w:i/>
          <w:sz w:val="16"/>
          <w:szCs w:val="16"/>
        </w:rPr>
        <w:t>A = akceptováno, N = neakceptováno, V = akceptováno s</w:t>
      </w:r>
      <w:r>
        <w:rPr>
          <w:i/>
          <w:sz w:val="16"/>
          <w:szCs w:val="16"/>
        </w:rPr>
        <w:t> </w:t>
      </w:r>
      <w:r w:rsidRPr="00D631CD">
        <w:rPr>
          <w:i/>
          <w:sz w:val="16"/>
          <w:szCs w:val="16"/>
        </w:rPr>
        <w:t>výhradou</w:t>
      </w:r>
    </w:p>
    <w:p w14:paraId="2231B102" w14:textId="77777777" w:rsidR="00686AEB" w:rsidRDefault="00686AEB" w:rsidP="00686AEB">
      <w:pPr>
        <w:rPr>
          <w:i/>
          <w:sz w:val="16"/>
          <w:szCs w:val="16"/>
        </w:rPr>
      </w:pPr>
    </w:p>
    <w:p w14:paraId="67605657" w14:textId="77777777" w:rsidR="00686AEB" w:rsidRPr="00D631CD" w:rsidRDefault="00686AEB" w:rsidP="00686AEB">
      <w:pPr>
        <w:rPr>
          <w:b/>
          <w:sz w:val="22"/>
        </w:rPr>
      </w:pPr>
      <w:r w:rsidRPr="00D631CD">
        <w:rPr>
          <w:b/>
          <w:sz w:val="22"/>
        </w:rPr>
        <w:t>Pře</w:t>
      </w:r>
      <w:r>
        <w:rPr>
          <w:b/>
          <w:sz w:val="22"/>
        </w:rPr>
        <w:t>vzetí</w:t>
      </w:r>
      <w:r w:rsidRPr="00D631CD">
        <w:rPr>
          <w:b/>
          <w:sz w:val="22"/>
        </w:rPr>
        <w:t xml:space="preserve"> plnění dne:</w:t>
      </w:r>
      <w:r>
        <w:rPr>
          <w:b/>
          <w:sz w:val="22"/>
        </w:rPr>
        <w:t xml:space="preserve"> </w:t>
      </w:r>
      <w:r w:rsidRPr="00D631CD">
        <w:rPr>
          <w:i/>
          <w:szCs w:val="20"/>
        </w:rPr>
        <w:t>datum pře</w:t>
      </w:r>
      <w:r>
        <w:rPr>
          <w:i/>
          <w:szCs w:val="20"/>
        </w:rPr>
        <w:t>vzetí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686AEB" w14:paraId="3B99966E" w14:textId="77777777" w:rsidTr="00217F9D">
        <w:tc>
          <w:tcPr>
            <w:tcW w:w="4606" w:type="dxa"/>
            <w:shd w:val="clear" w:color="auto" w:fill="BFBFBF"/>
            <w:vAlign w:val="center"/>
          </w:tcPr>
          <w:p w14:paraId="75DD45C8" w14:textId="77777777" w:rsidR="00686AEB" w:rsidRPr="00CA3FE5" w:rsidRDefault="00686AEB" w:rsidP="00217F9D">
            <w:pPr>
              <w:rPr>
                <w:rFonts w:ascii="Calibri" w:hAnsi="Calibri"/>
                <w:b/>
                <w:sz w:val="22"/>
                <w:szCs w:val="20"/>
              </w:rPr>
            </w:pPr>
            <w:r w:rsidRPr="00CA3FE5">
              <w:rPr>
                <w:rFonts w:ascii="Calibri" w:hAnsi="Calibri"/>
                <w:b/>
                <w:sz w:val="22"/>
                <w:szCs w:val="20"/>
              </w:rPr>
              <w:t>Za objednatele převzal (akceptoval)</w:t>
            </w:r>
          </w:p>
        </w:tc>
        <w:tc>
          <w:tcPr>
            <w:tcW w:w="4606" w:type="dxa"/>
            <w:shd w:val="clear" w:color="auto" w:fill="BFBFBF"/>
          </w:tcPr>
          <w:p w14:paraId="44CB055D" w14:textId="77777777" w:rsidR="00686AEB" w:rsidRPr="00CA3FE5" w:rsidRDefault="00686AEB" w:rsidP="00217F9D">
            <w:pPr>
              <w:rPr>
                <w:rFonts w:ascii="Calibri" w:hAnsi="Calibri"/>
                <w:b/>
                <w:sz w:val="22"/>
                <w:szCs w:val="20"/>
              </w:rPr>
            </w:pPr>
            <w:r w:rsidRPr="00CA3FE5">
              <w:rPr>
                <w:rFonts w:ascii="Calibri" w:hAnsi="Calibri"/>
                <w:b/>
                <w:sz w:val="22"/>
                <w:szCs w:val="20"/>
              </w:rPr>
              <w:t>Podpis</w:t>
            </w:r>
          </w:p>
        </w:tc>
      </w:tr>
      <w:tr w:rsidR="00686AEB" w14:paraId="3A28B55F" w14:textId="77777777" w:rsidTr="00217F9D">
        <w:trPr>
          <w:trHeight w:val="567"/>
        </w:trPr>
        <w:tc>
          <w:tcPr>
            <w:tcW w:w="4606" w:type="dxa"/>
            <w:tcBorders>
              <w:bottom w:val="single" w:sz="4" w:space="0" w:color="auto"/>
            </w:tcBorders>
            <w:shd w:val="clear" w:color="auto" w:fill="auto"/>
            <w:vAlign w:val="center"/>
          </w:tcPr>
          <w:p w14:paraId="0E2CC50B" w14:textId="77777777" w:rsidR="00686AEB" w:rsidRPr="00CA3FE5" w:rsidRDefault="00686AEB" w:rsidP="00217F9D">
            <w:pPr>
              <w:rPr>
                <w:rFonts w:ascii="Calibri" w:hAnsi="Calibri"/>
                <w:b/>
                <w:sz w:val="22"/>
                <w:szCs w:val="20"/>
              </w:rPr>
            </w:pPr>
            <w:r w:rsidRPr="00CA3FE5">
              <w:rPr>
                <w:rFonts w:ascii="Calibri" w:hAnsi="Calibri"/>
                <w:i/>
                <w:sz w:val="16"/>
                <w:szCs w:val="16"/>
              </w:rPr>
              <w:t>Jméno a příjmení odpovědné osoby objednatele</w:t>
            </w:r>
          </w:p>
        </w:tc>
        <w:tc>
          <w:tcPr>
            <w:tcW w:w="4606" w:type="dxa"/>
            <w:tcBorders>
              <w:bottom w:val="single" w:sz="4" w:space="0" w:color="auto"/>
            </w:tcBorders>
            <w:shd w:val="clear" w:color="auto" w:fill="auto"/>
          </w:tcPr>
          <w:p w14:paraId="668FEA9F" w14:textId="77777777" w:rsidR="00686AEB" w:rsidRPr="00CA3FE5" w:rsidRDefault="00686AEB" w:rsidP="00217F9D">
            <w:pPr>
              <w:rPr>
                <w:rFonts w:ascii="Calibri" w:hAnsi="Calibri"/>
                <w:b/>
                <w:sz w:val="22"/>
                <w:szCs w:val="20"/>
              </w:rPr>
            </w:pPr>
          </w:p>
        </w:tc>
      </w:tr>
    </w:tbl>
    <w:p w14:paraId="044E42A0" w14:textId="77777777" w:rsidR="00032D87" w:rsidRDefault="00032D87">
      <w:pPr>
        <w:pStyle w:val="Zkladntext"/>
      </w:pPr>
    </w:p>
    <w:sectPr w:rsidR="00032D87">
      <w:footerReference w:type="default" r:id="rId9"/>
      <w:pgSz w:w="11906" w:h="16838"/>
      <w:pgMar w:top="114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590C1" w14:textId="77777777" w:rsidR="005974C3" w:rsidRDefault="005974C3">
      <w:r>
        <w:separator/>
      </w:r>
    </w:p>
  </w:endnote>
  <w:endnote w:type="continuationSeparator" w:id="0">
    <w:p w14:paraId="440A6F23" w14:textId="77777777" w:rsidR="005974C3" w:rsidRDefault="0059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ourier New"/>
    <w:charset w:val="EE"/>
    <w:family w:val="auto"/>
    <w:pitch w:val="default"/>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DejaVu Sans">
    <w:altName w:val="Arial"/>
    <w:charset w:val="EE"/>
    <w:family w:val="swiss"/>
    <w:pitch w:val="variable"/>
    <w:sig w:usb0="E7002EFF" w:usb1="D200FDFF" w:usb2="0A246029" w:usb3="00000000" w:csb0="8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FBEE" w14:textId="77777777" w:rsidR="00700FBE" w:rsidRDefault="00700FBE">
    <w:pPr>
      <w:pStyle w:val="Zpat"/>
      <w:widowControl/>
      <w:tabs>
        <w:tab w:val="clear" w:pos="4536"/>
        <w:tab w:val="clear" w:pos="9072"/>
        <w:tab w:val="center" w:pos="4860"/>
        <w:tab w:val="right" w:pos="9180"/>
      </w:tabs>
      <w:suppressAutoHyphens w:val="0"/>
      <w:ind w:right="360"/>
      <w:jc w:val="right"/>
    </w:pPr>
    <w:r>
      <w:fldChar w:fldCharType="begin"/>
    </w:r>
    <w:r>
      <w:instrText xml:space="preserve"> PAGE </w:instrText>
    </w:r>
    <w:r>
      <w:fldChar w:fldCharType="separate"/>
    </w:r>
    <w:r w:rsidR="007517B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C841" w14:textId="77777777" w:rsidR="005974C3" w:rsidRDefault="005974C3">
      <w:r>
        <w:separator/>
      </w:r>
    </w:p>
  </w:footnote>
  <w:footnote w:type="continuationSeparator" w:id="0">
    <w:p w14:paraId="33891BFD" w14:textId="77777777" w:rsidR="005974C3" w:rsidRDefault="005974C3">
      <w:r>
        <w:continuationSeparator/>
      </w:r>
    </w:p>
  </w:footnote>
  <w:footnote w:id="1">
    <w:p w14:paraId="78D2B974" w14:textId="77777777" w:rsidR="00304B40" w:rsidRDefault="00304B40" w:rsidP="00304B40">
      <w:pPr>
        <w:pStyle w:val="Zkladntext"/>
        <w:rPr>
          <w:rFonts w:eastAsia="Times New Roman" w:cs="Times New Roman"/>
        </w:rPr>
      </w:pPr>
      <w:r>
        <w:rPr>
          <w:rFonts w:eastAsia="Times New Roman" w:cs="Times New Roman"/>
          <w:vertAlign w:val="superscript"/>
        </w:rPr>
        <w:t>2</w:t>
      </w:r>
      <w:r w:rsidRPr="003F04F0">
        <w:rPr>
          <w:rFonts w:eastAsia="Times New Roman" w:cs="Times New Roman"/>
        </w:rPr>
        <w:t xml:space="preserve"> Minimální pracnost v rámci řešení každého on-site požadavku je 8 člověkohodin, pokud není oběma stranami u konkrétního Požadavku předem dojednáno jinak.</w:t>
      </w:r>
    </w:p>
    <w:p w14:paraId="09CFAE6D" w14:textId="77777777" w:rsidR="002E40A1" w:rsidRDefault="002E40A1"/>
    <w:p w14:paraId="7F633122" w14:textId="77777777" w:rsidR="002E40A1" w:rsidRDefault="002E40A1" w:rsidP="00FA4BF6">
      <w:pPr>
        <w:pStyle w:val="Textpoznpodarou"/>
      </w:pPr>
    </w:p>
  </w:footnote>
  <w:footnote w:id="2">
    <w:p w14:paraId="1B60E5A2" w14:textId="77777777" w:rsidR="002E40A1" w:rsidRDefault="002E40A1"/>
    <w:p w14:paraId="6F562A20" w14:textId="77777777" w:rsidR="002E40A1" w:rsidRDefault="002E40A1" w:rsidP="00FA4BF6">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dpis1"/>
      <w:suff w:val="space"/>
      <w:lvlText w:val="%1."/>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8D6CE640"/>
    <w:name w:val="WW8Num3"/>
    <w:lvl w:ilvl="0">
      <w:start w:val="1"/>
      <w:numFmt w:val="decimal"/>
      <w:pStyle w:val="lnek"/>
      <w:suff w:val="nothing"/>
      <w:lvlText w:val="Článek %1"/>
      <w:lvlJc w:val="left"/>
      <w:pPr>
        <w:ind w:left="720" w:hanging="360"/>
      </w:pPr>
      <w:rPr>
        <w:rFonts w:ascii="Times New Roman" w:hAnsi="Times New Roman" w:cs="Times New Roman" w:hint="default"/>
        <w:b/>
        <w:i w:val="0"/>
        <w:sz w:val="24"/>
      </w:rPr>
    </w:lvl>
    <w:lvl w:ilvl="1">
      <w:start w:val="1"/>
      <w:numFmt w:val="decimal"/>
      <w:lvlText w:val="%1.%2"/>
      <w:lvlJc w:val="left"/>
      <w:pPr>
        <w:tabs>
          <w:tab w:val="num" w:pos="850"/>
        </w:tabs>
        <w:ind w:left="850" w:hanging="663"/>
      </w:pPr>
      <w:rPr>
        <w:rFonts w:ascii="Times New Roman" w:hAnsi="Times New Roman" w:cs="Times New Roman" w:hint="default"/>
        <w:i w:val="0"/>
        <w:color w:val="auto"/>
      </w:rPr>
    </w:lvl>
    <w:lvl w:ilvl="2">
      <w:start w:val="1"/>
      <w:numFmt w:val="decimal"/>
      <w:lvlText w:val="%1.%2.%3"/>
      <w:lvlJc w:val="left"/>
      <w:pPr>
        <w:tabs>
          <w:tab w:val="num" w:pos="850"/>
        </w:tabs>
        <w:ind w:left="850" w:hanging="663"/>
      </w:pPr>
      <w:rPr>
        <w:rFonts w:hint="default"/>
        <w:b w:val="0"/>
        <w:bCs w:val="0"/>
      </w:rPr>
    </w:lvl>
    <w:lvl w:ilvl="3">
      <w:start w:val="1"/>
      <w:numFmt w:val="decimal"/>
      <w:lvlText w:val="%4."/>
      <w:lvlJc w:val="left"/>
      <w:pPr>
        <w:tabs>
          <w:tab w:val="num" w:pos="1800"/>
        </w:tabs>
        <w:ind w:left="1800" w:hanging="360"/>
      </w:pPr>
      <w:rPr>
        <w:rFonts w:hint="default"/>
        <w:b w:val="0"/>
        <w:bCs w:val="0"/>
      </w:rPr>
    </w:lvl>
    <w:lvl w:ilvl="4">
      <w:start w:val="1"/>
      <w:numFmt w:val="decimal"/>
      <w:lvlText w:val="%5."/>
      <w:lvlJc w:val="left"/>
      <w:pPr>
        <w:tabs>
          <w:tab w:val="num" w:pos="2160"/>
        </w:tabs>
        <w:ind w:left="2160" w:hanging="360"/>
      </w:pPr>
      <w:rPr>
        <w:rFonts w:hint="default"/>
        <w:b w:val="0"/>
        <w:bCs w:val="0"/>
      </w:rPr>
    </w:lvl>
    <w:lvl w:ilvl="5">
      <w:start w:val="1"/>
      <w:numFmt w:val="decimal"/>
      <w:lvlText w:val="%6."/>
      <w:lvlJc w:val="left"/>
      <w:pPr>
        <w:tabs>
          <w:tab w:val="num" w:pos="2520"/>
        </w:tabs>
        <w:ind w:left="2520" w:hanging="360"/>
      </w:pPr>
      <w:rPr>
        <w:rFonts w:hint="default"/>
        <w:b w:val="0"/>
        <w:bCs w:val="0"/>
      </w:rPr>
    </w:lvl>
    <w:lvl w:ilvl="6">
      <w:start w:val="1"/>
      <w:numFmt w:val="decimal"/>
      <w:lvlText w:val="%7."/>
      <w:lvlJc w:val="left"/>
      <w:pPr>
        <w:tabs>
          <w:tab w:val="num" w:pos="2880"/>
        </w:tabs>
        <w:ind w:left="2880" w:hanging="360"/>
      </w:pPr>
      <w:rPr>
        <w:rFonts w:hint="default"/>
        <w:b w:val="0"/>
        <w:bCs w:val="0"/>
      </w:rPr>
    </w:lvl>
    <w:lvl w:ilvl="7">
      <w:start w:val="1"/>
      <w:numFmt w:val="decimal"/>
      <w:lvlText w:val="%8."/>
      <w:lvlJc w:val="left"/>
      <w:pPr>
        <w:tabs>
          <w:tab w:val="num" w:pos="3240"/>
        </w:tabs>
        <w:ind w:left="3240" w:hanging="360"/>
      </w:pPr>
      <w:rPr>
        <w:rFonts w:hint="default"/>
        <w:b w:val="0"/>
        <w:bCs w:val="0"/>
      </w:rPr>
    </w:lvl>
    <w:lvl w:ilvl="8">
      <w:start w:val="1"/>
      <w:numFmt w:val="decimal"/>
      <w:lvlText w:val="%9."/>
      <w:lvlJc w:val="left"/>
      <w:pPr>
        <w:tabs>
          <w:tab w:val="num" w:pos="3600"/>
        </w:tabs>
        <w:ind w:left="3600" w:hanging="360"/>
      </w:pPr>
      <w:rPr>
        <w:rFonts w:hint="default"/>
        <w:b w:val="0"/>
        <w:bCs w:val="0"/>
      </w:rPr>
    </w:lvl>
  </w:abstractNum>
  <w:abstractNum w:abstractNumId="3" w15:restartNumberingAfterBreak="0">
    <w:nsid w:val="00000004"/>
    <w:multiLevelType w:val="multilevel"/>
    <w:tmpl w:val="00000004"/>
    <w:name w:val="WW8Num4"/>
    <w:lvl w:ilvl="0">
      <w:start w:val="1"/>
      <w:numFmt w:val="decimal"/>
      <w:pStyle w:val="Odsazen"/>
      <w:suff w:val="nothing"/>
      <w:lvlText w:val="Článek %1"/>
      <w:lvlJc w:val="left"/>
      <w:pPr>
        <w:tabs>
          <w:tab w:val="num" w:pos="0"/>
        </w:tabs>
        <w:ind w:left="0" w:firstLine="0"/>
      </w:pPr>
      <w:rPr>
        <w:b/>
        <w:bCs/>
      </w:rPr>
    </w:lvl>
    <w:lvl w:ilvl="1">
      <w:start w:val="1"/>
      <w:numFmt w:val="decimal"/>
      <w:lvlText w:val="%1.%2"/>
      <w:lvlJc w:val="left"/>
      <w:pPr>
        <w:tabs>
          <w:tab w:val="num" w:pos="737"/>
        </w:tabs>
        <w:ind w:left="737" w:hanging="737"/>
      </w:pPr>
      <w:rPr>
        <w:rFonts w:ascii="OpenSymbol" w:hAnsi="OpenSymbol" w:cs="OpenSymbol"/>
      </w:rPr>
    </w:lvl>
    <w:lvl w:ilvl="2">
      <w:start w:val="1"/>
      <w:numFmt w:val="none"/>
      <w:suff w:val="nothing"/>
      <w:lvlText w:val=""/>
      <w:lvlJc w:val="left"/>
      <w:pPr>
        <w:tabs>
          <w:tab w:val="num" w:pos="0"/>
        </w:tabs>
        <w:ind w:left="0" w:firstLine="0"/>
      </w:pPr>
      <w:rPr>
        <w:rFonts w:ascii="OpenSymbol" w:hAnsi="OpenSymbol" w:cs="OpenSymbol"/>
      </w:rPr>
    </w:lvl>
    <w:lvl w:ilvl="3">
      <w:start w:val="1"/>
      <w:numFmt w:val="decimal"/>
      <w:lvlText w:val="%4."/>
      <w:lvlJc w:val="left"/>
      <w:pPr>
        <w:tabs>
          <w:tab w:val="num" w:pos="0"/>
        </w:tabs>
        <w:ind w:left="0" w:firstLine="0"/>
      </w:pPr>
      <w:rPr>
        <w:rFonts w:ascii="OpenSymbol" w:hAnsi="OpenSymbol" w:cs="OpenSymbol"/>
      </w:rPr>
    </w:lvl>
    <w:lvl w:ilvl="4">
      <w:start w:val="1"/>
      <w:numFmt w:val="decimal"/>
      <w:lvlText w:val="%5."/>
      <w:lvlJc w:val="left"/>
      <w:pPr>
        <w:tabs>
          <w:tab w:val="num" w:pos="0"/>
        </w:tabs>
        <w:ind w:left="0" w:firstLine="0"/>
      </w:pPr>
      <w:rPr>
        <w:rFonts w:ascii="OpenSymbol" w:hAnsi="OpenSymbol" w:cs="OpenSymbol"/>
      </w:rPr>
    </w:lvl>
    <w:lvl w:ilvl="5">
      <w:start w:val="1"/>
      <w:numFmt w:val="decimal"/>
      <w:lvlText w:val="%5.%6."/>
      <w:lvlJc w:val="left"/>
      <w:pPr>
        <w:tabs>
          <w:tab w:val="num" w:pos="0"/>
        </w:tabs>
        <w:ind w:left="708" w:hanging="708"/>
      </w:pPr>
      <w:rPr>
        <w:rFonts w:ascii="OpenSymbol" w:hAnsi="OpenSymbol" w:cs="OpenSymbol"/>
      </w:rPr>
    </w:lvl>
    <w:lvl w:ilvl="6">
      <w:start w:val="1"/>
      <w:numFmt w:val="decimal"/>
      <w:lvlText w:val="%6.%7.."/>
      <w:lvlJc w:val="left"/>
      <w:pPr>
        <w:tabs>
          <w:tab w:val="num" w:pos="0"/>
        </w:tabs>
        <w:ind w:left="1416" w:hanging="708"/>
      </w:pPr>
      <w:rPr>
        <w:rFonts w:ascii="OpenSymbol" w:hAnsi="OpenSymbol" w:cs="OpenSymbol"/>
      </w:rPr>
    </w:lvl>
    <w:lvl w:ilvl="7">
      <w:start w:val="1"/>
      <w:numFmt w:val="decimal"/>
      <w:lvlText w:val="%8."/>
      <w:lvlJc w:val="left"/>
      <w:pPr>
        <w:tabs>
          <w:tab w:val="num" w:pos="360"/>
        </w:tabs>
        <w:ind w:left="360" w:hanging="360"/>
      </w:pPr>
      <w:rPr>
        <w:rFonts w:ascii="OpenSymbol" w:hAnsi="OpenSymbol" w:cs="OpenSymbol"/>
      </w:rPr>
    </w:lvl>
    <w:lvl w:ilvl="8">
      <w:start w:val="1"/>
      <w:numFmt w:val="decimal"/>
      <w:lvlText w:val="%5.%6.%7.%8.%9."/>
      <w:lvlJc w:val="left"/>
      <w:pPr>
        <w:tabs>
          <w:tab w:val="num" w:pos="0"/>
        </w:tabs>
        <w:ind w:left="2832" w:hanging="708"/>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264864AD"/>
    <w:multiLevelType w:val="hybridMultilevel"/>
    <w:tmpl w:val="9E0CDB9C"/>
    <w:lvl w:ilvl="0" w:tplc="F4E80C1E">
      <w:numFmt w:val="bullet"/>
      <w:lvlText w:val="-"/>
      <w:lvlJc w:val="left"/>
      <w:pPr>
        <w:ind w:left="1495" w:hanging="360"/>
      </w:pPr>
      <w:rPr>
        <w:rFonts w:ascii="Verdana" w:eastAsia="SimSun" w:hAnsi="Verdana" w:cs="Arial" w:hint="default"/>
      </w:rPr>
    </w:lvl>
    <w:lvl w:ilvl="1" w:tplc="3B82695A">
      <w:start w:val="1"/>
      <w:numFmt w:val="bullet"/>
      <w:lvlText w:val="o"/>
      <w:lvlJc w:val="left"/>
      <w:pPr>
        <w:ind w:left="1789" w:hanging="360"/>
      </w:pPr>
      <w:rPr>
        <w:rFonts w:ascii="Courier New" w:hAnsi="Courier New" w:cs="Courier New" w:hint="default"/>
      </w:rPr>
    </w:lvl>
    <w:lvl w:ilvl="2" w:tplc="3DCC1C90" w:tentative="1">
      <w:start w:val="1"/>
      <w:numFmt w:val="bullet"/>
      <w:lvlText w:val=""/>
      <w:lvlJc w:val="left"/>
      <w:pPr>
        <w:ind w:left="2509" w:hanging="360"/>
      </w:pPr>
      <w:rPr>
        <w:rFonts w:ascii="Wingdings" w:hAnsi="Wingdings" w:hint="default"/>
      </w:rPr>
    </w:lvl>
    <w:lvl w:ilvl="3" w:tplc="0CE044D0" w:tentative="1">
      <w:start w:val="1"/>
      <w:numFmt w:val="bullet"/>
      <w:lvlText w:val=""/>
      <w:lvlJc w:val="left"/>
      <w:pPr>
        <w:ind w:left="3229" w:hanging="360"/>
      </w:pPr>
      <w:rPr>
        <w:rFonts w:ascii="Symbol" w:hAnsi="Symbol" w:hint="default"/>
      </w:rPr>
    </w:lvl>
    <w:lvl w:ilvl="4" w:tplc="45B8F3A0" w:tentative="1">
      <w:start w:val="1"/>
      <w:numFmt w:val="bullet"/>
      <w:lvlText w:val="o"/>
      <w:lvlJc w:val="left"/>
      <w:pPr>
        <w:ind w:left="3949" w:hanging="360"/>
      </w:pPr>
      <w:rPr>
        <w:rFonts w:ascii="Courier New" w:hAnsi="Courier New" w:cs="Courier New" w:hint="default"/>
      </w:rPr>
    </w:lvl>
    <w:lvl w:ilvl="5" w:tplc="D25A76DE" w:tentative="1">
      <w:start w:val="1"/>
      <w:numFmt w:val="bullet"/>
      <w:lvlText w:val=""/>
      <w:lvlJc w:val="left"/>
      <w:pPr>
        <w:ind w:left="4669" w:hanging="360"/>
      </w:pPr>
      <w:rPr>
        <w:rFonts w:ascii="Wingdings" w:hAnsi="Wingdings" w:hint="default"/>
      </w:rPr>
    </w:lvl>
    <w:lvl w:ilvl="6" w:tplc="C0E6E7DE" w:tentative="1">
      <w:start w:val="1"/>
      <w:numFmt w:val="bullet"/>
      <w:lvlText w:val=""/>
      <w:lvlJc w:val="left"/>
      <w:pPr>
        <w:ind w:left="5389" w:hanging="360"/>
      </w:pPr>
      <w:rPr>
        <w:rFonts w:ascii="Symbol" w:hAnsi="Symbol" w:hint="default"/>
      </w:rPr>
    </w:lvl>
    <w:lvl w:ilvl="7" w:tplc="C5421BD2" w:tentative="1">
      <w:start w:val="1"/>
      <w:numFmt w:val="bullet"/>
      <w:lvlText w:val="o"/>
      <w:lvlJc w:val="left"/>
      <w:pPr>
        <w:ind w:left="6109" w:hanging="360"/>
      </w:pPr>
      <w:rPr>
        <w:rFonts w:ascii="Courier New" w:hAnsi="Courier New" w:cs="Courier New" w:hint="default"/>
      </w:rPr>
    </w:lvl>
    <w:lvl w:ilvl="8" w:tplc="89947598" w:tentative="1">
      <w:start w:val="1"/>
      <w:numFmt w:val="bullet"/>
      <w:lvlText w:val=""/>
      <w:lvlJc w:val="left"/>
      <w:pPr>
        <w:ind w:left="6829" w:hanging="360"/>
      </w:pPr>
      <w:rPr>
        <w:rFonts w:ascii="Wingdings" w:hAnsi="Wingdings" w:hint="default"/>
      </w:rPr>
    </w:lvl>
  </w:abstractNum>
  <w:abstractNum w:abstractNumId="6" w15:restartNumberingAfterBreak="0">
    <w:nsid w:val="2B104D10"/>
    <w:multiLevelType w:val="multilevel"/>
    <w:tmpl w:val="5512E880"/>
    <w:lvl w:ilvl="0">
      <w:start w:val="1"/>
      <w:numFmt w:val="decimal"/>
      <w:lvlText w:val=" %1."/>
      <w:lvlJc w:val="left"/>
      <w:pPr>
        <w:tabs>
          <w:tab w:val="num" w:pos="360"/>
        </w:tabs>
        <w:ind w:left="360" w:hanging="360"/>
      </w:pPr>
      <w:rPr>
        <w:rFonts w:ascii="Times New Roman" w:hAnsi="Times New Roman" w:cs="Times New Roman" w:hint="default"/>
        <w:b/>
        <w:bCs/>
      </w:rPr>
    </w:lvl>
    <w:lvl w:ilvl="1">
      <w:start w:val="1"/>
      <w:numFmt w:val="decimal"/>
      <w:lvlText w:val=" %1.%2."/>
      <w:lvlJc w:val="left"/>
      <w:pPr>
        <w:tabs>
          <w:tab w:val="num" w:pos="360"/>
        </w:tabs>
        <w:ind w:left="360" w:hanging="360"/>
      </w:pPr>
      <w:rPr>
        <w:rFonts w:ascii="Palatino Linotype" w:hAnsi="Palatino Linotype" w:cs="Times New Roman" w:hint="default"/>
        <w:b/>
        <w:bCs/>
        <w:i w:val="0"/>
        <w:strike w:val="0"/>
      </w:rPr>
    </w:lvl>
    <w:lvl w:ilvl="2">
      <w:start w:val="1"/>
      <w:numFmt w:val="lowerLetter"/>
      <w:lvlText w:val=" %3)"/>
      <w:lvlJc w:val="left"/>
      <w:pPr>
        <w:tabs>
          <w:tab w:val="num" w:pos="1440"/>
        </w:tabs>
        <w:ind w:left="1440" w:hanging="360"/>
      </w:pPr>
      <w:rPr>
        <w:rFonts w:ascii="Palatino Linotype" w:hAnsi="Palatino Linotype" w:cs="Times New Roman" w:hint="default"/>
        <w:b w:val="0"/>
        <w:bCs/>
        <w:strike w:val="0"/>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30D35AFC"/>
    <w:multiLevelType w:val="hybridMultilevel"/>
    <w:tmpl w:val="38E89A6E"/>
    <w:lvl w:ilvl="0" w:tplc="F9804F4A">
      <w:start w:val="1"/>
      <w:numFmt w:val="bullet"/>
      <w:lvlText w:val="-"/>
      <w:lvlJc w:val="left"/>
      <w:pPr>
        <w:ind w:left="720" w:hanging="360"/>
      </w:pPr>
      <w:rPr>
        <w:rFonts w:ascii="Times New Roman" w:eastAsia="DejaVu San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9301A3"/>
    <w:multiLevelType w:val="hybridMultilevel"/>
    <w:tmpl w:val="B7DCFFAE"/>
    <w:lvl w:ilvl="0" w:tplc="CED45956">
      <w:start w:val="1"/>
      <w:numFmt w:val="lowerLetter"/>
      <w:lvlText w:val="%1)"/>
      <w:lvlJc w:val="left"/>
      <w:pPr>
        <w:ind w:left="1780" w:hanging="360"/>
      </w:pPr>
      <w:rPr>
        <w:rFonts w:ascii="Palatino Linotype" w:hAnsi="Palatino Linotype" w:cs="Tahoma" w:hint="default"/>
        <w:sz w:val="22"/>
      </w:rPr>
    </w:lvl>
    <w:lvl w:ilvl="1" w:tplc="04050019" w:tentative="1">
      <w:start w:val="1"/>
      <w:numFmt w:val="lowerLetter"/>
      <w:lvlText w:val="%2."/>
      <w:lvlJc w:val="left"/>
      <w:pPr>
        <w:ind w:left="2500" w:hanging="360"/>
      </w:pPr>
    </w:lvl>
    <w:lvl w:ilvl="2" w:tplc="0405001B" w:tentative="1">
      <w:start w:val="1"/>
      <w:numFmt w:val="lowerRoman"/>
      <w:lvlText w:val="%3."/>
      <w:lvlJc w:val="right"/>
      <w:pPr>
        <w:ind w:left="3220" w:hanging="180"/>
      </w:pPr>
    </w:lvl>
    <w:lvl w:ilvl="3" w:tplc="0405000F" w:tentative="1">
      <w:start w:val="1"/>
      <w:numFmt w:val="decimal"/>
      <w:lvlText w:val="%4."/>
      <w:lvlJc w:val="left"/>
      <w:pPr>
        <w:ind w:left="3940" w:hanging="360"/>
      </w:pPr>
    </w:lvl>
    <w:lvl w:ilvl="4" w:tplc="04050019" w:tentative="1">
      <w:start w:val="1"/>
      <w:numFmt w:val="lowerLetter"/>
      <w:lvlText w:val="%5."/>
      <w:lvlJc w:val="left"/>
      <w:pPr>
        <w:ind w:left="4660" w:hanging="360"/>
      </w:pPr>
    </w:lvl>
    <w:lvl w:ilvl="5" w:tplc="0405001B" w:tentative="1">
      <w:start w:val="1"/>
      <w:numFmt w:val="lowerRoman"/>
      <w:lvlText w:val="%6."/>
      <w:lvlJc w:val="right"/>
      <w:pPr>
        <w:ind w:left="5380" w:hanging="180"/>
      </w:pPr>
    </w:lvl>
    <w:lvl w:ilvl="6" w:tplc="0405000F" w:tentative="1">
      <w:start w:val="1"/>
      <w:numFmt w:val="decimal"/>
      <w:lvlText w:val="%7."/>
      <w:lvlJc w:val="left"/>
      <w:pPr>
        <w:ind w:left="6100" w:hanging="360"/>
      </w:pPr>
    </w:lvl>
    <w:lvl w:ilvl="7" w:tplc="04050019" w:tentative="1">
      <w:start w:val="1"/>
      <w:numFmt w:val="lowerLetter"/>
      <w:lvlText w:val="%8."/>
      <w:lvlJc w:val="left"/>
      <w:pPr>
        <w:ind w:left="6820" w:hanging="360"/>
      </w:pPr>
    </w:lvl>
    <w:lvl w:ilvl="8" w:tplc="0405001B" w:tentative="1">
      <w:start w:val="1"/>
      <w:numFmt w:val="lowerRoman"/>
      <w:lvlText w:val="%9."/>
      <w:lvlJc w:val="right"/>
      <w:pPr>
        <w:ind w:left="7540" w:hanging="180"/>
      </w:pPr>
    </w:lvl>
  </w:abstractNum>
  <w:abstractNum w:abstractNumId="9" w15:restartNumberingAfterBreak="0">
    <w:nsid w:val="33DB2612"/>
    <w:multiLevelType w:val="hybridMultilevel"/>
    <w:tmpl w:val="5E4E2EFA"/>
    <w:lvl w:ilvl="0" w:tplc="04050001">
      <w:start w:val="1"/>
      <w:numFmt w:val="bullet"/>
      <w:lvlText w:val=""/>
      <w:lvlJc w:val="left"/>
      <w:pPr>
        <w:ind w:left="1647" w:hanging="360"/>
      </w:pPr>
      <w:rPr>
        <w:rFonts w:ascii="Symbol" w:hAnsi="Symbol"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0" w15:restartNumberingAfterBreak="0">
    <w:nsid w:val="68C04E1E"/>
    <w:multiLevelType w:val="multilevel"/>
    <w:tmpl w:val="0F884994"/>
    <w:lvl w:ilvl="0">
      <w:start w:val="1"/>
      <w:numFmt w:val="upperLetter"/>
      <w:pStyle w:val="Plohanadpis1"/>
      <w:lvlText w:val="%1."/>
      <w:lvlJc w:val="left"/>
      <w:rPr>
        <w:rFonts w:ascii="Arial" w:hAnsi="Arial" w:cs="Arial" w:hint="default"/>
        <w:b/>
        <w:bCs/>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ohanadpis2"/>
      <w:lvlText w:val="%1.%2."/>
      <w:lvlJc w:val="left"/>
      <w:rPr>
        <w:rFonts w:ascii="Times New Roman" w:hAnsi="Times New Roman" w:cs="Times New Roman" w:hint="default"/>
        <w:b/>
        <w:bCs/>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nadpis3"/>
      <w:lvlText w:val="%1.%2.%3."/>
      <w:lvlJc w:val="left"/>
      <w:pPr>
        <w:tabs>
          <w:tab w:val="num" w:pos="624"/>
        </w:tabs>
        <w:ind w:left="907" w:hanging="623"/>
      </w:pPr>
      <w:rPr>
        <w:rFonts w:cs="Times New Roman" w:hint="default"/>
        <w:i w:val="0"/>
        <w:iCs w:val="0"/>
        <w:sz w:val="22"/>
        <w:szCs w:val="22"/>
      </w:rPr>
    </w:lvl>
    <w:lvl w:ilvl="3">
      <w:start w:val="1"/>
      <w:numFmt w:val="decimal"/>
      <w:lvlText w:val="%1.%2.%3.%4."/>
      <w:lvlJc w:val="left"/>
      <w:pPr>
        <w:tabs>
          <w:tab w:val="num" w:pos="624"/>
        </w:tabs>
        <w:ind w:left="907" w:hanging="567"/>
      </w:pPr>
      <w:rPr>
        <w:rFonts w:cs="Times New Roman" w:hint="default"/>
      </w:rPr>
    </w:lvl>
    <w:lvl w:ilvl="4">
      <w:start w:val="1"/>
      <w:numFmt w:val="decimal"/>
      <w:lvlText w:val="%1.%2.%3.%4.%5."/>
      <w:lvlJc w:val="left"/>
      <w:pPr>
        <w:tabs>
          <w:tab w:val="num" w:pos="0"/>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11" w15:restartNumberingAfterBreak="0">
    <w:nsid w:val="69E54285"/>
    <w:multiLevelType w:val="hybridMultilevel"/>
    <w:tmpl w:val="70CA53D4"/>
    <w:lvl w:ilvl="0" w:tplc="6168282C">
      <w:numFmt w:val="bullet"/>
      <w:lvlText w:val="-"/>
      <w:lvlJc w:val="left"/>
      <w:pPr>
        <w:ind w:left="1780" w:hanging="360"/>
      </w:pPr>
      <w:rPr>
        <w:rFonts w:ascii="Times New Roman" w:eastAsia="DejaVu Sans" w:hAnsi="Times New Roman" w:cs="Times New Roman" w:hint="default"/>
      </w:rPr>
    </w:lvl>
    <w:lvl w:ilvl="1" w:tplc="04050003" w:tentative="1">
      <w:start w:val="1"/>
      <w:numFmt w:val="bullet"/>
      <w:lvlText w:val="o"/>
      <w:lvlJc w:val="left"/>
      <w:pPr>
        <w:ind w:left="2500" w:hanging="360"/>
      </w:pPr>
      <w:rPr>
        <w:rFonts w:ascii="Courier New" w:hAnsi="Courier New" w:cs="Courier New" w:hint="default"/>
      </w:rPr>
    </w:lvl>
    <w:lvl w:ilvl="2" w:tplc="04050005" w:tentative="1">
      <w:start w:val="1"/>
      <w:numFmt w:val="bullet"/>
      <w:lvlText w:val=""/>
      <w:lvlJc w:val="left"/>
      <w:pPr>
        <w:ind w:left="3220" w:hanging="360"/>
      </w:pPr>
      <w:rPr>
        <w:rFonts w:ascii="Wingdings" w:hAnsi="Wingdings" w:hint="default"/>
      </w:rPr>
    </w:lvl>
    <w:lvl w:ilvl="3" w:tplc="04050001" w:tentative="1">
      <w:start w:val="1"/>
      <w:numFmt w:val="bullet"/>
      <w:lvlText w:val=""/>
      <w:lvlJc w:val="left"/>
      <w:pPr>
        <w:ind w:left="3940" w:hanging="360"/>
      </w:pPr>
      <w:rPr>
        <w:rFonts w:ascii="Symbol" w:hAnsi="Symbol" w:hint="default"/>
      </w:rPr>
    </w:lvl>
    <w:lvl w:ilvl="4" w:tplc="04050003" w:tentative="1">
      <w:start w:val="1"/>
      <w:numFmt w:val="bullet"/>
      <w:lvlText w:val="o"/>
      <w:lvlJc w:val="left"/>
      <w:pPr>
        <w:ind w:left="4660" w:hanging="360"/>
      </w:pPr>
      <w:rPr>
        <w:rFonts w:ascii="Courier New" w:hAnsi="Courier New" w:cs="Courier New" w:hint="default"/>
      </w:rPr>
    </w:lvl>
    <w:lvl w:ilvl="5" w:tplc="04050005" w:tentative="1">
      <w:start w:val="1"/>
      <w:numFmt w:val="bullet"/>
      <w:lvlText w:val=""/>
      <w:lvlJc w:val="left"/>
      <w:pPr>
        <w:ind w:left="5380" w:hanging="360"/>
      </w:pPr>
      <w:rPr>
        <w:rFonts w:ascii="Wingdings" w:hAnsi="Wingdings" w:hint="default"/>
      </w:rPr>
    </w:lvl>
    <w:lvl w:ilvl="6" w:tplc="04050001" w:tentative="1">
      <w:start w:val="1"/>
      <w:numFmt w:val="bullet"/>
      <w:lvlText w:val=""/>
      <w:lvlJc w:val="left"/>
      <w:pPr>
        <w:ind w:left="6100" w:hanging="360"/>
      </w:pPr>
      <w:rPr>
        <w:rFonts w:ascii="Symbol" w:hAnsi="Symbol" w:hint="default"/>
      </w:rPr>
    </w:lvl>
    <w:lvl w:ilvl="7" w:tplc="04050003" w:tentative="1">
      <w:start w:val="1"/>
      <w:numFmt w:val="bullet"/>
      <w:lvlText w:val="o"/>
      <w:lvlJc w:val="left"/>
      <w:pPr>
        <w:ind w:left="6820" w:hanging="360"/>
      </w:pPr>
      <w:rPr>
        <w:rFonts w:ascii="Courier New" w:hAnsi="Courier New" w:cs="Courier New" w:hint="default"/>
      </w:rPr>
    </w:lvl>
    <w:lvl w:ilvl="8" w:tplc="04050005" w:tentative="1">
      <w:start w:val="1"/>
      <w:numFmt w:val="bullet"/>
      <w:lvlText w:val=""/>
      <w:lvlJc w:val="left"/>
      <w:pPr>
        <w:ind w:left="7540" w:hanging="360"/>
      </w:pPr>
      <w:rPr>
        <w:rFonts w:ascii="Wingdings" w:hAnsi="Wingdings" w:hint="default"/>
      </w:rPr>
    </w:lvl>
  </w:abstractNum>
  <w:abstractNum w:abstractNumId="12" w15:restartNumberingAfterBreak="0">
    <w:nsid w:val="72480F8B"/>
    <w:multiLevelType w:val="hybridMultilevel"/>
    <w:tmpl w:val="7952D916"/>
    <w:lvl w:ilvl="0" w:tplc="00D40CB2">
      <w:start w:val="1"/>
      <w:numFmt w:val="decimal"/>
      <w:lvlText w:val="%1."/>
      <w:lvlJc w:val="left"/>
      <w:pPr>
        <w:ind w:left="1167" w:hanging="360"/>
      </w:pPr>
      <w:rPr>
        <w:rFonts w:hint="default"/>
      </w:rPr>
    </w:lvl>
    <w:lvl w:ilvl="1" w:tplc="04050019" w:tentative="1">
      <w:start w:val="1"/>
      <w:numFmt w:val="lowerLetter"/>
      <w:lvlText w:val="%2."/>
      <w:lvlJc w:val="left"/>
      <w:pPr>
        <w:ind w:left="1887" w:hanging="360"/>
      </w:pPr>
    </w:lvl>
    <w:lvl w:ilvl="2" w:tplc="0405001B" w:tentative="1">
      <w:start w:val="1"/>
      <w:numFmt w:val="lowerRoman"/>
      <w:lvlText w:val="%3."/>
      <w:lvlJc w:val="right"/>
      <w:pPr>
        <w:ind w:left="2607" w:hanging="180"/>
      </w:pPr>
    </w:lvl>
    <w:lvl w:ilvl="3" w:tplc="0405000F" w:tentative="1">
      <w:start w:val="1"/>
      <w:numFmt w:val="decimal"/>
      <w:lvlText w:val="%4."/>
      <w:lvlJc w:val="left"/>
      <w:pPr>
        <w:ind w:left="3327" w:hanging="360"/>
      </w:pPr>
    </w:lvl>
    <w:lvl w:ilvl="4" w:tplc="04050019" w:tentative="1">
      <w:start w:val="1"/>
      <w:numFmt w:val="lowerLetter"/>
      <w:lvlText w:val="%5."/>
      <w:lvlJc w:val="left"/>
      <w:pPr>
        <w:ind w:left="4047" w:hanging="360"/>
      </w:pPr>
    </w:lvl>
    <w:lvl w:ilvl="5" w:tplc="0405001B" w:tentative="1">
      <w:start w:val="1"/>
      <w:numFmt w:val="lowerRoman"/>
      <w:lvlText w:val="%6."/>
      <w:lvlJc w:val="right"/>
      <w:pPr>
        <w:ind w:left="4767" w:hanging="180"/>
      </w:pPr>
    </w:lvl>
    <w:lvl w:ilvl="6" w:tplc="0405000F" w:tentative="1">
      <w:start w:val="1"/>
      <w:numFmt w:val="decimal"/>
      <w:lvlText w:val="%7."/>
      <w:lvlJc w:val="left"/>
      <w:pPr>
        <w:ind w:left="5487" w:hanging="360"/>
      </w:pPr>
    </w:lvl>
    <w:lvl w:ilvl="7" w:tplc="04050019" w:tentative="1">
      <w:start w:val="1"/>
      <w:numFmt w:val="lowerLetter"/>
      <w:lvlText w:val="%8."/>
      <w:lvlJc w:val="left"/>
      <w:pPr>
        <w:ind w:left="6207" w:hanging="360"/>
      </w:pPr>
    </w:lvl>
    <w:lvl w:ilvl="8" w:tplc="0405001B" w:tentative="1">
      <w:start w:val="1"/>
      <w:numFmt w:val="lowerRoman"/>
      <w:lvlText w:val="%9."/>
      <w:lvlJc w:val="right"/>
      <w:pPr>
        <w:ind w:left="6927" w:hanging="180"/>
      </w:pPr>
    </w:lvl>
  </w:abstractNum>
  <w:num w:numId="1" w16cid:durableId="1781417460">
    <w:abstractNumId w:val="0"/>
  </w:num>
  <w:num w:numId="2" w16cid:durableId="1437755516">
    <w:abstractNumId w:val="1"/>
  </w:num>
  <w:num w:numId="3" w16cid:durableId="927806463">
    <w:abstractNumId w:val="2"/>
  </w:num>
  <w:num w:numId="4" w16cid:durableId="2041319342">
    <w:abstractNumId w:val="3"/>
  </w:num>
  <w:num w:numId="5" w16cid:durableId="710807477">
    <w:abstractNumId w:val="4"/>
  </w:num>
  <w:num w:numId="6" w16cid:durableId="1434591979">
    <w:abstractNumId w:val="10"/>
  </w:num>
  <w:num w:numId="7" w16cid:durableId="991786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272913">
    <w:abstractNumId w:val="11"/>
  </w:num>
  <w:num w:numId="9" w16cid:durableId="1045255282">
    <w:abstractNumId w:val="2"/>
  </w:num>
  <w:num w:numId="10" w16cid:durableId="1654873834">
    <w:abstractNumId w:val="6"/>
  </w:num>
  <w:num w:numId="11" w16cid:durableId="1855806505">
    <w:abstractNumId w:val="5"/>
  </w:num>
  <w:num w:numId="12" w16cid:durableId="1637758584">
    <w:abstractNumId w:val="8"/>
  </w:num>
  <w:num w:numId="13" w16cid:durableId="1354110460">
    <w:abstractNumId w:val="9"/>
  </w:num>
  <w:num w:numId="14" w16cid:durableId="591814127">
    <w:abstractNumId w:val="7"/>
  </w:num>
  <w:num w:numId="15" w16cid:durableId="1978101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AE"/>
    <w:rsid w:val="0000166D"/>
    <w:rsid w:val="000018EF"/>
    <w:rsid w:val="000022D5"/>
    <w:rsid w:val="00003AE3"/>
    <w:rsid w:val="00005461"/>
    <w:rsid w:val="00017453"/>
    <w:rsid w:val="0002278A"/>
    <w:rsid w:val="000270FB"/>
    <w:rsid w:val="00032D87"/>
    <w:rsid w:val="0003639D"/>
    <w:rsid w:val="00043559"/>
    <w:rsid w:val="00046B10"/>
    <w:rsid w:val="000475AF"/>
    <w:rsid w:val="00047E71"/>
    <w:rsid w:val="00063E29"/>
    <w:rsid w:val="000652A7"/>
    <w:rsid w:val="00065496"/>
    <w:rsid w:val="00070B8E"/>
    <w:rsid w:val="00070E6D"/>
    <w:rsid w:val="00074A1D"/>
    <w:rsid w:val="00080F5E"/>
    <w:rsid w:val="00090DF9"/>
    <w:rsid w:val="00091D2A"/>
    <w:rsid w:val="000A06A7"/>
    <w:rsid w:val="000A79D5"/>
    <w:rsid w:val="000C5192"/>
    <w:rsid w:val="000C55DF"/>
    <w:rsid w:val="000D0865"/>
    <w:rsid w:val="000D46DC"/>
    <w:rsid w:val="000E6FA2"/>
    <w:rsid w:val="000F0C0B"/>
    <w:rsid w:val="000F3FC0"/>
    <w:rsid w:val="00100294"/>
    <w:rsid w:val="00102B3D"/>
    <w:rsid w:val="001060CB"/>
    <w:rsid w:val="00106D24"/>
    <w:rsid w:val="00107655"/>
    <w:rsid w:val="001237BE"/>
    <w:rsid w:val="00124A6D"/>
    <w:rsid w:val="0012526B"/>
    <w:rsid w:val="00125BC8"/>
    <w:rsid w:val="00127EA4"/>
    <w:rsid w:val="0013014F"/>
    <w:rsid w:val="00130A76"/>
    <w:rsid w:val="00130B47"/>
    <w:rsid w:val="0013113C"/>
    <w:rsid w:val="00131D1C"/>
    <w:rsid w:val="00132846"/>
    <w:rsid w:val="00135817"/>
    <w:rsid w:val="00136202"/>
    <w:rsid w:val="00137A36"/>
    <w:rsid w:val="00144BD2"/>
    <w:rsid w:val="00145103"/>
    <w:rsid w:val="0014686D"/>
    <w:rsid w:val="001478BC"/>
    <w:rsid w:val="00152FC5"/>
    <w:rsid w:val="00156ACF"/>
    <w:rsid w:val="00161524"/>
    <w:rsid w:val="00173A66"/>
    <w:rsid w:val="0017775A"/>
    <w:rsid w:val="00184282"/>
    <w:rsid w:val="001905BD"/>
    <w:rsid w:val="001907F5"/>
    <w:rsid w:val="0019172B"/>
    <w:rsid w:val="00191F9A"/>
    <w:rsid w:val="001976FC"/>
    <w:rsid w:val="00197941"/>
    <w:rsid w:val="001A31A7"/>
    <w:rsid w:val="001B6639"/>
    <w:rsid w:val="001B7575"/>
    <w:rsid w:val="001B78AB"/>
    <w:rsid w:val="001C058C"/>
    <w:rsid w:val="001C05EF"/>
    <w:rsid w:val="001C3584"/>
    <w:rsid w:val="001C532A"/>
    <w:rsid w:val="001D59AE"/>
    <w:rsid w:val="001D6641"/>
    <w:rsid w:val="001E0A2F"/>
    <w:rsid w:val="001E0E95"/>
    <w:rsid w:val="001E1D7B"/>
    <w:rsid w:val="001E465B"/>
    <w:rsid w:val="001E5C28"/>
    <w:rsid w:val="001E73E6"/>
    <w:rsid w:val="001F0989"/>
    <w:rsid w:val="001F1B1F"/>
    <w:rsid w:val="001F28A1"/>
    <w:rsid w:val="001F2D5C"/>
    <w:rsid w:val="001F6954"/>
    <w:rsid w:val="00202EAA"/>
    <w:rsid w:val="00203650"/>
    <w:rsid w:val="002048F4"/>
    <w:rsid w:val="0020581F"/>
    <w:rsid w:val="00205E98"/>
    <w:rsid w:val="00212065"/>
    <w:rsid w:val="002205CF"/>
    <w:rsid w:val="00222520"/>
    <w:rsid w:val="00222E86"/>
    <w:rsid w:val="002307DC"/>
    <w:rsid w:val="00234DAC"/>
    <w:rsid w:val="00235579"/>
    <w:rsid w:val="00237B0E"/>
    <w:rsid w:val="00240642"/>
    <w:rsid w:val="0024090B"/>
    <w:rsid w:val="00242F9B"/>
    <w:rsid w:val="00267CD1"/>
    <w:rsid w:val="002704EA"/>
    <w:rsid w:val="00273D61"/>
    <w:rsid w:val="00274BC5"/>
    <w:rsid w:val="0027528D"/>
    <w:rsid w:val="00275629"/>
    <w:rsid w:val="0027766A"/>
    <w:rsid w:val="00284FCD"/>
    <w:rsid w:val="002945AD"/>
    <w:rsid w:val="00295D06"/>
    <w:rsid w:val="002A4A95"/>
    <w:rsid w:val="002A5BA1"/>
    <w:rsid w:val="002A76A5"/>
    <w:rsid w:val="002B3F1D"/>
    <w:rsid w:val="002C2491"/>
    <w:rsid w:val="002C3B70"/>
    <w:rsid w:val="002C5B01"/>
    <w:rsid w:val="002C79AB"/>
    <w:rsid w:val="002D00E1"/>
    <w:rsid w:val="002D06F9"/>
    <w:rsid w:val="002D2776"/>
    <w:rsid w:val="002D4964"/>
    <w:rsid w:val="002E28C2"/>
    <w:rsid w:val="002E40A1"/>
    <w:rsid w:val="002F059E"/>
    <w:rsid w:val="002F289F"/>
    <w:rsid w:val="002F6E54"/>
    <w:rsid w:val="002F6F34"/>
    <w:rsid w:val="0030348E"/>
    <w:rsid w:val="0030397B"/>
    <w:rsid w:val="00303C50"/>
    <w:rsid w:val="00304B40"/>
    <w:rsid w:val="00312F18"/>
    <w:rsid w:val="00313301"/>
    <w:rsid w:val="00315BD2"/>
    <w:rsid w:val="00320041"/>
    <w:rsid w:val="003215CB"/>
    <w:rsid w:val="0032252E"/>
    <w:rsid w:val="003226AF"/>
    <w:rsid w:val="003278BB"/>
    <w:rsid w:val="00337654"/>
    <w:rsid w:val="00346CBA"/>
    <w:rsid w:val="00347736"/>
    <w:rsid w:val="00355227"/>
    <w:rsid w:val="003572FA"/>
    <w:rsid w:val="003627CB"/>
    <w:rsid w:val="00365733"/>
    <w:rsid w:val="00366925"/>
    <w:rsid w:val="0037229D"/>
    <w:rsid w:val="0037418C"/>
    <w:rsid w:val="00385F14"/>
    <w:rsid w:val="00390A8F"/>
    <w:rsid w:val="00394685"/>
    <w:rsid w:val="003946F3"/>
    <w:rsid w:val="003A2E6B"/>
    <w:rsid w:val="003A3093"/>
    <w:rsid w:val="003B4BA9"/>
    <w:rsid w:val="003D040D"/>
    <w:rsid w:val="003D1F60"/>
    <w:rsid w:val="003D3933"/>
    <w:rsid w:val="003D4947"/>
    <w:rsid w:val="003E217C"/>
    <w:rsid w:val="003E3F00"/>
    <w:rsid w:val="003E577C"/>
    <w:rsid w:val="003F04F0"/>
    <w:rsid w:val="003F0D9B"/>
    <w:rsid w:val="003F5C51"/>
    <w:rsid w:val="004003CE"/>
    <w:rsid w:val="0040128A"/>
    <w:rsid w:val="00401EE0"/>
    <w:rsid w:val="00405DC4"/>
    <w:rsid w:val="00406E6A"/>
    <w:rsid w:val="0041355D"/>
    <w:rsid w:val="004302AF"/>
    <w:rsid w:val="004352C4"/>
    <w:rsid w:val="00444A27"/>
    <w:rsid w:val="00446059"/>
    <w:rsid w:val="00446622"/>
    <w:rsid w:val="00461E88"/>
    <w:rsid w:val="004648AE"/>
    <w:rsid w:val="00464C20"/>
    <w:rsid w:val="00475B5F"/>
    <w:rsid w:val="00482B27"/>
    <w:rsid w:val="004870FD"/>
    <w:rsid w:val="00490410"/>
    <w:rsid w:val="00496089"/>
    <w:rsid w:val="004964EB"/>
    <w:rsid w:val="0049697C"/>
    <w:rsid w:val="00497507"/>
    <w:rsid w:val="004B137C"/>
    <w:rsid w:val="004B2951"/>
    <w:rsid w:val="004B35B6"/>
    <w:rsid w:val="004B5F3F"/>
    <w:rsid w:val="004C4286"/>
    <w:rsid w:val="004C5A85"/>
    <w:rsid w:val="004D30ED"/>
    <w:rsid w:val="004D5228"/>
    <w:rsid w:val="004E4418"/>
    <w:rsid w:val="004E4421"/>
    <w:rsid w:val="004F0151"/>
    <w:rsid w:val="004F58E7"/>
    <w:rsid w:val="004F60E2"/>
    <w:rsid w:val="0050123A"/>
    <w:rsid w:val="00504BBD"/>
    <w:rsid w:val="00510606"/>
    <w:rsid w:val="005116A2"/>
    <w:rsid w:val="005129A7"/>
    <w:rsid w:val="005157E1"/>
    <w:rsid w:val="0052548A"/>
    <w:rsid w:val="00527DC9"/>
    <w:rsid w:val="00530701"/>
    <w:rsid w:val="00532456"/>
    <w:rsid w:val="00533328"/>
    <w:rsid w:val="00537D3F"/>
    <w:rsid w:val="00543FF8"/>
    <w:rsid w:val="00544323"/>
    <w:rsid w:val="00551696"/>
    <w:rsid w:val="00551BD8"/>
    <w:rsid w:val="00557E3B"/>
    <w:rsid w:val="0056132D"/>
    <w:rsid w:val="00562863"/>
    <w:rsid w:val="00566D0E"/>
    <w:rsid w:val="0057020E"/>
    <w:rsid w:val="00570927"/>
    <w:rsid w:val="00571690"/>
    <w:rsid w:val="00571C17"/>
    <w:rsid w:val="00576166"/>
    <w:rsid w:val="00590FB6"/>
    <w:rsid w:val="00593785"/>
    <w:rsid w:val="0059544C"/>
    <w:rsid w:val="00596F8A"/>
    <w:rsid w:val="005974C3"/>
    <w:rsid w:val="005A0180"/>
    <w:rsid w:val="005A10F3"/>
    <w:rsid w:val="005A1233"/>
    <w:rsid w:val="005A357A"/>
    <w:rsid w:val="005A4D6A"/>
    <w:rsid w:val="005B062A"/>
    <w:rsid w:val="005B1FAA"/>
    <w:rsid w:val="005B2EF8"/>
    <w:rsid w:val="005B4D87"/>
    <w:rsid w:val="005B5519"/>
    <w:rsid w:val="005C25F3"/>
    <w:rsid w:val="005C450D"/>
    <w:rsid w:val="005C5EA0"/>
    <w:rsid w:val="005D0352"/>
    <w:rsid w:val="005D20B6"/>
    <w:rsid w:val="005D301E"/>
    <w:rsid w:val="005D6712"/>
    <w:rsid w:val="005D7E4B"/>
    <w:rsid w:val="005E340D"/>
    <w:rsid w:val="005F192B"/>
    <w:rsid w:val="005F25C1"/>
    <w:rsid w:val="005F3F3F"/>
    <w:rsid w:val="005F624E"/>
    <w:rsid w:val="0060049F"/>
    <w:rsid w:val="00605403"/>
    <w:rsid w:val="006058DE"/>
    <w:rsid w:val="00612E3F"/>
    <w:rsid w:val="0061500C"/>
    <w:rsid w:val="00616720"/>
    <w:rsid w:val="00620493"/>
    <w:rsid w:val="0063082D"/>
    <w:rsid w:val="006368C2"/>
    <w:rsid w:val="006378D4"/>
    <w:rsid w:val="00642A78"/>
    <w:rsid w:val="00644E95"/>
    <w:rsid w:val="006502AC"/>
    <w:rsid w:val="00650B63"/>
    <w:rsid w:val="006511AE"/>
    <w:rsid w:val="006622F0"/>
    <w:rsid w:val="00662523"/>
    <w:rsid w:val="00672463"/>
    <w:rsid w:val="006738E6"/>
    <w:rsid w:val="00680A50"/>
    <w:rsid w:val="00686AEB"/>
    <w:rsid w:val="006943E2"/>
    <w:rsid w:val="006B1E8E"/>
    <w:rsid w:val="006B603A"/>
    <w:rsid w:val="006B7E6A"/>
    <w:rsid w:val="006C1030"/>
    <w:rsid w:val="006C1994"/>
    <w:rsid w:val="006D6063"/>
    <w:rsid w:val="006E0CC8"/>
    <w:rsid w:val="006F01CF"/>
    <w:rsid w:val="006F08BB"/>
    <w:rsid w:val="006F368B"/>
    <w:rsid w:val="006F6E9D"/>
    <w:rsid w:val="00700FBE"/>
    <w:rsid w:val="00705943"/>
    <w:rsid w:val="00707E46"/>
    <w:rsid w:val="00710407"/>
    <w:rsid w:val="00716CE1"/>
    <w:rsid w:val="00716D6C"/>
    <w:rsid w:val="0072048C"/>
    <w:rsid w:val="00724E95"/>
    <w:rsid w:val="00730B67"/>
    <w:rsid w:val="00732290"/>
    <w:rsid w:val="00733DF4"/>
    <w:rsid w:val="00735AF1"/>
    <w:rsid w:val="00740E0B"/>
    <w:rsid w:val="00743C22"/>
    <w:rsid w:val="00745A6A"/>
    <w:rsid w:val="0075175A"/>
    <w:rsid w:val="007517B5"/>
    <w:rsid w:val="00751BFF"/>
    <w:rsid w:val="00756FBD"/>
    <w:rsid w:val="00757B31"/>
    <w:rsid w:val="00757CA6"/>
    <w:rsid w:val="007648C9"/>
    <w:rsid w:val="00772F29"/>
    <w:rsid w:val="00774D7C"/>
    <w:rsid w:val="00777269"/>
    <w:rsid w:val="00782512"/>
    <w:rsid w:val="00783734"/>
    <w:rsid w:val="00784217"/>
    <w:rsid w:val="00784DDD"/>
    <w:rsid w:val="00785EEB"/>
    <w:rsid w:val="007876E9"/>
    <w:rsid w:val="00795CDE"/>
    <w:rsid w:val="00795D2B"/>
    <w:rsid w:val="00797126"/>
    <w:rsid w:val="007A5D21"/>
    <w:rsid w:val="007A73AF"/>
    <w:rsid w:val="007B1D6B"/>
    <w:rsid w:val="007B5EEE"/>
    <w:rsid w:val="007C0305"/>
    <w:rsid w:val="007C2832"/>
    <w:rsid w:val="007C28E3"/>
    <w:rsid w:val="007C52C3"/>
    <w:rsid w:val="007C56C8"/>
    <w:rsid w:val="007D603F"/>
    <w:rsid w:val="007D6247"/>
    <w:rsid w:val="007D77BA"/>
    <w:rsid w:val="007E02F8"/>
    <w:rsid w:val="007E1827"/>
    <w:rsid w:val="007E6341"/>
    <w:rsid w:val="007F4A8B"/>
    <w:rsid w:val="007F7B55"/>
    <w:rsid w:val="00801EB9"/>
    <w:rsid w:val="00811BED"/>
    <w:rsid w:val="00812946"/>
    <w:rsid w:val="00825472"/>
    <w:rsid w:val="00830707"/>
    <w:rsid w:val="00830834"/>
    <w:rsid w:val="00831852"/>
    <w:rsid w:val="0083337C"/>
    <w:rsid w:val="0083382A"/>
    <w:rsid w:val="00833C52"/>
    <w:rsid w:val="00834ECF"/>
    <w:rsid w:val="00847DDB"/>
    <w:rsid w:val="00850B77"/>
    <w:rsid w:val="00857011"/>
    <w:rsid w:val="00863765"/>
    <w:rsid w:val="00864F10"/>
    <w:rsid w:val="0087260E"/>
    <w:rsid w:val="00882336"/>
    <w:rsid w:val="00882397"/>
    <w:rsid w:val="0088277C"/>
    <w:rsid w:val="00883C43"/>
    <w:rsid w:val="008A5794"/>
    <w:rsid w:val="008A75DD"/>
    <w:rsid w:val="008B00C6"/>
    <w:rsid w:val="008B0515"/>
    <w:rsid w:val="008B133F"/>
    <w:rsid w:val="008C3EA1"/>
    <w:rsid w:val="008C57A8"/>
    <w:rsid w:val="008C6C10"/>
    <w:rsid w:val="008D4BA3"/>
    <w:rsid w:val="008E13CE"/>
    <w:rsid w:val="008F332E"/>
    <w:rsid w:val="008F59A6"/>
    <w:rsid w:val="009004D0"/>
    <w:rsid w:val="0090284E"/>
    <w:rsid w:val="00905ABB"/>
    <w:rsid w:val="00905C7A"/>
    <w:rsid w:val="009065E7"/>
    <w:rsid w:val="00907E3A"/>
    <w:rsid w:val="00921007"/>
    <w:rsid w:val="00924D96"/>
    <w:rsid w:val="009417A8"/>
    <w:rsid w:val="009442CE"/>
    <w:rsid w:val="00950DD5"/>
    <w:rsid w:val="00961E98"/>
    <w:rsid w:val="00963466"/>
    <w:rsid w:val="009644C9"/>
    <w:rsid w:val="0097159B"/>
    <w:rsid w:val="00971781"/>
    <w:rsid w:val="009733C6"/>
    <w:rsid w:val="00974693"/>
    <w:rsid w:val="009768BD"/>
    <w:rsid w:val="0098019B"/>
    <w:rsid w:val="00981A20"/>
    <w:rsid w:val="00982DC8"/>
    <w:rsid w:val="0098437E"/>
    <w:rsid w:val="009844A2"/>
    <w:rsid w:val="00986B5A"/>
    <w:rsid w:val="00987603"/>
    <w:rsid w:val="009909D7"/>
    <w:rsid w:val="00993DDE"/>
    <w:rsid w:val="00995F82"/>
    <w:rsid w:val="009A10FB"/>
    <w:rsid w:val="009A1C6F"/>
    <w:rsid w:val="009B0247"/>
    <w:rsid w:val="009B0AEF"/>
    <w:rsid w:val="009B2FBC"/>
    <w:rsid w:val="009B37AB"/>
    <w:rsid w:val="009B7E4C"/>
    <w:rsid w:val="009C21EE"/>
    <w:rsid w:val="009C502C"/>
    <w:rsid w:val="009C572A"/>
    <w:rsid w:val="009C79B9"/>
    <w:rsid w:val="009D0127"/>
    <w:rsid w:val="009D20A4"/>
    <w:rsid w:val="009D5A17"/>
    <w:rsid w:val="009E1F84"/>
    <w:rsid w:val="009E532D"/>
    <w:rsid w:val="009F709D"/>
    <w:rsid w:val="00A04841"/>
    <w:rsid w:val="00A22837"/>
    <w:rsid w:val="00A242BC"/>
    <w:rsid w:val="00A45618"/>
    <w:rsid w:val="00A462FB"/>
    <w:rsid w:val="00A46E25"/>
    <w:rsid w:val="00A57518"/>
    <w:rsid w:val="00A67C37"/>
    <w:rsid w:val="00A71712"/>
    <w:rsid w:val="00A74DD2"/>
    <w:rsid w:val="00A8002D"/>
    <w:rsid w:val="00A81A7F"/>
    <w:rsid w:val="00A8209F"/>
    <w:rsid w:val="00A836B5"/>
    <w:rsid w:val="00A902A6"/>
    <w:rsid w:val="00A94E31"/>
    <w:rsid w:val="00AA1BD3"/>
    <w:rsid w:val="00AA213D"/>
    <w:rsid w:val="00AB3638"/>
    <w:rsid w:val="00AB41F6"/>
    <w:rsid w:val="00AC311C"/>
    <w:rsid w:val="00AC3C0B"/>
    <w:rsid w:val="00AC47F2"/>
    <w:rsid w:val="00AD0F7A"/>
    <w:rsid w:val="00AD1499"/>
    <w:rsid w:val="00AD767E"/>
    <w:rsid w:val="00AE029A"/>
    <w:rsid w:val="00AE0EDA"/>
    <w:rsid w:val="00AE2106"/>
    <w:rsid w:val="00AE31B8"/>
    <w:rsid w:val="00AE4C52"/>
    <w:rsid w:val="00AE710F"/>
    <w:rsid w:val="00AF46BE"/>
    <w:rsid w:val="00AF7DDE"/>
    <w:rsid w:val="00B038E5"/>
    <w:rsid w:val="00B03FDC"/>
    <w:rsid w:val="00B0790C"/>
    <w:rsid w:val="00B07C14"/>
    <w:rsid w:val="00B10564"/>
    <w:rsid w:val="00B1636F"/>
    <w:rsid w:val="00B17028"/>
    <w:rsid w:val="00B20B09"/>
    <w:rsid w:val="00B229F2"/>
    <w:rsid w:val="00B25CC3"/>
    <w:rsid w:val="00B26143"/>
    <w:rsid w:val="00B268E7"/>
    <w:rsid w:val="00B26CAF"/>
    <w:rsid w:val="00B3023D"/>
    <w:rsid w:val="00B36FF2"/>
    <w:rsid w:val="00B42C33"/>
    <w:rsid w:val="00B4788E"/>
    <w:rsid w:val="00B511D3"/>
    <w:rsid w:val="00B51BB4"/>
    <w:rsid w:val="00B54BBC"/>
    <w:rsid w:val="00B62FFD"/>
    <w:rsid w:val="00B650F8"/>
    <w:rsid w:val="00B67B33"/>
    <w:rsid w:val="00B67EF4"/>
    <w:rsid w:val="00B700EB"/>
    <w:rsid w:val="00B83485"/>
    <w:rsid w:val="00BA2A7F"/>
    <w:rsid w:val="00BA4D9A"/>
    <w:rsid w:val="00BB2545"/>
    <w:rsid w:val="00BB7DA7"/>
    <w:rsid w:val="00BD474D"/>
    <w:rsid w:val="00BD5414"/>
    <w:rsid w:val="00BD5435"/>
    <w:rsid w:val="00BD6137"/>
    <w:rsid w:val="00BD6C57"/>
    <w:rsid w:val="00BE445C"/>
    <w:rsid w:val="00BE4821"/>
    <w:rsid w:val="00BE767F"/>
    <w:rsid w:val="00BF1820"/>
    <w:rsid w:val="00BF6E0E"/>
    <w:rsid w:val="00C01C37"/>
    <w:rsid w:val="00C0319F"/>
    <w:rsid w:val="00C05B7F"/>
    <w:rsid w:val="00C15367"/>
    <w:rsid w:val="00C20775"/>
    <w:rsid w:val="00C33AB3"/>
    <w:rsid w:val="00C35E10"/>
    <w:rsid w:val="00C36258"/>
    <w:rsid w:val="00C36369"/>
    <w:rsid w:val="00C37922"/>
    <w:rsid w:val="00C43697"/>
    <w:rsid w:val="00C448FF"/>
    <w:rsid w:val="00C50055"/>
    <w:rsid w:val="00C53CEC"/>
    <w:rsid w:val="00C578F0"/>
    <w:rsid w:val="00C6231F"/>
    <w:rsid w:val="00C7271A"/>
    <w:rsid w:val="00C7768C"/>
    <w:rsid w:val="00C8394C"/>
    <w:rsid w:val="00C90385"/>
    <w:rsid w:val="00C94455"/>
    <w:rsid w:val="00CA1332"/>
    <w:rsid w:val="00CA230D"/>
    <w:rsid w:val="00CA3FE5"/>
    <w:rsid w:val="00CA6631"/>
    <w:rsid w:val="00CB4F1F"/>
    <w:rsid w:val="00CB706D"/>
    <w:rsid w:val="00CC2ABE"/>
    <w:rsid w:val="00CE4628"/>
    <w:rsid w:val="00CE602F"/>
    <w:rsid w:val="00CF2E9E"/>
    <w:rsid w:val="00CF59CA"/>
    <w:rsid w:val="00CF6091"/>
    <w:rsid w:val="00D102A3"/>
    <w:rsid w:val="00D139EF"/>
    <w:rsid w:val="00D13E73"/>
    <w:rsid w:val="00D1607A"/>
    <w:rsid w:val="00D1650A"/>
    <w:rsid w:val="00D20238"/>
    <w:rsid w:val="00D23F2B"/>
    <w:rsid w:val="00D259D0"/>
    <w:rsid w:val="00D363CB"/>
    <w:rsid w:val="00D4222A"/>
    <w:rsid w:val="00D45C69"/>
    <w:rsid w:val="00D51562"/>
    <w:rsid w:val="00D54894"/>
    <w:rsid w:val="00D61F17"/>
    <w:rsid w:val="00D62480"/>
    <w:rsid w:val="00D64CB3"/>
    <w:rsid w:val="00D704DC"/>
    <w:rsid w:val="00D82E15"/>
    <w:rsid w:val="00D84382"/>
    <w:rsid w:val="00D8586A"/>
    <w:rsid w:val="00D86C66"/>
    <w:rsid w:val="00D9033F"/>
    <w:rsid w:val="00D92E22"/>
    <w:rsid w:val="00D9796A"/>
    <w:rsid w:val="00DA0629"/>
    <w:rsid w:val="00DA19BD"/>
    <w:rsid w:val="00DA6FFA"/>
    <w:rsid w:val="00DB3AF7"/>
    <w:rsid w:val="00DB5B70"/>
    <w:rsid w:val="00DC3100"/>
    <w:rsid w:val="00DC4D8B"/>
    <w:rsid w:val="00DD1FC6"/>
    <w:rsid w:val="00DD50CC"/>
    <w:rsid w:val="00DD55B1"/>
    <w:rsid w:val="00DD6025"/>
    <w:rsid w:val="00DE0080"/>
    <w:rsid w:val="00DE2E97"/>
    <w:rsid w:val="00DE403A"/>
    <w:rsid w:val="00DE61BE"/>
    <w:rsid w:val="00DE6BA6"/>
    <w:rsid w:val="00DF7B57"/>
    <w:rsid w:val="00E00B23"/>
    <w:rsid w:val="00E02517"/>
    <w:rsid w:val="00E04446"/>
    <w:rsid w:val="00E06AFE"/>
    <w:rsid w:val="00E17092"/>
    <w:rsid w:val="00E2029D"/>
    <w:rsid w:val="00E21B63"/>
    <w:rsid w:val="00E25D30"/>
    <w:rsid w:val="00E26024"/>
    <w:rsid w:val="00E27C7A"/>
    <w:rsid w:val="00E324B8"/>
    <w:rsid w:val="00E42877"/>
    <w:rsid w:val="00E441FD"/>
    <w:rsid w:val="00E60151"/>
    <w:rsid w:val="00E76256"/>
    <w:rsid w:val="00E76E67"/>
    <w:rsid w:val="00E7793F"/>
    <w:rsid w:val="00E810DF"/>
    <w:rsid w:val="00E8718C"/>
    <w:rsid w:val="00E961A7"/>
    <w:rsid w:val="00E9704B"/>
    <w:rsid w:val="00EA3D9F"/>
    <w:rsid w:val="00EA4F74"/>
    <w:rsid w:val="00EA6CC8"/>
    <w:rsid w:val="00EB63DD"/>
    <w:rsid w:val="00EB699D"/>
    <w:rsid w:val="00EC0D35"/>
    <w:rsid w:val="00ED0147"/>
    <w:rsid w:val="00ED0820"/>
    <w:rsid w:val="00ED0C58"/>
    <w:rsid w:val="00ED7ECB"/>
    <w:rsid w:val="00EE41BF"/>
    <w:rsid w:val="00EE5E3A"/>
    <w:rsid w:val="00EE671B"/>
    <w:rsid w:val="00EE6C90"/>
    <w:rsid w:val="00EF091A"/>
    <w:rsid w:val="00EF5D00"/>
    <w:rsid w:val="00EF74D7"/>
    <w:rsid w:val="00F016F4"/>
    <w:rsid w:val="00F020DA"/>
    <w:rsid w:val="00F20274"/>
    <w:rsid w:val="00F2195B"/>
    <w:rsid w:val="00F2339A"/>
    <w:rsid w:val="00F25875"/>
    <w:rsid w:val="00F32785"/>
    <w:rsid w:val="00F34515"/>
    <w:rsid w:val="00F35248"/>
    <w:rsid w:val="00F411CA"/>
    <w:rsid w:val="00F45101"/>
    <w:rsid w:val="00F465E6"/>
    <w:rsid w:val="00F46642"/>
    <w:rsid w:val="00F46D6F"/>
    <w:rsid w:val="00F4742B"/>
    <w:rsid w:val="00F51474"/>
    <w:rsid w:val="00F57401"/>
    <w:rsid w:val="00F574FA"/>
    <w:rsid w:val="00F64019"/>
    <w:rsid w:val="00F71CCD"/>
    <w:rsid w:val="00F732CE"/>
    <w:rsid w:val="00F7369F"/>
    <w:rsid w:val="00F7737D"/>
    <w:rsid w:val="00F80F62"/>
    <w:rsid w:val="00F90890"/>
    <w:rsid w:val="00F96157"/>
    <w:rsid w:val="00FA20ED"/>
    <w:rsid w:val="00FA3789"/>
    <w:rsid w:val="00FA448E"/>
    <w:rsid w:val="00FA4BF6"/>
    <w:rsid w:val="00FA5F43"/>
    <w:rsid w:val="00FB45AC"/>
    <w:rsid w:val="00FB7AAB"/>
    <w:rsid w:val="00FC0659"/>
    <w:rsid w:val="00FC4DFE"/>
    <w:rsid w:val="00FD154D"/>
    <w:rsid w:val="00FD289F"/>
    <w:rsid w:val="00FD48C6"/>
    <w:rsid w:val="00FE01AE"/>
    <w:rsid w:val="00FE1B04"/>
    <w:rsid w:val="00FE2E4E"/>
    <w:rsid w:val="00FE4935"/>
    <w:rsid w:val="00FE6607"/>
    <w:rsid w:val="00FF4CE0"/>
    <w:rsid w:val="00FF57E3"/>
    <w:rsid w:val="00FF66C5"/>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3270BD"/>
  <w15:chartTrackingRefBased/>
  <w15:docId w15:val="{9B0AB80F-F083-4E59-AE2B-DC14B962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widowControl w:val="0"/>
      <w:suppressAutoHyphens/>
      <w:jc w:val="both"/>
    </w:pPr>
    <w:rPr>
      <w:rFonts w:eastAsia="DejaVu Sans" w:cs="DejaVu Sans"/>
      <w:kern w:val="1"/>
      <w:sz w:val="24"/>
      <w:szCs w:val="24"/>
      <w:lang w:eastAsia="zh-CN" w:bidi="hi-IN"/>
    </w:rPr>
  </w:style>
  <w:style w:type="paragraph" w:styleId="Nadpis1">
    <w:name w:val="heading 1"/>
    <w:basedOn w:val="Nadpis"/>
    <w:next w:val="Zkladntext"/>
    <w:qFormat/>
    <w:pPr>
      <w:numPr>
        <w:numId w:val="1"/>
      </w:numPr>
      <w:jc w:val="center"/>
      <w:outlineLvl w:val="0"/>
    </w:pPr>
    <w:rPr>
      <w:sz w:val="24"/>
    </w:rPr>
  </w:style>
  <w:style w:type="paragraph" w:styleId="Nadpis2">
    <w:name w:val="heading 2"/>
    <w:basedOn w:val="Nadpis"/>
    <w:next w:val="Zkladntext"/>
    <w:qFormat/>
    <w:pPr>
      <w:numPr>
        <w:ilvl w:val="1"/>
        <w:numId w:val="1"/>
      </w:numPr>
      <w:jc w:val="center"/>
      <w:outlineLvl w:val="1"/>
    </w:pPr>
    <w:rPr>
      <w:iCs/>
    </w:rPr>
  </w:style>
  <w:style w:type="paragraph" w:styleId="Nadpis3">
    <w:name w:val="heading 3"/>
    <w:basedOn w:val="Nadpis"/>
    <w:next w:val="Zkladntext"/>
    <w:qFormat/>
    <w:pPr>
      <w:numPr>
        <w:ilvl w:val="2"/>
        <w:numId w:val="1"/>
      </w:numPr>
      <w:jc w:val="center"/>
      <w:outlineLvl w:val="2"/>
    </w:pPr>
    <w:rPr>
      <w:bCs/>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hAnsi="Times New Roman" w:cs="Times New Roman"/>
      <w:b/>
      <w:i w:val="0"/>
      <w:sz w:val="24"/>
    </w:rPr>
  </w:style>
  <w:style w:type="character" w:customStyle="1" w:styleId="WW8Num3z1">
    <w:name w:val="WW8Num3z1"/>
    <w:rPr>
      <w:rFonts w:cs="Times New Roman"/>
    </w:rPr>
  </w:style>
  <w:style w:type="character" w:customStyle="1" w:styleId="WW8Num3z2">
    <w:name w:val="WW8Num3z2"/>
    <w:rPr>
      <w:b w:val="0"/>
      <w:bCs w:val="0"/>
    </w:rPr>
  </w:style>
  <w:style w:type="character" w:customStyle="1" w:styleId="WW8Num4z0">
    <w:name w:val="WW8Num4z0"/>
    <w:rPr>
      <w:b/>
      <w:bCs/>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5z3">
    <w:name w:val="WW8Num5z3"/>
    <w:rPr>
      <w:rFonts w:ascii="Wingdings 2" w:hAnsi="Wingdings 2"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Standardnpsmoodstavce4">
    <w:name w:val="Standardní písmo odstavce4"/>
  </w:style>
  <w:style w:type="character" w:customStyle="1" w:styleId="Standardnpsmoodstavce3">
    <w:name w:val="Standardní písmo odstavce3"/>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b w:val="0"/>
      <w:bCs/>
    </w:rPr>
  </w:style>
  <w:style w:type="character" w:customStyle="1" w:styleId="WW8Num2z1">
    <w:name w:val="WW8Num2z1"/>
    <w:rPr>
      <w:b w:val="0"/>
      <w:bCs/>
      <w:strike w:val="0"/>
      <w:dstrike w:val="0"/>
    </w:rPr>
  </w:style>
  <w:style w:type="character" w:customStyle="1" w:styleId="WW8Num2z2">
    <w:name w:val="WW8Num2z2"/>
    <w:rPr>
      <w:b w:val="0"/>
      <w:bCs w:val="0"/>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8z0">
    <w:name w:val="WW8Num8z0"/>
    <w:rPr>
      <w:b/>
      <w:bCs/>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b/>
      <w:bCs/>
    </w:rPr>
  </w:style>
  <w:style w:type="character" w:customStyle="1" w:styleId="WW8Num11z0">
    <w:name w:val="WW8Num11z0"/>
    <w:rPr>
      <w:b/>
      <w:bCs/>
    </w:rPr>
  </w:style>
  <w:style w:type="character" w:customStyle="1" w:styleId="WW8Num12z0">
    <w:name w:val="WW8Num12z0"/>
    <w:rPr>
      <w:rFonts w:ascii="Times New Roman" w:hAnsi="Times New Roman" w:cs="Times New Roman"/>
      <w:b/>
      <w:i w:val="0"/>
      <w:sz w:val="24"/>
    </w:rPr>
  </w:style>
  <w:style w:type="character" w:customStyle="1" w:styleId="WW8Num12z1">
    <w:name w:val="WW8Num12z1"/>
    <w:rPr>
      <w:rFonts w:cs="Times New Roman"/>
    </w:rPr>
  </w:style>
  <w:style w:type="character" w:customStyle="1" w:styleId="WW8Num13z0">
    <w:name w:val="WW8Num13z0"/>
    <w:rPr>
      <w:b/>
      <w:bCs/>
    </w:rPr>
  </w:style>
  <w:style w:type="character" w:customStyle="1" w:styleId="WW8Num14z0">
    <w:name w:val="WW8Num14z0"/>
    <w:rPr>
      <w:rFonts w:ascii="Symbol" w:hAnsi="Symbol" w:cs="OpenSymbol"/>
    </w:rPr>
  </w:style>
  <w:style w:type="character" w:customStyle="1" w:styleId="WW8Num15z0">
    <w:name w:val="WW8Num15z0"/>
    <w:rPr>
      <w:rFonts w:ascii="Symbol" w:hAnsi="Symbol" w:cs="OpenSymbol"/>
    </w:rPr>
  </w:style>
  <w:style w:type="character" w:customStyle="1" w:styleId="WW8Num16z0">
    <w:name w:val="WW8Num16z0"/>
    <w:rPr>
      <w:rFonts w:ascii="Symbol" w:hAnsi="Symbol" w:cs="OpenSymbol"/>
    </w:rPr>
  </w:style>
  <w:style w:type="character" w:customStyle="1" w:styleId="WW8Num18z0">
    <w:name w:val="WW8Num18z0"/>
    <w:rPr>
      <w:rFonts w:ascii="Symbol" w:hAnsi="Symbol" w:cs="OpenSymbol"/>
    </w:rPr>
  </w:style>
  <w:style w:type="character" w:customStyle="1" w:styleId="WW8Num19z0">
    <w:name w:val="WW8Num19z0"/>
    <w:rPr>
      <w:rFonts w:ascii="Symbol" w:hAnsi="Symbol" w:cs="OpenSymbol"/>
    </w:rPr>
  </w:style>
  <w:style w:type="character" w:customStyle="1" w:styleId="WW-Absatz-Standardschriftart11111">
    <w:name w:val="WW-Absatz-Standardschriftart11111"/>
  </w:style>
  <w:style w:type="character" w:customStyle="1" w:styleId="WW8Num7z1">
    <w:name w:val="WW8Num7z1"/>
    <w:rPr>
      <w:rFonts w:ascii="OpenSymbol" w:hAnsi="OpenSymbol" w:cs="OpenSymbol"/>
    </w:rPr>
  </w:style>
  <w:style w:type="character" w:customStyle="1" w:styleId="WW8Num10z1">
    <w:name w:val="WW8Num10z1"/>
    <w:rPr>
      <w:rFonts w:ascii="OpenSymbol" w:hAnsi="OpenSymbol" w:cs="OpenSymbol"/>
    </w:rPr>
  </w:style>
  <w:style w:type="character" w:customStyle="1" w:styleId="WW8Num11z1">
    <w:name w:val="WW8Num11z1"/>
    <w:rPr>
      <w:rFonts w:ascii="OpenSymbol" w:hAnsi="OpenSymbol" w:cs="OpenSymbol"/>
    </w:rPr>
  </w:style>
  <w:style w:type="character" w:customStyle="1" w:styleId="WW8Num14z1">
    <w:name w:val="WW8Num14z1"/>
    <w:rPr>
      <w:rFonts w:ascii="OpenSymbol" w:hAnsi="OpenSymbol" w:cs="OpenSymbol"/>
    </w:rPr>
  </w:style>
  <w:style w:type="character" w:customStyle="1" w:styleId="WW8Num15z1">
    <w:name w:val="WW8Num15z1"/>
    <w:rPr>
      <w:rFonts w:ascii="OpenSymbol" w:hAnsi="OpenSymbol" w:cs="OpenSymbol"/>
    </w:rPr>
  </w:style>
  <w:style w:type="character" w:customStyle="1" w:styleId="WW8Num16z1">
    <w:name w:val="WW8Num16z1"/>
    <w:rPr>
      <w:b/>
      <w:bCs/>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1">
    <w:name w:val="WW8Num18z1"/>
    <w:rPr>
      <w:b/>
      <w:bCs/>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Symbol" w:hAnsi="Symbol" w:cs="Symbol"/>
    </w:rPr>
  </w:style>
  <w:style w:type="character" w:customStyle="1" w:styleId="WW8Num24z1">
    <w:name w:val="WW8Num24z1"/>
    <w:rPr>
      <w:rFonts w:ascii="Courier New" w:hAnsi="Courier New" w:cs="Times New Roman"/>
    </w:rPr>
  </w:style>
  <w:style w:type="character" w:customStyle="1" w:styleId="WW8Num24z2">
    <w:name w:val="WW8Num24z2"/>
    <w:rPr>
      <w:rFonts w:ascii="Wingdings" w:hAnsi="Wingdings" w:cs="Wingdings"/>
    </w:rPr>
  </w:style>
  <w:style w:type="character" w:customStyle="1" w:styleId="WW8Num25z0">
    <w:name w:val="WW8Num25z0"/>
    <w:rPr>
      <w:rFonts w:ascii="Symbol" w:hAnsi="Symbol" w:cs="Open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Times New Roman"/>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2z1">
    <w:name w:val="WW8Num32z1"/>
    <w:rPr>
      <w:rFonts w:ascii="Courier New" w:hAnsi="Courier New" w:cs="Times New Roman"/>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Times New Roman"/>
    </w:rPr>
  </w:style>
  <w:style w:type="character" w:customStyle="1" w:styleId="WW8Num35z2">
    <w:name w:val="WW8Num35z2"/>
    <w:rPr>
      <w:rFonts w:ascii="Wingdings" w:hAnsi="Wingdings" w:cs="Wingdings"/>
    </w:rPr>
  </w:style>
  <w:style w:type="character" w:customStyle="1" w:styleId="Standardnpsmoodstavce2">
    <w:name w:val="Standardní písmo odstavce2"/>
  </w:style>
  <w:style w:type="character" w:customStyle="1" w:styleId="WW-Absatz-Standardschriftart111111">
    <w:name w:val="WW-Absatz-Standardschriftart111111"/>
  </w:style>
  <w:style w:type="character" w:customStyle="1" w:styleId="Standardnpsmoodstavce1">
    <w:name w:val="Standardní písmo odstavce1"/>
  </w:style>
  <w:style w:type="character" w:customStyle="1" w:styleId="Symbolyproslovn">
    <w:name w:val="Symboly pro číslování"/>
    <w:rPr>
      <w:b/>
      <w:bCs/>
    </w:rPr>
  </w:style>
  <w:style w:type="character" w:customStyle="1" w:styleId="Odrky">
    <w:name w:val="Odrážky"/>
    <w:rPr>
      <w:rFonts w:ascii="OpenSymbol" w:eastAsia="OpenSymbol" w:hAnsi="OpenSymbol" w:cs="OpenSymbol"/>
    </w:rPr>
  </w:style>
  <w:style w:type="character" w:styleId="slostrnky">
    <w:name w:val="page number"/>
    <w:basedOn w:val="Standardnpsmoodstavce1"/>
  </w:style>
  <w:style w:type="character" w:styleId="Hypertextovodkaz">
    <w:name w:val="Hyperlink"/>
    <w:rPr>
      <w:color w:val="000080"/>
      <w:u w:val="single"/>
    </w:rPr>
  </w:style>
  <w:style w:type="character" w:customStyle="1" w:styleId="CKnormlnChar">
    <w:name w:val="CK_normální Char"/>
    <w:rPr>
      <w:rFonts w:ascii="Calibri" w:hAnsi="Calibri" w:cs="Calibri"/>
    </w:rPr>
  </w:style>
  <w:style w:type="paragraph" w:customStyle="1" w:styleId="Nadpis">
    <w:name w:val="Nadpis"/>
    <w:basedOn w:val="Normln"/>
    <w:next w:val="Zkladntext"/>
    <w:pPr>
      <w:keepNext/>
      <w:spacing w:before="240" w:after="120"/>
    </w:pPr>
    <w:rPr>
      <w:sz w:val="28"/>
      <w:szCs w:val="28"/>
    </w:rPr>
  </w:style>
  <w:style w:type="paragraph" w:styleId="Zkladntext">
    <w:name w:val="Body Text"/>
    <w:basedOn w:val="Normln"/>
    <w:link w:val="ZkladntextChar"/>
    <w:pPr>
      <w:spacing w:after="57"/>
    </w:pPr>
  </w:style>
  <w:style w:type="paragraph" w:styleId="Seznam">
    <w:name w:val="List"/>
    <w:basedOn w:val="Zkladntext"/>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style>
  <w:style w:type="paragraph" w:customStyle="1" w:styleId="Titulek2">
    <w:name w:val="Titulek2"/>
    <w:basedOn w:val="Normln"/>
    <w:pPr>
      <w:suppressLineNumbers/>
      <w:spacing w:before="120" w:after="120"/>
    </w:pPr>
    <w:rPr>
      <w:rFonts w:cs="Mangal"/>
      <w:i/>
      <w:iCs/>
    </w:rPr>
  </w:style>
  <w:style w:type="paragraph" w:customStyle="1" w:styleId="Titulek1">
    <w:name w:val="Titulek1"/>
    <w:basedOn w:val="Normln"/>
    <w:pPr>
      <w:suppressLineNumbers/>
      <w:spacing w:before="120" w:after="120"/>
    </w:pPr>
    <w:rPr>
      <w:i/>
      <w:iCs/>
    </w:rPr>
  </w:style>
  <w:style w:type="paragraph" w:styleId="Zhlav">
    <w:name w:val="header"/>
    <w:basedOn w:val="Normln"/>
    <w:link w:val="ZhlavChar"/>
    <w:pPr>
      <w:suppressLineNumbers/>
      <w:tabs>
        <w:tab w:val="center" w:pos="4819"/>
        <w:tab w:val="right" w:pos="9638"/>
      </w:tabs>
    </w:pPr>
  </w:style>
  <w:style w:type="paragraph" w:customStyle="1" w:styleId="lnek">
    <w:name w:val="Článek"/>
    <w:basedOn w:val="Normln"/>
    <w:next w:val="Odsazen"/>
    <w:pPr>
      <w:numPr>
        <w:numId w:val="3"/>
      </w:numPr>
      <w:jc w:val="center"/>
    </w:pPr>
    <w:rPr>
      <w:b/>
      <w:szCs w:val="20"/>
    </w:rPr>
  </w:style>
  <w:style w:type="paragraph" w:customStyle="1" w:styleId="Odsazen">
    <w:name w:val="Odsazení"/>
    <w:basedOn w:val="Normln"/>
    <w:next w:val="Normln"/>
    <w:pPr>
      <w:numPr>
        <w:numId w:val="4"/>
      </w:numPr>
      <w:tabs>
        <w:tab w:val="left" w:pos="737"/>
      </w:tabs>
      <w:ind w:left="737" w:hanging="737"/>
    </w:pPr>
    <w:rPr>
      <w:szCs w:val="20"/>
    </w:rPr>
  </w:style>
  <w:style w:type="paragraph" w:customStyle="1" w:styleId="slovanseznam1">
    <w:name w:val="Číslovaný seznam1"/>
    <w:basedOn w:val="Seznam"/>
    <w:pPr>
      <w:tabs>
        <w:tab w:val="num" w:pos="0"/>
      </w:tabs>
      <w:spacing w:after="120"/>
      <w:ind w:left="720" w:hanging="360"/>
    </w:pPr>
  </w:style>
  <w:style w:type="paragraph" w:customStyle="1" w:styleId="Zatekseznamu1">
    <w:name w:val="Začátek seznamu 1"/>
    <w:basedOn w:val="Seznam"/>
    <w:next w:val="Seznamsodrkami1"/>
    <w:pPr>
      <w:spacing w:before="240" w:after="120"/>
      <w:ind w:left="360" w:hanging="360"/>
    </w:pPr>
  </w:style>
  <w:style w:type="paragraph" w:styleId="Seznamsodrkami">
    <w:name w:val="List Bullet"/>
    <w:basedOn w:val="Seznam"/>
    <w:pPr>
      <w:spacing w:after="120"/>
      <w:ind w:left="360" w:hanging="360"/>
    </w:pPr>
  </w:style>
  <w:style w:type="paragraph" w:customStyle="1" w:styleId="Seznamsodrkami2">
    <w:name w:val="Seznam s odrážkami2"/>
    <w:basedOn w:val="Seznam"/>
    <w:pPr>
      <w:spacing w:after="120"/>
      <w:ind w:left="360" w:hanging="360"/>
    </w:pPr>
  </w:style>
  <w:style w:type="paragraph" w:customStyle="1" w:styleId="Seznamsodrkami1">
    <w:name w:val="Seznam s odrážkami1"/>
    <w:basedOn w:val="Seznam"/>
    <w:pPr>
      <w:spacing w:after="120"/>
      <w:ind w:left="360" w:hanging="360"/>
    </w:pPr>
  </w:style>
  <w:style w:type="paragraph" w:customStyle="1" w:styleId="Odsazenseznamu">
    <w:name w:val="Odsazení seznamu"/>
    <w:basedOn w:val="Zkladntext"/>
    <w:pPr>
      <w:tabs>
        <w:tab w:val="left" w:pos="0"/>
      </w:tabs>
      <w:ind w:left="2835" w:hanging="2551"/>
    </w:pPr>
  </w:style>
  <w:style w:type="paragraph" w:customStyle="1" w:styleId="Obsahtabulky">
    <w:name w:val="Obsah tabulky"/>
    <w:basedOn w:val="Normln"/>
    <w:pPr>
      <w:suppressLineNumbers/>
    </w:pPr>
  </w:style>
  <w:style w:type="paragraph" w:styleId="Textbubliny">
    <w:name w:val="Balloon Text"/>
    <w:basedOn w:val="Normln"/>
    <w:rPr>
      <w:rFonts w:ascii="Tahoma" w:hAnsi="Tahoma" w:cs="Tahoma"/>
      <w:sz w:val="16"/>
      <w:szCs w:val="16"/>
    </w:rPr>
  </w:style>
  <w:style w:type="paragraph" w:styleId="Zpat">
    <w:name w:val="footer"/>
    <w:basedOn w:val="Normln"/>
    <w:pPr>
      <w:tabs>
        <w:tab w:val="center" w:pos="4536"/>
        <w:tab w:val="right" w:pos="9072"/>
      </w:tab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Odstavecseseznamem">
    <w:name w:val="List Paragraph"/>
    <w:basedOn w:val="Normln"/>
    <w:qFormat/>
    <w:pPr>
      <w:widowControl/>
      <w:spacing w:after="200" w:line="276" w:lineRule="auto"/>
      <w:ind w:left="720"/>
      <w:jc w:val="left"/>
    </w:pPr>
    <w:rPr>
      <w:rFonts w:ascii="Calibri" w:eastAsia="Calibri" w:hAnsi="Calibri" w:cs="Calibri"/>
      <w:sz w:val="22"/>
      <w:szCs w:val="22"/>
      <w:lang w:bidi="ar-SA"/>
    </w:rPr>
  </w:style>
  <w:style w:type="paragraph" w:styleId="Bezmezer">
    <w:name w:val="No Spacing"/>
    <w:qFormat/>
    <w:pPr>
      <w:suppressAutoHyphens/>
      <w:jc w:val="center"/>
    </w:pPr>
    <w:rPr>
      <w:rFonts w:ascii="Calibri" w:eastAsia="Calibri" w:hAnsi="Calibri" w:cs="Calibri"/>
      <w:sz w:val="22"/>
      <w:szCs w:val="22"/>
      <w:lang w:eastAsia="zh-CN"/>
    </w:rPr>
  </w:style>
  <w:style w:type="paragraph" w:customStyle="1" w:styleId="Identifikacestran">
    <w:name w:val="Identifikace stran"/>
    <w:basedOn w:val="Normln"/>
    <w:pPr>
      <w:widowControl/>
      <w:suppressAutoHyphens w:val="0"/>
      <w:spacing w:line="280" w:lineRule="atLeast"/>
    </w:pPr>
    <w:rPr>
      <w:rFonts w:eastAsia="Times New Roman" w:cs="Times New Roman"/>
      <w:szCs w:val="20"/>
      <w:lang w:bidi="ar-SA"/>
    </w:rPr>
  </w:style>
  <w:style w:type="paragraph" w:customStyle="1" w:styleId="CKnormln">
    <w:name w:val="CK_normální"/>
    <w:basedOn w:val="Normln"/>
    <w:pPr>
      <w:widowControl/>
      <w:suppressAutoHyphens w:val="0"/>
      <w:spacing w:before="60" w:after="60" w:line="260" w:lineRule="atLeast"/>
    </w:pPr>
    <w:rPr>
      <w:rFonts w:ascii="Calibri" w:eastAsia="Times New Roman" w:hAnsi="Calibri" w:cs="Times New Roman"/>
      <w:sz w:val="20"/>
      <w:szCs w:val="20"/>
      <w:lang w:val="x-none" w:bidi="ar-SA"/>
    </w:rPr>
  </w:style>
  <w:style w:type="paragraph" w:customStyle="1" w:styleId="StyllnekTahoma10b">
    <w:name w:val="Styl Článek + Tahoma 10 b."/>
    <w:basedOn w:val="Normln"/>
    <w:pPr>
      <w:keepNext/>
      <w:widowControl/>
      <w:suppressAutoHyphens w:val="0"/>
      <w:spacing w:before="120" w:after="60"/>
      <w:jc w:val="center"/>
    </w:pPr>
    <w:rPr>
      <w:rFonts w:ascii="Tahoma" w:eastAsia="Times New Roman" w:hAnsi="Tahoma" w:cs="Times New Roman"/>
      <w:sz w:val="20"/>
      <w:szCs w:val="20"/>
      <w:lang w:bidi="ar-SA"/>
    </w:rPr>
  </w:style>
  <w:style w:type="character" w:customStyle="1" w:styleId="ZhlavChar">
    <w:name w:val="Záhlaví Char"/>
    <w:link w:val="Zhlav"/>
    <w:semiHidden/>
    <w:locked/>
    <w:rsid w:val="00831852"/>
    <w:rPr>
      <w:rFonts w:eastAsia="DejaVu Sans" w:cs="DejaVu Sans"/>
      <w:kern w:val="1"/>
      <w:sz w:val="24"/>
      <w:szCs w:val="24"/>
      <w:lang w:val="cs-CZ" w:eastAsia="zh-CN" w:bidi="hi-IN"/>
    </w:rPr>
  </w:style>
  <w:style w:type="paragraph" w:styleId="Textpoznpodarou">
    <w:name w:val="footnote text"/>
    <w:basedOn w:val="Normln"/>
    <w:semiHidden/>
    <w:rsid w:val="0075175A"/>
    <w:pPr>
      <w:widowControl/>
      <w:suppressAutoHyphens w:val="0"/>
      <w:jc w:val="left"/>
    </w:pPr>
    <w:rPr>
      <w:rFonts w:eastAsia="Times New Roman" w:cs="Times New Roman"/>
      <w:kern w:val="0"/>
      <w:sz w:val="20"/>
      <w:szCs w:val="20"/>
      <w:lang w:eastAsia="cs-CZ" w:bidi="ar-SA"/>
    </w:rPr>
  </w:style>
  <w:style w:type="character" w:styleId="Znakapoznpodarou">
    <w:name w:val="footnote reference"/>
    <w:semiHidden/>
    <w:rsid w:val="0075175A"/>
    <w:rPr>
      <w:rFonts w:cs="Times New Roman"/>
      <w:vertAlign w:val="superscript"/>
    </w:rPr>
  </w:style>
  <w:style w:type="paragraph" w:customStyle="1" w:styleId="Plohanadpis2">
    <w:name w:val="Příloha nadpis 2"/>
    <w:basedOn w:val="Plohanadpis1"/>
    <w:rsid w:val="0075175A"/>
    <w:pPr>
      <w:numPr>
        <w:ilvl w:val="1"/>
      </w:numPr>
      <w:spacing w:before="0" w:after="60"/>
    </w:pPr>
    <w:rPr>
      <w:rFonts w:ascii="Times New Roman" w:hAnsi="Times New Roman" w:cs="Times New Roman"/>
      <w:sz w:val="22"/>
      <w:szCs w:val="22"/>
    </w:rPr>
  </w:style>
  <w:style w:type="paragraph" w:customStyle="1" w:styleId="Plohanadpis1">
    <w:name w:val="Příloha nadpis 1"/>
    <w:rsid w:val="0075175A"/>
    <w:pPr>
      <w:numPr>
        <w:numId w:val="6"/>
      </w:numPr>
      <w:spacing w:before="240" w:after="120"/>
    </w:pPr>
    <w:rPr>
      <w:rFonts w:ascii="Arial" w:hAnsi="Arial" w:cs="Arial"/>
      <w:b/>
      <w:bCs/>
      <w:sz w:val="24"/>
      <w:szCs w:val="24"/>
    </w:rPr>
  </w:style>
  <w:style w:type="paragraph" w:customStyle="1" w:styleId="Plohanadpis3">
    <w:name w:val="Příloha nadpis 3"/>
    <w:basedOn w:val="Plohanadpis2"/>
    <w:rsid w:val="0075175A"/>
    <w:pPr>
      <w:numPr>
        <w:ilvl w:val="2"/>
      </w:numPr>
    </w:pPr>
    <w:rPr>
      <w:b w:val="0"/>
      <w:bCs w:val="0"/>
    </w:rPr>
  </w:style>
  <w:style w:type="paragraph" w:customStyle="1" w:styleId="Vc">
    <w:name w:val="Věc"/>
    <w:basedOn w:val="Zhlav"/>
    <w:rsid w:val="00127EA4"/>
    <w:pPr>
      <w:widowControl/>
      <w:suppressLineNumbers w:val="0"/>
      <w:tabs>
        <w:tab w:val="clear" w:pos="4819"/>
        <w:tab w:val="clear" w:pos="9638"/>
        <w:tab w:val="center" w:pos="4536"/>
        <w:tab w:val="right" w:pos="9072"/>
      </w:tabs>
    </w:pPr>
    <w:rPr>
      <w:rFonts w:eastAsia="Times New Roman" w:cs="Times New Roman"/>
      <w:kern w:val="0"/>
      <w:u w:val="single"/>
      <w:lang w:eastAsia="ar-SA" w:bidi="ar-SA"/>
    </w:rPr>
  </w:style>
  <w:style w:type="character" w:styleId="Odkaznakoment">
    <w:name w:val="annotation reference"/>
    <w:uiPriority w:val="99"/>
    <w:rsid w:val="007D603F"/>
    <w:rPr>
      <w:sz w:val="16"/>
      <w:szCs w:val="16"/>
    </w:rPr>
  </w:style>
  <w:style w:type="paragraph" w:styleId="Textkomente">
    <w:name w:val="annotation text"/>
    <w:basedOn w:val="Normln"/>
    <w:link w:val="TextkomenteChar"/>
    <w:uiPriority w:val="99"/>
    <w:rsid w:val="007D603F"/>
    <w:rPr>
      <w:rFonts w:cs="Mangal"/>
      <w:sz w:val="20"/>
      <w:szCs w:val="18"/>
    </w:rPr>
  </w:style>
  <w:style w:type="character" w:customStyle="1" w:styleId="TextkomenteChar">
    <w:name w:val="Text komentáře Char"/>
    <w:link w:val="Textkomente"/>
    <w:uiPriority w:val="99"/>
    <w:rsid w:val="007D603F"/>
    <w:rPr>
      <w:rFonts w:eastAsia="DejaVu Sans" w:cs="Mangal"/>
      <w:kern w:val="1"/>
      <w:szCs w:val="18"/>
      <w:lang w:eastAsia="zh-CN" w:bidi="hi-IN"/>
    </w:rPr>
  </w:style>
  <w:style w:type="paragraph" w:styleId="Pedmtkomente">
    <w:name w:val="annotation subject"/>
    <w:basedOn w:val="Textkomente"/>
    <w:next w:val="Textkomente"/>
    <w:link w:val="PedmtkomenteChar"/>
    <w:rsid w:val="007D603F"/>
    <w:rPr>
      <w:b/>
      <w:bCs/>
    </w:rPr>
  </w:style>
  <w:style w:type="character" w:customStyle="1" w:styleId="PedmtkomenteChar">
    <w:name w:val="Předmět komentáře Char"/>
    <w:link w:val="Pedmtkomente"/>
    <w:rsid w:val="007D603F"/>
    <w:rPr>
      <w:rFonts w:eastAsia="DejaVu Sans" w:cs="Mangal"/>
      <w:b/>
      <w:bCs/>
      <w:kern w:val="1"/>
      <w:szCs w:val="18"/>
      <w:lang w:eastAsia="zh-CN" w:bidi="hi-IN"/>
    </w:rPr>
  </w:style>
  <w:style w:type="paragraph" w:customStyle="1" w:styleId="Odstavecseseznamem1">
    <w:name w:val="Odstavec se seznamem1"/>
    <w:basedOn w:val="Normln"/>
    <w:rsid w:val="00B67B33"/>
    <w:pPr>
      <w:jc w:val="left"/>
    </w:pPr>
    <w:rPr>
      <w:rFonts w:eastAsia="SimSun" w:cs="Tahoma"/>
      <w:lang w:eastAsia="hi-IN"/>
    </w:rPr>
  </w:style>
  <w:style w:type="table" w:styleId="Mkatabulky">
    <w:name w:val="Table Grid"/>
    <w:basedOn w:val="Normlntabulka"/>
    <w:uiPriority w:val="59"/>
    <w:rsid w:val="00032D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B133F"/>
    <w:rPr>
      <w:rFonts w:eastAsia="DejaVu Sans" w:cs="Mangal"/>
      <w:kern w:val="1"/>
      <w:sz w:val="24"/>
      <w:szCs w:val="21"/>
      <w:lang w:eastAsia="zh-CN" w:bidi="hi-IN"/>
    </w:rPr>
  </w:style>
  <w:style w:type="character" w:customStyle="1" w:styleId="ZkladntextChar">
    <w:name w:val="Základní text Char"/>
    <w:basedOn w:val="Standardnpsmoodstavce"/>
    <w:link w:val="Zkladntext"/>
    <w:rsid w:val="00D20238"/>
    <w:rPr>
      <w:rFonts w:eastAsia="DejaVu Sans" w:cs="DejaVu 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4B775-E902-4058-96B7-26EF5A16D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21</Pages>
  <Words>7675</Words>
  <Characters>45285</Characters>
  <Application>Microsoft Office Word</Application>
  <DocSecurity>0</DocSecurity>
  <Lines>377</Lines>
  <Paragraphs>105</Paragraphs>
  <ScaleCrop>false</ScaleCrop>
  <HeadingPairs>
    <vt:vector size="2" baseType="variant">
      <vt:variant>
        <vt:lpstr>Název</vt:lpstr>
      </vt:variant>
      <vt:variant>
        <vt:i4>1</vt:i4>
      </vt:variant>
    </vt:vector>
  </HeadingPairs>
  <TitlesOfParts>
    <vt:vector size="1" baseType="lpstr">
      <vt:lpstr/>
    </vt:vector>
  </TitlesOfParts>
  <Company>MMB</Company>
  <LinksUpToDate>false</LinksUpToDate>
  <CharactersWithSpaces>52855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Hujňák</dc:creator>
  <cp:keywords/>
  <cp:lastModifiedBy>Zajíc Ladislav</cp:lastModifiedBy>
  <cp:revision>28</cp:revision>
  <cp:lastPrinted>2016-02-03T06:41:00Z</cp:lastPrinted>
  <dcterms:created xsi:type="dcterms:W3CDTF">2025-08-06T06:06:00Z</dcterms:created>
  <dcterms:modified xsi:type="dcterms:W3CDTF">2026-01-14T11:43:00Z</dcterms:modified>
</cp:coreProperties>
</file>