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53E6" w14:textId="2D436B7F" w:rsidR="007D1BAF" w:rsidRPr="00EF784E" w:rsidRDefault="003D0209" w:rsidP="00837437">
      <w:pPr>
        <w:spacing w:before="120" w:after="0" w:line="240" w:lineRule="auto"/>
        <w:jc w:val="center"/>
        <w:rPr>
          <w:rFonts w:ascii="Tahoma" w:hAnsi="Tahoma" w:cs="Tahoma"/>
          <w:b/>
          <w:sz w:val="24"/>
          <w:szCs w:val="24"/>
        </w:rPr>
      </w:pPr>
      <w:r w:rsidRPr="00205C6C">
        <w:rPr>
          <w:rFonts w:ascii="Tahoma" w:hAnsi="Tahoma" w:cs="Tahoma"/>
          <w:b/>
          <w:sz w:val="36"/>
          <w:szCs w:val="36"/>
        </w:rPr>
        <w:t xml:space="preserve">Smlouva o </w:t>
      </w:r>
      <w:proofErr w:type="gramStart"/>
      <w:r w:rsidRPr="00205C6C">
        <w:rPr>
          <w:rFonts w:ascii="Tahoma" w:hAnsi="Tahoma" w:cs="Tahoma"/>
          <w:b/>
          <w:sz w:val="36"/>
          <w:szCs w:val="36"/>
        </w:rPr>
        <w:t>dílo</w:t>
      </w:r>
      <w:r w:rsidR="00EF784E">
        <w:rPr>
          <w:rFonts w:ascii="Tahoma" w:hAnsi="Tahoma" w:cs="Tahoma"/>
          <w:b/>
          <w:sz w:val="36"/>
          <w:szCs w:val="36"/>
        </w:rPr>
        <w:t xml:space="preserve">  </w:t>
      </w:r>
      <w:r w:rsidR="003F3167">
        <w:rPr>
          <w:rFonts w:ascii="Tahoma" w:hAnsi="Tahoma" w:cs="Tahoma"/>
          <w:b/>
          <w:sz w:val="36"/>
          <w:szCs w:val="36"/>
        </w:rPr>
        <w:t>č..</w:t>
      </w:r>
      <w:proofErr w:type="gramEnd"/>
    </w:p>
    <w:p w14:paraId="2F2E6152" w14:textId="267F78B2" w:rsidR="003D0209" w:rsidRPr="0056583D" w:rsidRDefault="003D0209" w:rsidP="00F634E6">
      <w:pPr>
        <w:spacing w:before="120" w:after="0" w:line="240" w:lineRule="auto"/>
        <w:jc w:val="center"/>
        <w:rPr>
          <w:rFonts w:ascii="Tahoma" w:hAnsi="Tahoma" w:cs="Tahoma"/>
          <w:sz w:val="20"/>
          <w:szCs w:val="20"/>
        </w:rPr>
      </w:pPr>
      <w:r w:rsidRPr="0056583D">
        <w:rPr>
          <w:rFonts w:ascii="Tahoma" w:hAnsi="Tahoma" w:cs="Tahoma"/>
          <w:sz w:val="20"/>
          <w:szCs w:val="20"/>
        </w:rPr>
        <w:t xml:space="preserve">uzavřená podle § </w:t>
      </w:r>
      <w:r w:rsidR="00205C6C">
        <w:rPr>
          <w:rFonts w:ascii="Tahoma" w:hAnsi="Tahoma" w:cs="Tahoma"/>
          <w:sz w:val="20"/>
          <w:szCs w:val="20"/>
        </w:rPr>
        <w:t>2586</w:t>
      </w:r>
      <w:r w:rsidRPr="0056583D">
        <w:rPr>
          <w:rFonts w:ascii="Tahoma" w:hAnsi="Tahoma" w:cs="Tahoma"/>
          <w:sz w:val="20"/>
          <w:szCs w:val="20"/>
        </w:rPr>
        <w:t xml:space="preserve"> a násl. zákona č. </w:t>
      </w:r>
      <w:r w:rsidR="00205C6C">
        <w:rPr>
          <w:rFonts w:ascii="Tahoma" w:hAnsi="Tahoma" w:cs="Tahoma"/>
          <w:sz w:val="20"/>
          <w:szCs w:val="20"/>
        </w:rPr>
        <w:t>89</w:t>
      </w:r>
      <w:r w:rsidRPr="0056583D">
        <w:rPr>
          <w:rFonts w:ascii="Tahoma" w:hAnsi="Tahoma" w:cs="Tahoma"/>
          <w:sz w:val="20"/>
          <w:szCs w:val="20"/>
        </w:rPr>
        <w:t>/</w:t>
      </w:r>
      <w:r w:rsidR="00205C6C">
        <w:rPr>
          <w:rFonts w:ascii="Tahoma" w:hAnsi="Tahoma" w:cs="Tahoma"/>
          <w:sz w:val="20"/>
          <w:szCs w:val="20"/>
        </w:rPr>
        <w:t>2012</w:t>
      </w:r>
      <w:r w:rsidRPr="0056583D">
        <w:rPr>
          <w:rFonts w:ascii="Tahoma" w:hAnsi="Tahoma" w:cs="Tahoma"/>
          <w:sz w:val="20"/>
          <w:szCs w:val="20"/>
        </w:rPr>
        <w:t xml:space="preserve"> Sb., </w:t>
      </w:r>
      <w:r w:rsidR="00205C6C">
        <w:rPr>
          <w:rFonts w:ascii="Tahoma" w:hAnsi="Tahoma" w:cs="Tahoma"/>
          <w:sz w:val="20"/>
          <w:szCs w:val="20"/>
        </w:rPr>
        <w:t>občanský</w:t>
      </w:r>
      <w:r w:rsidRPr="0056583D">
        <w:rPr>
          <w:rFonts w:ascii="Tahoma" w:hAnsi="Tahoma" w:cs="Tahoma"/>
          <w:sz w:val="20"/>
          <w:szCs w:val="20"/>
        </w:rPr>
        <w:t xml:space="preserve"> zákoník,</w:t>
      </w:r>
      <w:r w:rsidR="00401400">
        <w:rPr>
          <w:rFonts w:ascii="Tahoma" w:hAnsi="Tahoma" w:cs="Tahoma"/>
          <w:sz w:val="20"/>
          <w:szCs w:val="20"/>
        </w:rPr>
        <w:t xml:space="preserve"> ve znění pozdějších předpisů</w:t>
      </w:r>
      <w:r w:rsidR="002747BE">
        <w:rPr>
          <w:rFonts w:ascii="Tahoma" w:hAnsi="Tahoma" w:cs="Tahoma"/>
          <w:sz w:val="20"/>
          <w:szCs w:val="20"/>
        </w:rPr>
        <w:t xml:space="preserve"> </w:t>
      </w:r>
      <w:r w:rsidRPr="0056583D">
        <w:rPr>
          <w:rFonts w:ascii="Tahoma" w:hAnsi="Tahoma" w:cs="Tahoma"/>
          <w:sz w:val="20"/>
          <w:szCs w:val="20"/>
        </w:rPr>
        <w:br/>
      </w:r>
    </w:p>
    <w:p w14:paraId="21584B33" w14:textId="77777777" w:rsidR="003D0209" w:rsidRPr="00F634E6" w:rsidRDefault="003D0209" w:rsidP="00205C6C">
      <w:pPr>
        <w:pStyle w:val="Nadpis1"/>
        <w:numPr>
          <w:ilvl w:val="0"/>
          <w:numId w:val="0"/>
        </w:numPr>
        <w:tabs>
          <w:tab w:val="left" w:pos="0"/>
        </w:tabs>
        <w:spacing w:before="0" w:after="0"/>
        <w:rPr>
          <w:rFonts w:ascii="Tahoma" w:hAnsi="Tahoma" w:cs="Tahoma"/>
          <w:sz w:val="20"/>
          <w:szCs w:val="20"/>
        </w:rPr>
      </w:pPr>
      <w:r w:rsidRPr="00F634E6">
        <w:rPr>
          <w:rFonts w:ascii="Tahoma" w:hAnsi="Tahoma" w:cs="Tahoma"/>
          <w:sz w:val="20"/>
          <w:szCs w:val="20"/>
        </w:rPr>
        <w:t>Smluvní strany:</w:t>
      </w:r>
    </w:p>
    <w:p w14:paraId="5349B725" w14:textId="77777777" w:rsidR="00F634E6" w:rsidRPr="00F634E6" w:rsidRDefault="00F634E6" w:rsidP="00205C6C">
      <w:pPr>
        <w:spacing w:after="0" w:line="240" w:lineRule="auto"/>
        <w:jc w:val="both"/>
        <w:rPr>
          <w:rFonts w:ascii="Tahoma" w:hAnsi="Tahoma" w:cs="Tahoma"/>
          <w:b/>
          <w:sz w:val="20"/>
          <w:szCs w:val="20"/>
        </w:rPr>
      </w:pPr>
    </w:p>
    <w:p w14:paraId="4E03FB8E" w14:textId="77777777" w:rsidR="003D0209" w:rsidRPr="00F634E6" w:rsidRDefault="003D0209" w:rsidP="00205C6C">
      <w:pPr>
        <w:spacing w:after="0" w:line="240" w:lineRule="auto"/>
        <w:jc w:val="both"/>
        <w:rPr>
          <w:rFonts w:ascii="Tahoma" w:hAnsi="Tahoma" w:cs="Tahoma"/>
          <w:b/>
          <w:sz w:val="20"/>
          <w:szCs w:val="20"/>
        </w:rPr>
      </w:pPr>
      <w:r w:rsidRPr="00F634E6">
        <w:rPr>
          <w:rFonts w:ascii="Tahoma" w:hAnsi="Tahoma" w:cs="Tahoma"/>
          <w:b/>
          <w:sz w:val="20"/>
          <w:szCs w:val="20"/>
        </w:rPr>
        <w:t>Statutární město Brno</w:t>
      </w:r>
    </w:p>
    <w:p w14:paraId="09D64CC2" w14:textId="77777777" w:rsidR="003D0209" w:rsidRDefault="003D0209" w:rsidP="00205C6C">
      <w:pPr>
        <w:spacing w:after="0" w:line="240" w:lineRule="auto"/>
        <w:jc w:val="both"/>
        <w:rPr>
          <w:rFonts w:ascii="Tahoma" w:hAnsi="Tahoma" w:cs="Tahoma"/>
          <w:sz w:val="20"/>
          <w:szCs w:val="20"/>
        </w:rPr>
      </w:pPr>
      <w:r w:rsidRPr="00F634E6">
        <w:rPr>
          <w:rFonts w:ascii="Tahoma" w:hAnsi="Tahoma" w:cs="Tahoma"/>
          <w:sz w:val="20"/>
          <w:szCs w:val="20"/>
        </w:rPr>
        <w:t xml:space="preserve">se sídlem v Brně, Dominikánské nám. </w:t>
      </w:r>
      <w:r w:rsidR="00A80E5E" w:rsidRPr="00F634E6">
        <w:rPr>
          <w:rFonts w:ascii="Tahoma" w:hAnsi="Tahoma" w:cs="Tahoma"/>
          <w:sz w:val="20"/>
          <w:szCs w:val="20"/>
        </w:rPr>
        <w:t>196/</w:t>
      </w:r>
      <w:r w:rsidRPr="00F634E6">
        <w:rPr>
          <w:rFonts w:ascii="Tahoma" w:hAnsi="Tahoma" w:cs="Tahoma"/>
          <w:sz w:val="20"/>
          <w:szCs w:val="20"/>
        </w:rPr>
        <w:t>1, 60</w:t>
      </w:r>
      <w:r w:rsidR="00A80E5E" w:rsidRPr="00F634E6">
        <w:rPr>
          <w:rFonts w:ascii="Tahoma" w:hAnsi="Tahoma" w:cs="Tahoma"/>
          <w:sz w:val="20"/>
          <w:szCs w:val="20"/>
        </w:rPr>
        <w:t>2</w:t>
      </w:r>
      <w:r w:rsidRPr="00F634E6">
        <w:rPr>
          <w:rFonts w:ascii="Tahoma" w:hAnsi="Tahoma" w:cs="Tahoma"/>
          <w:sz w:val="20"/>
          <w:szCs w:val="20"/>
        </w:rPr>
        <w:t xml:space="preserve"> </w:t>
      </w:r>
      <w:r w:rsidR="00A80E5E" w:rsidRPr="00F634E6">
        <w:rPr>
          <w:rFonts w:ascii="Tahoma" w:hAnsi="Tahoma" w:cs="Tahoma"/>
          <w:sz w:val="20"/>
          <w:szCs w:val="20"/>
        </w:rPr>
        <w:t>00</w:t>
      </w:r>
    </w:p>
    <w:p w14:paraId="7D4B5D9A" w14:textId="581A706C" w:rsidR="00B72EED" w:rsidRPr="00F634E6" w:rsidRDefault="002425C0" w:rsidP="00205C6C">
      <w:pPr>
        <w:spacing w:after="0" w:line="240" w:lineRule="auto"/>
        <w:jc w:val="both"/>
        <w:rPr>
          <w:rFonts w:ascii="Tahoma" w:hAnsi="Tahoma" w:cs="Tahoma"/>
          <w:sz w:val="20"/>
          <w:szCs w:val="20"/>
        </w:rPr>
      </w:pPr>
      <w:r>
        <w:rPr>
          <w:rFonts w:ascii="Tahoma" w:hAnsi="Tahoma" w:cs="Tahoma"/>
          <w:sz w:val="20"/>
          <w:szCs w:val="20"/>
        </w:rPr>
        <w:t>zastoupené</w:t>
      </w:r>
      <w:r w:rsidR="00B72EED">
        <w:rPr>
          <w:rFonts w:ascii="Tahoma" w:hAnsi="Tahoma" w:cs="Tahoma"/>
          <w:sz w:val="20"/>
          <w:szCs w:val="20"/>
        </w:rPr>
        <w:t xml:space="preserve">: </w:t>
      </w:r>
      <w:r w:rsidR="00CB44D9">
        <w:rPr>
          <w:rFonts w:ascii="Tahoma" w:hAnsi="Tahoma" w:cs="Tahoma"/>
          <w:sz w:val="20"/>
          <w:szCs w:val="20"/>
        </w:rPr>
        <w:t>JUDr. Markéta Vaňková</w:t>
      </w:r>
      <w:r w:rsidR="00B72EED">
        <w:rPr>
          <w:rFonts w:ascii="Tahoma" w:hAnsi="Tahoma" w:cs="Tahoma"/>
          <w:sz w:val="20"/>
          <w:szCs w:val="20"/>
        </w:rPr>
        <w:t>, primátor</w:t>
      </w:r>
      <w:r w:rsidR="00CB44D9">
        <w:rPr>
          <w:rFonts w:ascii="Tahoma" w:hAnsi="Tahoma" w:cs="Tahoma"/>
          <w:sz w:val="20"/>
          <w:szCs w:val="20"/>
        </w:rPr>
        <w:t>ka</w:t>
      </w:r>
      <w:r w:rsidR="00A825CA">
        <w:rPr>
          <w:rFonts w:ascii="Tahoma" w:hAnsi="Tahoma" w:cs="Tahoma"/>
          <w:sz w:val="20"/>
          <w:szCs w:val="20"/>
        </w:rPr>
        <w:t xml:space="preserve"> města Brna</w:t>
      </w:r>
    </w:p>
    <w:p w14:paraId="4F52E6D0" w14:textId="3EB75C8C" w:rsidR="003D0209" w:rsidRPr="00F634E6" w:rsidRDefault="00B72EED" w:rsidP="00205C6C">
      <w:pPr>
        <w:spacing w:after="0" w:line="240" w:lineRule="auto"/>
        <w:jc w:val="both"/>
        <w:rPr>
          <w:rFonts w:ascii="Tahoma" w:hAnsi="Tahoma" w:cs="Tahoma"/>
          <w:bCs/>
          <w:sz w:val="20"/>
          <w:szCs w:val="20"/>
        </w:rPr>
      </w:pPr>
      <w:r>
        <w:rPr>
          <w:rFonts w:ascii="Tahoma" w:hAnsi="Tahoma" w:cs="Tahoma"/>
          <w:sz w:val="20"/>
          <w:szCs w:val="20"/>
        </w:rPr>
        <w:t>podpisem smlouvy pověřen</w:t>
      </w:r>
      <w:r w:rsidR="003D0209" w:rsidRPr="00F634E6">
        <w:rPr>
          <w:rFonts w:ascii="Tahoma" w:hAnsi="Tahoma" w:cs="Tahoma"/>
          <w:sz w:val="20"/>
          <w:szCs w:val="20"/>
        </w:rPr>
        <w:t xml:space="preserve">: </w:t>
      </w:r>
      <w:r w:rsidR="006F1A91">
        <w:rPr>
          <w:rFonts w:ascii="Tahoma" w:hAnsi="Tahoma" w:cs="Tahoma"/>
          <w:bCs/>
          <w:sz w:val="20"/>
          <w:szCs w:val="20"/>
        </w:rPr>
        <w:t>Ing. Marco Banti, LL.M.,</w:t>
      </w:r>
      <w:r w:rsidR="00B415EC">
        <w:rPr>
          <w:rFonts w:ascii="Tahoma" w:hAnsi="Tahoma" w:cs="Tahoma"/>
          <w:bCs/>
          <w:sz w:val="20"/>
          <w:szCs w:val="20"/>
        </w:rPr>
        <w:t xml:space="preserve"> vedoucí </w:t>
      </w:r>
      <w:r w:rsidR="005843A1">
        <w:rPr>
          <w:rFonts w:ascii="Tahoma" w:hAnsi="Tahoma" w:cs="Tahoma"/>
          <w:bCs/>
          <w:sz w:val="20"/>
          <w:szCs w:val="20"/>
        </w:rPr>
        <w:t xml:space="preserve">Odboru </w:t>
      </w:r>
      <w:r w:rsidR="006F1A91">
        <w:rPr>
          <w:rFonts w:ascii="Tahoma" w:hAnsi="Tahoma" w:cs="Tahoma"/>
          <w:bCs/>
          <w:sz w:val="20"/>
          <w:szCs w:val="20"/>
        </w:rPr>
        <w:t>participa</w:t>
      </w:r>
      <w:r w:rsidR="005843A1">
        <w:rPr>
          <w:rFonts w:ascii="Tahoma" w:hAnsi="Tahoma" w:cs="Tahoma"/>
          <w:bCs/>
          <w:sz w:val="20"/>
          <w:szCs w:val="20"/>
        </w:rPr>
        <w:t>ce</w:t>
      </w:r>
      <w:r w:rsidR="00F67A74">
        <w:rPr>
          <w:rFonts w:ascii="Tahoma" w:hAnsi="Tahoma" w:cs="Tahoma"/>
          <w:bCs/>
          <w:sz w:val="20"/>
          <w:szCs w:val="20"/>
        </w:rPr>
        <w:t xml:space="preserve"> MMB</w:t>
      </w:r>
    </w:p>
    <w:p w14:paraId="3A6D9BCB" w14:textId="77777777" w:rsidR="003D0209" w:rsidRPr="00F634E6" w:rsidRDefault="003D0209" w:rsidP="00205C6C">
      <w:pPr>
        <w:spacing w:after="0" w:line="240" w:lineRule="auto"/>
        <w:jc w:val="both"/>
        <w:rPr>
          <w:rFonts w:ascii="Tahoma" w:hAnsi="Tahoma" w:cs="Tahoma"/>
          <w:sz w:val="20"/>
          <w:szCs w:val="20"/>
        </w:rPr>
      </w:pPr>
      <w:r w:rsidRPr="00F634E6">
        <w:rPr>
          <w:rFonts w:ascii="Tahoma" w:hAnsi="Tahoma" w:cs="Tahoma"/>
          <w:sz w:val="20"/>
          <w:szCs w:val="20"/>
        </w:rPr>
        <w:t>IČ</w:t>
      </w:r>
      <w:r w:rsidR="00401400">
        <w:rPr>
          <w:rFonts w:ascii="Tahoma" w:hAnsi="Tahoma" w:cs="Tahoma"/>
          <w:sz w:val="20"/>
          <w:szCs w:val="20"/>
        </w:rPr>
        <w:t>O</w:t>
      </w:r>
      <w:r w:rsidRPr="00F634E6">
        <w:rPr>
          <w:rFonts w:ascii="Tahoma" w:hAnsi="Tahoma" w:cs="Tahoma"/>
          <w:sz w:val="20"/>
          <w:szCs w:val="20"/>
        </w:rPr>
        <w:t>: 44992785</w:t>
      </w:r>
    </w:p>
    <w:p w14:paraId="19FE999C" w14:textId="77777777" w:rsidR="003D0209" w:rsidRPr="00F634E6" w:rsidRDefault="003D0209" w:rsidP="00205C6C">
      <w:pPr>
        <w:spacing w:after="0" w:line="240" w:lineRule="auto"/>
        <w:jc w:val="both"/>
        <w:rPr>
          <w:rFonts w:ascii="Tahoma" w:hAnsi="Tahoma" w:cs="Tahoma"/>
          <w:sz w:val="20"/>
          <w:szCs w:val="20"/>
        </w:rPr>
      </w:pPr>
      <w:r w:rsidRPr="00F634E6">
        <w:rPr>
          <w:rFonts w:ascii="Tahoma" w:hAnsi="Tahoma" w:cs="Tahoma"/>
          <w:sz w:val="20"/>
          <w:szCs w:val="20"/>
        </w:rPr>
        <w:t>DIČ: CZ44992785</w:t>
      </w:r>
    </w:p>
    <w:p w14:paraId="5757A780" w14:textId="6A1CFEB9" w:rsidR="0053538D" w:rsidRDefault="003D0209" w:rsidP="00205C6C">
      <w:pPr>
        <w:spacing w:after="0" w:line="240" w:lineRule="auto"/>
        <w:jc w:val="both"/>
        <w:rPr>
          <w:rFonts w:ascii="Tahoma" w:hAnsi="Tahoma" w:cs="Tahoma"/>
          <w:sz w:val="20"/>
          <w:szCs w:val="20"/>
        </w:rPr>
      </w:pPr>
      <w:r w:rsidRPr="00F634E6">
        <w:rPr>
          <w:rFonts w:ascii="Tahoma" w:hAnsi="Tahoma" w:cs="Tahoma"/>
          <w:sz w:val="20"/>
          <w:szCs w:val="20"/>
        </w:rPr>
        <w:t xml:space="preserve">Bankovní spojení: </w:t>
      </w:r>
      <w:r w:rsidR="00A80E5E" w:rsidRPr="00F634E6">
        <w:rPr>
          <w:rFonts w:ascii="Tahoma" w:hAnsi="Tahoma" w:cs="Tahoma"/>
          <w:sz w:val="20"/>
          <w:szCs w:val="20"/>
        </w:rPr>
        <w:t>Česká spořitelna, a.s., č.</w:t>
      </w:r>
      <w:r w:rsidR="00D30246">
        <w:rPr>
          <w:rFonts w:ascii="Tahoma" w:hAnsi="Tahoma" w:cs="Tahoma"/>
          <w:sz w:val="20"/>
          <w:szCs w:val="20"/>
        </w:rPr>
        <w:t xml:space="preserve"> </w:t>
      </w:r>
      <w:proofErr w:type="spellStart"/>
      <w:r w:rsidR="00A80E5E" w:rsidRPr="00F634E6">
        <w:rPr>
          <w:rFonts w:ascii="Tahoma" w:hAnsi="Tahoma" w:cs="Tahoma"/>
          <w:sz w:val="20"/>
          <w:szCs w:val="20"/>
        </w:rPr>
        <w:t>ú.</w:t>
      </w:r>
      <w:proofErr w:type="spellEnd"/>
      <w:r w:rsidR="00A80E5E" w:rsidRPr="00F634E6">
        <w:rPr>
          <w:rFonts w:ascii="Tahoma" w:hAnsi="Tahoma" w:cs="Tahoma"/>
          <w:sz w:val="20"/>
          <w:szCs w:val="20"/>
        </w:rPr>
        <w:t xml:space="preserve"> 1112</w:t>
      </w:r>
      <w:r w:rsidR="0059024A">
        <w:rPr>
          <w:rFonts w:ascii="Tahoma" w:hAnsi="Tahoma" w:cs="Tahoma"/>
          <w:sz w:val="20"/>
          <w:szCs w:val="20"/>
        </w:rPr>
        <w:t>46</w:t>
      </w:r>
      <w:r w:rsidR="00A80E5E" w:rsidRPr="00F634E6">
        <w:rPr>
          <w:rFonts w:ascii="Tahoma" w:hAnsi="Tahoma" w:cs="Tahoma"/>
          <w:sz w:val="20"/>
          <w:szCs w:val="20"/>
        </w:rPr>
        <w:t>222/0800</w:t>
      </w:r>
    </w:p>
    <w:p w14:paraId="58C1AB52" w14:textId="77777777" w:rsidR="003D0209" w:rsidRPr="00F634E6" w:rsidRDefault="003D0209" w:rsidP="00205C6C">
      <w:pPr>
        <w:spacing w:after="0" w:line="240" w:lineRule="auto"/>
        <w:jc w:val="both"/>
        <w:rPr>
          <w:rFonts w:ascii="Tahoma" w:hAnsi="Tahoma" w:cs="Tahoma"/>
          <w:sz w:val="20"/>
          <w:szCs w:val="20"/>
        </w:rPr>
      </w:pPr>
      <w:r w:rsidRPr="00F634E6">
        <w:rPr>
          <w:rFonts w:ascii="Tahoma" w:hAnsi="Tahoma" w:cs="Tahoma"/>
          <w:sz w:val="20"/>
          <w:szCs w:val="20"/>
        </w:rPr>
        <w:t>(dále jen „objednatel“)</w:t>
      </w:r>
    </w:p>
    <w:p w14:paraId="18D6501E" w14:textId="77777777" w:rsidR="003D0209" w:rsidRPr="00F634E6" w:rsidRDefault="00103FBA" w:rsidP="003D0209">
      <w:pPr>
        <w:spacing w:before="120" w:after="0" w:line="240" w:lineRule="auto"/>
        <w:jc w:val="both"/>
        <w:rPr>
          <w:rFonts w:ascii="Tahoma" w:hAnsi="Tahoma" w:cs="Tahoma"/>
          <w:sz w:val="20"/>
          <w:szCs w:val="20"/>
        </w:rPr>
      </w:pPr>
      <w:r w:rsidRPr="00F634E6">
        <w:rPr>
          <w:rFonts w:ascii="Tahoma" w:hAnsi="Tahoma" w:cs="Tahoma"/>
          <w:sz w:val="20"/>
          <w:szCs w:val="20"/>
        </w:rPr>
        <w:t>a</w:t>
      </w:r>
    </w:p>
    <w:p w14:paraId="70CC54E1" w14:textId="77777777" w:rsidR="008E362E" w:rsidRPr="00F634E6" w:rsidRDefault="008E362E" w:rsidP="00205C6C">
      <w:pPr>
        <w:spacing w:after="0" w:line="240" w:lineRule="auto"/>
        <w:jc w:val="both"/>
        <w:rPr>
          <w:rFonts w:ascii="Tahoma" w:hAnsi="Tahoma" w:cs="Tahoma"/>
          <w:sz w:val="20"/>
          <w:szCs w:val="20"/>
        </w:rPr>
      </w:pPr>
    </w:p>
    <w:p w14:paraId="69E12E9A" w14:textId="7CEF5C7A" w:rsidR="00A80E5E" w:rsidRDefault="006F1A91" w:rsidP="00205C6C">
      <w:pPr>
        <w:spacing w:after="0" w:line="240" w:lineRule="auto"/>
        <w:jc w:val="both"/>
        <w:rPr>
          <w:rFonts w:ascii="Tahoma" w:hAnsi="Tahoma" w:cs="Tahoma"/>
          <w:b/>
          <w:sz w:val="20"/>
          <w:szCs w:val="20"/>
        </w:rPr>
      </w:pPr>
      <w:bookmarkStart w:id="0" w:name="_Hlk57190013"/>
      <w:r>
        <w:rPr>
          <w:rFonts w:ascii="Tahoma" w:hAnsi="Tahoma" w:cs="Tahoma"/>
          <w:b/>
          <w:sz w:val="20"/>
          <w:szCs w:val="20"/>
        </w:rPr>
        <w:t>…………</w:t>
      </w:r>
      <w:r w:rsidR="00B6363F">
        <w:rPr>
          <w:rFonts w:ascii="Tahoma" w:hAnsi="Tahoma" w:cs="Tahoma"/>
          <w:b/>
          <w:sz w:val="20"/>
          <w:szCs w:val="20"/>
        </w:rPr>
        <w:t>.</w:t>
      </w:r>
    </w:p>
    <w:bookmarkEnd w:id="0"/>
    <w:p w14:paraId="652CB35D" w14:textId="05CA9EFA" w:rsidR="00662572" w:rsidRPr="00662572" w:rsidRDefault="00662572" w:rsidP="00205C6C">
      <w:pPr>
        <w:spacing w:after="0" w:line="240" w:lineRule="auto"/>
        <w:jc w:val="both"/>
        <w:rPr>
          <w:rFonts w:ascii="Tahoma" w:hAnsi="Tahoma" w:cs="Tahoma"/>
          <w:sz w:val="20"/>
          <w:szCs w:val="20"/>
        </w:rPr>
      </w:pPr>
      <w:r>
        <w:rPr>
          <w:rFonts w:ascii="Tahoma" w:hAnsi="Tahoma" w:cs="Tahoma"/>
          <w:sz w:val="20"/>
          <w:szCs w:val="20"/>
        </w:rPr>
        <w:t>z</w:t>
      </w:r>
      <w:r w:rsidRPr="00662572">
        <w:rPr>
          <w:rFonts w:ascii="Tahoma" w:hAnsi="Tahoma" w:cs="Tahoma"/>
          <w:sz w:val="20"/>
          <w:szCs w:val="20"/>
        </w:rPr>
        <w:t xml:space="preserve">apsaná </w:t>
      </w:r>
    </w:p>
    <w:p w14:paraId="01C9C96F" w14:textId="16311BCB" w:rsidR="008E362E" w:rsidRDefault="009126E9" w:rsidP="00205C6C">
      <w:pPr>
        <w:spacing w:after="0" w:line="240" w:lineRule="auto"/>
        <w:jc w:val="both"/>
        <w:rPr>
          <w:rFonts w:ascii="Tahoma" w:hAnsi="Tahoma" w:cs="Tahoma"/>
          <w:sz w:val="20"/>
          <w:szCs w:val="20"/>
        </w:rPr>
      </w:pPr>
      <w:r w:rsidRPr="00F634E6">
        <w:rPr>
          <w:rFonts w:ascii="Tahoma" w:hAnsi="Tahoma" w:cs="Tahoma"/>
          <w:sz w:val="20"/>
          <w:szCs w:val="20"/>
        </w:rPr>
        <w:t>s</w:t>
      </w:r>
      <w:r w:rsidR="00CB44D9">
        <w:rPr>
          <w:rFonts w:ascii="Tahoma" w:hAnsi="Tahoma" w:cs="Tahoma"/>
          <w:sz w:val="20"/>
          <w:szCs w:val="20"/>
        </w:rPr>
        <w:t xml:space="preserve">e sídlem: </w:t>
      </w:r>
    </w:p>
    <w:p w14:paraId="3B39976D" w14:textId="24F94515" w:rsidR="00662572" w:rsidRPr="00F634E6" w:rsidRDefault="00662572" w:rsidP="00205C6C">
      <w:pPr>
        <w:spacing w:after="0" w:line="240" w:lineRule="auto"/>
        <w:jc w:val="both"/>
        <w:rPr>
          <w:rFonts w:ascii="Tahoma" w:hAnsi="Tahoma" w:cs="Tahoma"/>
          <w:sz w:val="20"/>
          <w:szCs w:val="20"/>
        </w:rPr>
      </w:pPr>
      <w:r>
        <w:rPr>
          <w:rFonts w:ascii="Tahoma" w:hAnsi="Tahoma" w:cs="Tahoma"/>
          <w:sz w:val="20"/>
          <w:szCs w:val="20"/>
        </w:rPr>
        <w:t xml:space="preserve">zástupce: </w:t>
      </w:r>
    </w:p>
    <w:p w14:paraId="266AC5FA" w14:textId="51E1EC8B" w:rsidR="008E362E" w:rsidRPr="00F634E6" w:rsidRDefault="008E362E" w:rsidP="00205C6C">
      <w:pPr>
        <w:spacing w:after="0" w:line="240" w:lineRule="auto"/>
        <w:jc w:val="both"/>
        <w:rPr>
          <w:rFonts w:ascii="Tahoma" w:hAnsi="Tahoma" w:cs="Tahoma"/>
          <w:sz w:val="20"/>
          <w:szCs w:val="20"/>
        </w:rPr>
      </w:pPr>
      <w:r w:rsidRPr="00F634E6">
        <w:rPr>
          <w:rFonts w:ascii="Tahoma" w:hAnsi="Tahoma" w:cs="Tahoma"/>
          <w:sz w:val="20"/>
          <w:szCs w:val="20"/>
        </w:rPr>
        <w:t>IČ</w:t>
      </w:r>
      <w:r w:rsidR="00401400">
        <w:rPr>
          <w:rFonts w:ascii="Tahoma" w:hAnsi="Tahoma" w:cs="Tahoma"/>
          <w:sz w:val="20"/>
          <w:szCs w:val="20"/>
        </w:rPr>
        <w:t>O</w:t>
      </w:r>
      <w:r w:rsidRPr="00F634E6">
        <w:rPr>
          <w:rFonts w:ascii="Tahoma" w:hAnsi="Tahoma" w:cs="Tahoma"/>
          <w:sz w:val="20"/>
          <w:szCs w:val="20"/>
        </w:rPr>
        <w:t>:</w:t>
      </w:r>
    </w:p>
    <w:p w14:paraId="6939D824" w14:textId="30DEB7D6" w:rsidR="008E362E" w:rsidRPr="00F634E6" w:rsidRDefault="008E362E" w:rsidP="00205C6C">
      <w:pPr>
        <w:spacing w:after="0" w:line="240" w:lineRule="auto"/>
        <w:jc w:val="both"/>
        <w:rPr>
          <w:rFonts w:ascii="Tahoma" w:hAnsi="Tahoma" w:cs="Tahoma"/>
          <w:sz w:val="20"/>
          <w:szCs w:val="20"/>
        </w:rPr>
      </w:pPr>
      <w:r w:rsidRPr="00F634E6">
        <w:rPr>
          <w:rFonts w:ascii="Tahoma" w:hAnsi="Tahoma" w:cs="Tahoma"/>
          <w:sz w:val="20"/>
          <w:szCs w:val="20"/>
        </w:rPr>
        <w:t>DIČ:</w:t>
      </w:r>
      <w:r w:rsidR="00A17D31">
        <w:rPr>
          <w:rFonts w:ascii="Tahoma" w:hAnsi="Tahoma" w:cs="Tahoma"/>
          <w:sz w:val="20"/>
          <w:szCs w:val="20"/>
        </w:rPr>
        <w:t xml:space="preserve"> </w:t>
      </w:r>
    </w:p>
    <w:p w14:paraId="6B25D27D" w14:textId="192F884C" w:rsidR="00103FBA" w:rsidRPr="00F634E6" w:rsidRDefault="00401C87" w:rsidP="00205C6C">
      <w:pPr>
        <w:spacing w:after="0" w:line="240" w:lineRule="auto"/>
        <w:jc w:val="both"/>
        <w:rPr>
          <w:rFonts w:ascii="Tahoma" w:hAnsi="Tahoma" w:cs="Tahoma"/>
          <w:sz w:val="20"/>
          <w:szCs w:val="20"/>
        </w:rPr>
      </w:pPr>
      <w:r>
        <w:rPr>
          <w:rFonts w:ascii="Tahoma" w:hAnsi="Tahoma" w:cs="Tahoma"/>
          <w:sz w:val="20"/>
          <w:szCs w:val="20"/>
        </w:rPr>
        <w:t>Bankovní spojení</w:t>
      </w:r>
      <w:r w:rsidR="00427C5F">
        <w:rPr>
          <w:rFonts w:ascii="Tahoma" w:hAnsi="Tahoma" w:cs="Tahoma"/>
          <w:sz w:val="20"/>
          <w:szCs w:val="20"/>
        </w:rPr>
        <w:t xml:space="preserve">: </w:t>
      </w:r>
      <w:r w:rsidR="006F1A91">
        <w:rPr>
          <w:rFonts w:ascii="Tahoma" w:hAnsi="Tahoma" w:cs="Tahoma"/>
          <w:sz w:val="20"/>
          <w:szCs w:val="20"/>
        </w:rPr>
        <w:t>……………</w:t>
      </w:r>
      <w:proofErr w:type="gramStart"/>
      <w:r w:rsidR="006F1A91">
        <w:rPr>
          <w:rFonts w:ascii="Tahoma" w:hAnsi="Tahoma" w:cs="Tahoma"/>
          <w:sz w:val="20"/>
          <w:szCs w:val="20"/>
        </w:rPr>
        <w:t>……</w:t>
      </w:r>
      <w:r w:rsidR="00B6363F">
        <w:rPr>
          <w:rFonts w:ascii="Tahoma" w:hAnsi="Tahoma" w:cs="Tahoma"/>
          <w:sz w:val="20"/>
          <w:szCs w:val="20"/>
        </w:rPr>
        <w:t>.</w:t>
      </w:r>
      <w:proofErr w:type="gramEnd"/>
      <w:r w:rsidR="00B80355">
        <w:rPr>
          <w:rFonts w:ascii="Tahoma" w:hAnsi="Tahoma" w:cs="Tahoma"/>
          <w:sz w:val="20"/>
          <w:szCs w:val="20"/>
        </w:rPr>
        <w:t xml:space="preserve">, </w:t>
      </w:r>
      <w:r w:rsidR="007F5218">
        <w:rPr>
          <w:rFonts w:ascii="Tahoma" w:hAnsi="Tahoma" w:cs="Tahoma"/>
          <w:sz w:val="20"/>
          <w:szCs w:val="20"/>
        </w:rPr>
        <w:t xml:space="preserve">č. </w:t>
      </w:r>
      <w:proofErr w:type="spellStart"/>
      <w:r w:rsidR="007F5218">
        <w:rPr>
          <w:rFonts w:ascii="Tahoma" w:hAnsi="Tahoma" w:cs="Tahoma"/>
          <w:sz w:val="20"/>
          <w:szCs w:val="20"/>
        </w:rPr>
        <w:t>ú.</w:t>
      </w:r>
      <w:proofErr w:type="spellEnd"/>
      <w:r w:rsidR="007F5218">
        <w:rPr>
          <w:rFonts w:ascii="Tahoma" w:hAnsi="Tahoma" w:cs="Tahoma"/>
          <w:sz w:val="20"/>
          <w:szCs w:val="20"/>
        </w:rPr>
        <w:t xml:space="preserve"> </w:t>
      </w:r>
    </w:p>
    <w:p w14:paraId="2508F774" w14:textId="77777777" w:rsidR="003D0209" w:rsidRPr="00C61965" w:rsidRDefault="00205C6C" w:rsidP="00C61965">
      <w:pPr>
        <w:spacing w:after="0" w:line="240" w:lineRule="auto"/>
        <w:jc w:val="both"/>
        <w:rPr>
          <w:rFonts w:ascii="Tahoma" w:hAnsi="Tahoma" w:cs="Tahoma"/>
          <w:sz w:val="20"/>
          <w:szCs w:val="20"/>
        </w:rPr>
      </w:pPr>
      <w:r w:rsidRPr="00F634E6">
        <w:rPr>
          <w:rFonts w:ascii="Tahoma" w:hAnsi="Tahoma" w:cs="Tahoma"/>
          <w:sz w:val="20"/>
          <w:szCs w:val="20"/>
        </w:rPr>
        <w:t>(dále jen „zhotovitel“)</w:t>
      </w:r>
    </w:p>
    <w:p w14:paraId="6409E24C" w14:textId="77777777" w:rsidR="00105EA2" w:rsidRPr="00F634E6" w:rsidRDefault="003D0209" w:rsidP="00837437">
      <w:pPr>
        <w:spacing w:before="120" w:after="0" w:line="240" w:lineRule="auto"/>
        <w:jc w:val="center"/>
        <w:rPr>
          <w:rFonts w:ascii="Tahoma" w:hAnsi="Tahoma" w:cs="Tahoma"/>
          <w:sz w:val="20"/>
          <w:szCs w:val="20"/>
        </w:rPr>
      </w:pPr>
      <w:r w:rsidRPr="00F634E6">
        <w:rPr>
          <w:rFonts w:ascii="Tahoma" w:hAnsi="Tahoma" w:cs="Tahoma"/>
          <w:sz w:val="20"/>
          <w:szCs w:val="20"/>
        </w:rPr>
        <w:t>(dále jen „smlouva“):</w:t>
      </w:r>
    </w:p>
    <w:p w14:paraId="6A3B708C" w14:textId="77777777" w:rsidR="00837437" w:rsidRPr="00F634E6" w:rsidRDefault="00837437" w:rsidP="00837437">
      <w:pPr>
        <w:spacing w:before="120" w:after="0" w:line="240" w:lineRule="auto"/>
        <w:jc w:val="center"/>
        <w:rPr>
          <w:rFonts w:ascii="Tahoma" w:hAnsi="Tahoma" w:cs="Tahoma"/>
          <w:sz w:val="20"/>
          <w:szCs w:val="20"/>
        </w:rPr>
      </w:pPr>
    </w:p>
    <w:p w14:paraId="05599D21" w14:textId="77777777" w:rsidR="003D0209" w:rsidRPr="00F634E6" w:rsidRDefault="003D0209" w:rsidP="003D0209">
      <w:pPr>
        <w:spacing w:before="120" w:after="0" w:line="240" w:lineRule="auto"/>
        <w:jc w:val="center"/>
        <w:rPr>
          <w:rFonts w:ascii="Tahoma" w:hAnsi="Tahoma" w:cs="Tahoma"/>
          <w:b/>
          <w:bCs/>
          <w:sz w:val="20"/>
          <w:szCs w:val="20"/>
        </w:rPr>
      </w:pPr>
      <w:r w:rsidRPr="00F634E6">
        <w:rPr>
          <w:rFonts w:ascii="Tahoma" w:hAnsi="Tahoma" w:cs="Tahoma"/>
          <w:b/>
          <w:bCs/>
          <w:sz w:val="20"/>
          <w:szCs w:val="20"/>
        </w:rPr>
        <w:t>I.</w:t>
      </w:r>
    </w:p>
    <w:p w14:paraId="59EDAE8A" w14:textId="77777777" w:rsidR="003D0209" w:rsidRPr="00F634E6" w:rsidRDefault="003D0209" w:rsidP="003D0209">
      <w:pPr>
        <w:pStyle w:val="Nadpis1"/>
        <w:numPr>
          <w:ilvl w:val="0"/>
          <w:numId w:val="0"/>
        </w:numPr>
        <w:tabs>
          <w:tab w:val="left" w:pos="0"/>
        </w:tabs>
        <w:spacing w:before="120" w:after="0"/>
        <w:jc w:val="center"/>
        <w:rPr>
          <w:rFonts w:ascii="Tahoma" w:hAnsi="Tahoma" w:cs="Tahoma"/>
          <w:sz w:val="20"/>
          <w:szCs w:val="20"/>
        </w:rPr>
      </w:pPr>
      <w:r w:rsidRPr="00F634E6">
        <w:rPr>
          <w:rFonts w:ascii="Tahoma" w:hAnsi="Tahoma" w:cs="Tahoma"/>
          <w:sz w:val="20"/>
          <w:szCs w:val="20"/>
        </w:rPr>
        <w:t>Úvodní ustanovení</w:t>
      </w:r>
    </w:p>
    <w:p w14:paraId="0E4DBCC7" w14:textId="3EC312D8" w:rsidR="003D0209" w:rsidRDefault="00502E5F" w:rsidP="00BF308B">
      <w:pPr>
        <w:spacing w:before="120" w:after="120" w:line="240" w:lineRule="auto"/>
        <w:ind w:left="284" w:hanging="284"/>
        <w:jc w:val="both"/>
        <w:rPr>
          <w:rFonts w:ascii="Tahoma" w:hAnsi="Tahoma" w:cs="Tahoma"/>
          <w:sz w:val="20"/>
          <w:szCs w:val="20"/>
        </w:rPr>
      </w:pPr>
      <w:r w:rsidRPr="00BC7326">
        <w:rPr>
          <w:rFonts w:ascii="Tahoma" w:hAnsi="Tahoma" w:cs="Tahoma"/>
          <w:sz w:val="20"/>
          <w:szCs w:val="20"/>
        </w:rPr>
        <w:t xml:space="preserve">1. </w:t>
      </w:r>
      <w:r w:rsidR="003D0209" w:rsidRPr="00BC7326">
        <w:rPr>
          <w:rFonts w:ascii="Tahoma" w:hAnsi="Tahoma" w:cs="Tahoma"/>
          <w:sz w:val="20"/>
          <w:szCs w:val="20"/>
        </w:rPr>
        <w:t xml:space="preserve">Smluvní strany prohlašují, že tuto smlouvu uzavírají na základě </w:t>
      </w:r>
      <w:r w:rsidR="00450BE7" w:rsidRPr="00BC7326">
        <w:rPr>
          <w:rFonts w:ascii="Tahoma" w:hAnsi="Tahoma" w:cs="Tahoma"/>
          <w:sz w:val="20"/>
          <w:szCs w:val="20"/>
        </w:rPr>
        <w:t xml:space="preserve">řádně provedeného </w:t>
      </w:r>
      <w:r w:rsidR="003F3167">
        <w:rPr>
          <w:rFonts w:ascii="Tahoma" w:hAnsi="Tahoma" w:cs="Tahoma"/>
          <w:sz w:val="20"/>
          <w:szCs w:val="20"/>
        </w:rPr>
        <w:t>zadávací</w:t>
      </w:r>
      <w:r w:rsidR="00450BE7" w:rsidRPr="00BC7326">
        <w:rPr>
          <w:rFonts w:ascii="Tahoma" w:hAnsi="Tahoma" w:cs="Tahoma"/>
          <w:sz w:val="20"/>
          <w:szCs w:val="20"/>
        </w:rPr>
        <w:t xml:space="preserve">ho řízení na veřejnou zakázku </w:t>
      </w:r>
      <w:r w:rsidR="00287490">
        <w:rPr>
          <w:rFonts w:ascii="Tahoma" w:hAnsi="Tahoma" w:cs="Tahoma"/>
          <w:sz w:val="20"/>
          <w:szCs w:val="20"/>
        </w:rPr>
        <w:t>„</w:t>
      </w:r>
      <w:r w:rsidR="00E9186F">
        <w:rPr>
          <w:rFonts w:ascii="Tahoma" w:hAnsi="Tahoma" w:cs="Tahoma"/>
          <w:b/>
          <w:bCs/>
          <w:sz w:val="20"/>
          <w:szCs w:val="20"/>
        </w:rPr>
        <w:t>Klubovna mladých hasičů</w:t>
      </w:r>
      <w:r w:rsidR="00840298">
        <w:rPr>
          <w:rFonts w:ascii="Tahoma" w:hAnsi="Tahoma" w:cs="Tahoma"/>
          <w:b/>
          <w:bCs/>
          <w:sz w:val="20"/>
          <w:szCs w:val="20"/>
        </w:rPr>
        <w:t>, dětí a maminek</w:t>
      </w:r>
      <w:r w:rsidR="00EA2447">
        <w:rPr>
          <w:rFonts w:ascii="Tahoma" w:hAnsi="Tahoma" w:cs="Tahoma"/>
          <w:b/>
          <w:bCs/>
          <w:sz w:val="20"/>
          <w:szCs w:val="20"/>
        </w:rPr>
        <w:t xml:space="preserve"> – projektová dokumentace</w:t>
      </w:r>
      <w:r w:rsidR="00287490" w:rsidRPr="00287490">
        <w:rPr>
          <w:rFonts w:ascii="Tahoma" w:hAnsi="Tahoma" w:cs="Tahoma"/>
          <w:b/>
          <w:bCs/>
          <w:sz w:val="20"/>
          <w:szCs w:val="20"/>
        </w:rPr>
        <w:t>“</w:t>
      </w:r>
      <w:r w:rsidR="00CE14F3" w:rsidRPr="00287490">
        <w:rPr>
          <w:rFonts w:ascii="Tahoma" w:hAnsi="Tahoma" w:cs="Tahoma"/>
          <w:b/>
          <w:bCs/>
          <w:sz w:val="20"/>
          <w:szCs w:val="20"/>
        </w:rPr>
        <w:t>,</w:t>
      </w:r>
      <w:r w:rsidR="00202F54" w:rsidRPr="00771860">
        <w:rPr>
          <w:rFonts w:ascii="Tahoma" w:hAnsi="Tahoma" w:cs="Tahoma"/>
          <w:sz w:val="20"/>
          <w:szCs w:val="20"/>
        </w:rPr>
        <w:t xml:space="preserve"> </w:t>
      </w:r>
      <w:r w:rsidR="00E9565B" w:rsidRPr="00771860">
        <w:rPr>
          <w:rFonts w:ascii="Tahoma" w:hAnsi="Tahoma" w:cs="Tahoma"/>
          <w:sz w:val="20"/>
          <w:szCs w:val="20"/>
        </w:rPr>
        <w:t>a to</w:t>
      </w:r>
      <w:r w:rsidR="00E9565B" w:rsidRPr="00BC7326">
        <w:rPr>
          <w:rFonts w:ascii="Tahoma" w:hAnsi="Tahoma" w:cs="Tahoma"/>
          <w:sz w:val="20"/>
          <w:szCs w:val="20"/>
        </w:rPr>
        <w:t xml:space="preserve"> v rámci projektu </w:t>
      </w:r>
      <w:r w:rsidR="004B72BD" w:rsidRPr="00BC7326">
        <w:rPr>
          <w:rFonts w:ascii="Tahoma" w:hAnsi="Tahoma" w:cs="Tahoma"/>
          <w:sz w:val="20"/>
          <w:szCs w:val="20"/>
        </w:rPr>
        <w:t xml:space="preserve">participativního rozpočtu </w:t>
      </w:r>
      <w:r w:rsidR="00E9565B" w:rsidRPr="00BC7326">
        <w:rPr>
          <w:rFonts w:ascii="Tahoma" w:hAnsi="Tahoma" w:cs="Tahoma"/>
          <w:sz w:val="20"/>
          <w:szCs w:val="20"/>
        </w:rPr>
        <w:t xml:space="preserve">„Dáme na </w:t>
      </w:r>
      <w:r w:rsidR="009B4D15" w:rsidRPr="00BC7326">
        <w:rPr>
          <w:rFonts w:ascii="Tahoma" w:hAnsi="Tahoma" w:cs="Tahoma"/>
          <w:sz w:val="20"/>
          <w:szCs w:val="20"/>
        </w:rPr>
        <w:t>v</w:t>
      </w:r>
      <w:r w:rsidR="00E9565B" w:rsidRPr="00BC7326">
        <w:rPr>
          <w:rFonts w:ascii="Tahoma" w:hAnsi="Tahoma" w:cs="Tahoma"/>
          <w:sz w:val="20"/>
          <w:szCs w:val="20"/>
        </w:rPr>
        <w:t>ás“.</w:t>
      </w:r>
      <w:r w:rsidR="004D4B6B" w:rsidRPr="00F634E6">
        <w:rPr>
          <w:rFonts w:ascii="Tahoma" w:hAnsi="Tahoma" w:cs="Tahoma"/>
          <w:sz w:val="20"/>
          <w:szCs w:val="20"/>
        </w:rPr>
        <w:t xml:space="preserve"> </w:t>
      </w:r>
    </w:p>
    <w:p w14:paraId="27A5F157" w14:textId="5F897D7D" w:rsidR="00BF308B" w:rsidRPr="00F634E6" w:rsidRDefault="0086611C" w:rsidP="00BF308B">
      <w:pPr>
        <w:tabs>
          <w:tab w:val="left" w:pos="360"/>
        </w:tabs>
        <w:spacing w:before="120" w:after="0" w:line="240" w:lineRule="auto"/>
        <w:ind w:left="284" w:hanging="284"/>
        <w:jc w:val="both"/>
        <w:rPr>
          <w:rFonts w:ascii="Tahoma" w:hAnsi="Tahoma" w:cs="Tahoma"/>
          <w:sz w:val="20"/>
          <w:szCs w:val="20"/>
        </w:rPr>
      </w:pPr>
      <w:r>
        <w:rPr>
          <w:rFonts w:ascii="Tahoma" w:hAnsi="Tahoma" w:cs="Tahoma"/>
          <w:sz w:val="20"/>
          <w:szCs w:val="20"/>
        </w:rPr>
        <w:t>2</w:t>
      </w:r>
      <w:r w:rsidR="00BF308B">
        <w:rPr>
          <w:rFonts w:ascii="Tahoma" w:hAnsi="Tahoma" w:cs="Tahoma"/>
          <w:sz w:val="20"/>
          <w:szCs w:val="20"/>
        </w:rPr>
        <w:t xml:space="preserve">. Zhotovitel </w:t>
      </w:r>
      <w:r w:rsidR="00BF308B" w:rsidRPr="00BF308B">
        <w:rPr>
          <w:rFonts w:ascii="Tahoma" w:hAnsi="Tahoma" w:cs="Tahoma"/>
          <w:sz w:val="20"/>
          <w:szCs w:val="20"/>
        </w:rPr>
        <w:t>prohlašuje, že se detailně seznámil s rozsahem a povahou předmětu plnění této smlouvy, že jsou mu známé podmínky nezbytné pro realizaci předmětu plnění této smlouvy a že je odborně způsobilý k předmětu plnění dle této smlouvy a má oprávnění na území České republiky poskytovat za úplatu všechny služby, jejichž poskytnutí je předmětem této smlouvy.</w:t>
      </w:r>
    </w:p>
    <w:p w14:paraId="2B7FEC21" w14:textId="77777777" w:rsidR="009126E9" w:rsidRPr="00F634E6" w:rsidRDefault="009126E9" w:rsidP="003D0209">
      <w:pPr>
        <w:spacing w:before="120" w:after="0" w:line="240" w:lineRule="auto"/>
        <w:jc w:val="center"/>
        <w:rPr>
          <w:rFonts w:ascii="Tahoma" w:hAnsi="Tahoma" w:cs="Tahoma"/>
          <w:b/>
          <w:sz w:val="20"/>
          <w:szCs w:val="20"/>
        </w:rPr>
      </w:pPr>
    </w:p>
    <w:p w14:paraId="65927638"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II.</w:t>
      </w:r>
    </w:p>
    <w:p w14:paraId="3ECE2014"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Předmět smlouvy</w:t>
      </w:r>
    </w:p>
    <w:p w14:paraId="04B18206" w14:textId="1C472718" w:rsidR="003D0209" w:rsidRPr="00F2295F" w:rsidRDefault="003D0209" w:rsidP="00692CAA">
      <w:pPr>
        <w:numPr>
          <w:ilvl w:val="0"/>
          <w:numId w:val="14"/>
        </w:numPr>
        <w:tabs>
          <w:tab w:val="left" w:pos="0"/>
        </w:tabs>
        <w:spacing w:before="120" w:after="0" w:line="240" w:lineRule="auto"/>
        <w:jc w:val="both"/>
        <w:rPr>
          <w:rFonts w:ascii="Tahoma" w:hAnsi="Tahoma" w:cs="Tahoma"/>
          <w:sz w:val="20"/>
          <w:szCs w:val="20"/>
        </w:rPr>
      </w:pPr>
      <w:r w:rsidRPr="00F634E6">
        <w:rPr>
          <w:rFonts w:ascii="Tahoma" w:hAnsi="Tahoma" w:cs="Tahoma"/>
          <w:sz w:val="20"/>
          <w:szCs w:val="20"/>
        </w:rPr>
        <w:t xml:space="preserve">Zhotovitel se zavazuje </w:t>
      </w:r>
      <w:r w:rsidRPr="00F634E6">
        <w:rPr>
          <w:rFonts w:ascii="Tahoma" w:hAnsi="Tahoma" w:cs="Tahoma"/>
          <w:color w:val="000000"/>
          <w:sz w:val="20"/>
          <w:szCs w:val="20"/>
        </w:rPr>
        <w:t xml:space="preserve">za podmínek uvedených v této smlouvě zhotovit a předat </w:t>
      </w:r>
      <w:r w:rsidR="00B415EC">
        <w:rPr>
          <w:rFonts w:ascii="Tahoma" w:hAnsi="Tahoma" w:cs="Tahoma"/>
          <w:color w:val="000000"/>
          <w:sz w:val="20"/>
          <w:szCs w:val="20"/>
        </w:rPr>
        <w:t xml:space="preserve">na svůj náklad </w:t>
      </w:r>
      <w:r w:rsidR="00401400">
        <w:rPr>
          <w:rFonts w:ascii="Tahoma" w:hAnsi="Tahoma" w:cs="Tahoma"/>
          <w:color w:val="000000"/>
          <w:sz w:val="20"/>
          <w:szCs w:val="20"/>
        </w:rPr>
        <w:br/>
      </w:r>
      <w:r w:rsidR="00B415EC">
        <w:rPr>
          <w:rFonts w:ascii="Tahoma" w:hAnsi="Tahoma" w:cs="Tahoma"/>
          <w:color w:val="000000"/>
          <w:sz w:val="20"/>
          <w:szCs w:val="20"/>
        </w:rPr>
        <w:t xml:space="preserve">a </w:t>
      </w:r>
      <w:r w:rsidR="009A6A39" w:rsidRPr="00F634E6">
        <w:rPr>
          <w:rFonts w:ascii="Tahoma" w:hAnsi="Tahoma" w:cs="Tahoma"/>
          <w:color w:val="000000"/>
          <w:sz w:val="20"/>
          <w:szCs w:val="20"/>
        </w:rPr>
        <w:t xml:space="preserve">nebezpečí </w:t>
      </w:r>
      <w:r w:rsidRPr="00F634E6">
        <w:rPr>
          <w:rFonts w:ascii="Tahoma" w:hAnsi="Tahoma" w:cs="Tahoma"/>
          <w:color w:val="000000"/>
          <w:sz w:val="20"/>
          <w:szCs w:val="20"/>
        </w:rPr>
        <w:t xml:space="preserve">objednateli </w:t>
      </w:r>
      <w:r w:rsidRPr="00F634E6">
        <w:rPr>
          <w:rFonts w:ascii="Tahoma" w:hAnsi="Tahoma" w:cs="Tahoma"/>
          <w:sz w:val="20"/>
          <w:szCs w:val="20"/>
        </w:rPr>
        <w:t xml:space="preserve">ve sjednané době </w:t>
      </w:r>
      <w:r w:rsidRPr="00F634E6">
        <w:rPr>
          <w:rFonts w:ascii="Tahoma" w:hAnsi="Tahoma" w:cs="Tahoma"/>
          <w:color w:val="000000"/>
          <w:sz w:val="20"/>
          <w:szCs w:val="20"/>
        </w:rPr>
        <w:t xml:space="preserve">dílo </w:t>
      </w:r>
      <w:r w:rsidR="00302A23" w:rsidRPr="00302A23">
        <w:rPr>
          <w:rFonts w:ascii="Tahoma" w:hAnsi="Tahoma" w:cs="Tahoma"/>
          <w:color w:val="000000"/>
          <w:sz w:val="20"/>
          <w:szCs w:val="20"/>
        </w:rPr>
        <w:t>„</w:t>
      </w:r>
      <w:r w:rsidR="00E9186F">
        <w:rPr>
          <w:rFonts w:ascii="Tahoma" w:hAnsi="Tahoma" w:cs="Tahoma"/>
          <w:color w:val="000000"/>
          <w:sz w:val="20"/>
          <w:szCs w:val="20"/>
        </w:rPr>
        <w:t>Klubovna mladých hasičů</w:t>
      </w:r>
      <w:r w:rsidR="00840298">
        <w:rPr>
          <w:rFonts w:ascii="Tahoma" w:hAnsi="Tahoma" w:cs="Tahoma"/>
          <w:color w:val="000000"/>
          <w:sz w:val="20"/>
          <w:szCs w:val="20"/>
        </w:rPr>
        <w:t>, dětí a maminek</w:t>
      </w:r>
      <w:r w:rsidR="00302A23" w:rsidRPr="00302A23">
        <w:rPr>
          <w:rFonts w:ascii="Tahoma" w:hAnsi="Tahoma" w:cs="Tahoma"/>
          <w:color w:val="000000"/>
          <w:sz w:val="20"/>
          <w:szCs w:val="20"/>
        </w:rPr>
        <w:t xml:space="preserve"> – projektová dokumentace</w:t>
      </w:r>
      <w:r w:rsidR="00302A23">
        <w:rPr>
          <w:rFonts w:ascii="Tahoma" w:hAnsi="Tahoma" w:cs="Tahoma"/>
          <w:color w:val="000000"/>
          <w:sz w:val="20"/>
          <w:szCs w:val="20"/>
        </w:rPr>
        <w:t>“</w:t>
      </w:r>
      <w:r w:rsidR="00287490" w:rsidRPr="00287490">
        <w:rPr>
          <w:rFonts w:ascii="Tahoma" w:hAnsi="Tahoma" w:cs="Tahoma"/>
          <w:color w:val="000000"/>
          <w:sz w:val="20"/>
          <w:szCs w:val="20"/>
        </w:rPr>
        <w:t xml:space="preserve"> </w:t>
      </w:r>
      <w:r w:rsidR="00FF12A4" w:rsidRPr="00F634E6">
        <w:rPr>
          <w:rFonts w:ascii="Tahoma" w:hAnsi="Tahoma" w:cs="Tahoma"/>
          <w:sz w:val="20"/>
          <w:szCs w:val="20"/>
        </w:rPr>
        <w:t>(dále jen</w:t>
      </w:r>
      <w:r w:rsidR="005F31A0">
        <w:rPr>
          <w:rFonts w:ascii="Tahoma" w:hAnsi="Tahoma" w:cs="Tahoma"/>
          <w:sz w:val="20"/>
          <w:szCs w:val="20"/>
        </w:rPr>
        <w:t xml:space="preserve"> </w:t>
      </w:r>
      <w:r w:rsidR="00FF12A4" w:rsidRPr="00F634E6">
        <w:rPr>
          <w:rFonts w:ascii="Tahoma" w:hAnsi="Tahoma" w:cs="Tahoma"/>
          <w:sz w:val="20"/>
          <w:szCs w:val="20"/>
        </w:rPr>
        <w:t xml:space="preserve">„dílo“) a objednatel se zavazuje za řádně zhotovené dílo zaplatit </w:t>
      </w:r>
      <w:r w:rsidR="00FF12A4" w:rsidRPr="00F2295F">
        <w:rPr>
          <w:rFonts w:ascii="Tahoma" w:hAnsi="Tahoma" w:cs="Tahoma"/>
          <w:sz w:val="20"/>
          <w:szCs w:val="20"/>
        </w:rPr>
        <w:t>dohodnutou cenu.</w:t>
      </w:r>
    </w:p>
    <w:p w14:paraId="3AFCCA4B" w14:textId="1E62977D" w:rsidR="00E111A2" w:rsidRPr="003C6566" w:rsidRDefault="008F4B10" w:rsidP="00E111A2">
      <w:pPr>
        <w:numPr>
          <w:ilvl w:val="0"/>
          <w:numId w:val="14"/>
        </w:numPr>
        <w:tabs>
          <w:tab w:val="left" w:pos="0"/>
        </w:tabs>
        <w:spacing w:before="120" w:after="0" w:line="240" w:lineRule="auto"/>
        <w:jc w:val="both"/>
        <w:rPr>
          <w:rFonts w:ascii="Tahoma" w:hAnsi="Tahoma" w:cs="Tahoma"/>
          <w:sz w:val="20"/>
          <w:szCs w:val="20"/>
        </w:rPr>
      </w:pPr>
      <w:r w:rsidRPr="003C6566">
        <w:rPr>
          <w:rFonts w:ascii="Tahoma" w:hAnsi="Tahoma" w:cs="Tahoma"/>
          <w:sz w:val="20"/>
          <w:szCs w:val="20"/>
        </w:rPr>
        <w:t>Předmětem veřejné zakázky je:</w:t>
      </w:r>
    </w:p>
    <w:p w14:paraId="226171E1" w14:textId="6D53A087" w:rsidR="00312878" w:rsidRPr="00312878" w:rsidRDefault="00312878" w:rsidP="00312878">
      <w:pPr>
        <w:spacing w:before="120" w:after="0" w:line="240" w:lineRule="auto"/>
        <w:ind w:left="426"/>
        <w:jc w:val="both"/>
        <w:rPr>
          <w:rFonts w:ascii="Tahoma" w:hAnsi="Tahoma" w:cs="Tahoma"/>
          <w:sz w:val="20"/>
          <w:szCs w:val="20"/>
        </w:rPr>
      </w:pPr>
      <w:r w:rsidRPr="00312878">
        <w:rPr>
          <w:rFonts w:ascii="Tahoma" w:hAnsi="Tahoma" w:cs="Tahoma"/>
          <w:sz w:val="20"/>
          <w:szCs w:val="20"/>
        </w:rPr>
        <w:t xml:space="preserve">a. Vypracování projektové dokumentace (PD) k projektu „Klubovny mladých hasičů, dětí a </w:t>
      </w:r>
      <w:r>
        <w:rPr>
          <w:rFonts w:ascii="Tahoma" w:hAnsi="Tahoma" w:cs="Tahoma"/>
          <w:sz w:val="20"/>
          <w:szCs w:val="20"/>
        </w:rPr>
        <w:t xml:space="preserve">   </w:t>
      </w:r>
      <w:r w:rsidRPr="00312878">
        <w:rPr>
          <w:rFonts w:ascii="Tahoma" w:hAnsi="Tahoma" w:cs="Tahoma"/>
          <w:sz w:val="20"/>
          <w:szCs w:val="20"/>
        </w:rPr>
        <w:t xml:space="preserve">maminek“ dle čl. 5 Výzvy a dle vyhotovené studie (příloha č. </w:t>
      </w:r>
      <w:r w:rsidR="00F701B8">
        <w:rPr>
          <w:rFonts w:ascii="Tahoma" w:hAnsi="Tahoma" w:cs="Tahoma"/>
          <w:sz w:val="20"/>
          <w:szCs w:val="20"/>
        </w:rPr>
        <w:t>2</w:t>
      </w:r>
      <w:r w:rsidRPr="00312878">
        <w:rPr>
          <w:rFonts w:ascii="Tahoma" w:hAnsi="Tahoma" w:cs="Tahoma"/>
          <w:sz w:val="20"/>
          <w:szCs w:val="20"/>
        </w:rPr>
        <w:t xml:space="preserve"> této </w:t>
      </w:r>
      <w:r w:rsidR="00F701B8">
        <w:rPr>
          <w:rFonts w:ascii="Tahoma" w:hAnsi="Tahoma" w:cs="Tahoma"/>
          <w:sz w:val="20"/>
          <w:szCs w:val="20"/>
        </w:rPr>
        <w:t>Smlouvy</w:t>
      </w:r>
      <w:r w:rsidRPr="00312878">
        <w:rPr>
          <w:rFonts w:ascii="Tahoma" w:hAnsi="Tahoma" w:cs="Tahoma"/>
          <w:sz w:val="20"/>
          <w:szCs w:val="20"/>
        </w:rPr>
        <w:t>)</w:t>
      </w:r>
    </w:p>
    <w:p w14:paraId="0F5A8076" w14:textId="77777777" w:rsidR="00312878" w:rsidRPr="00312878" w:rsidRDefault="00312878" w:rsidP="00312878">
      <w:pPr>
        <w:tabs>
          <w:tab w:val="left" w:pos="284"/>
        </w:tabs>
        <w:spacing w:before="120" w:after="0" w:line="240" w:lineRule="auto"/>
        <w:ind w:left="426"/>
        <w:jc w:val="both"/>
        <w:rPr>
          <w:rFonts w:ascii="Tahoma" w:hAnsi="Tahoma" w:cs="Tahoma"/>
          <w:sz w:val="20"/>
          <w:szCs w:val="20"/>
        </w:rPr>
      </w:pPr>
      <w:r w:rsidRPr="00312878">
        <w:rPr>
          <w:rFonts w:ascii="Tahoma" w:hAnsi="Tahoma" w:cs="Tahoma"/>
          <w:sz w:val="20"/>
          <w:szCs w:val="20"/>
        </w:rPr>
        <w:t>b. Zajištění kompletní inženýrské činnosti včetně získání stavebního povolení a vyřízení kolaudace stavby</w:t>
      </w:r>
    </w:p>
    <w:p w14:paraId="2C89A1AB" w14:textId="1DFED96E" w:rsidR="00E111A2" w:rsidRPr="00E332A1" w:rsidRDefault="00312878" w:rsidP="00312878">
      <w:pPr>
        <w:tabs>
          <w:tab w:val="left" w:pos="0"/>
        </w:tabs>
        <w:spacing w:before="120" w:after="0" w:line="240" w:lineRule="auto"/>
        <w:ind w:firstLine="426"/>
        <w:jc w:val="both"/>
        <w:rPr>
          <w:rFonts w:ascii="Tahoma" w:hAnsi="Tahoma" w:cs="Tahoma"/>
          <w:sz w:val="20"/>
          <w:szCs w:val="20"/>
          <w:highlight w:val="yellow"/>
        </w:rPr>
      </w:pPr>
      <w:r w:rsidRPr="00312878">
        <w:rPr>
          <w:rFonts w:ascii="Tahoma" w:hAnsi="Tahoma" w:cs="Tahoma"/>
          <w:sz w:val="20"/>
          <w:szCs w:val="20"/>
        </w:rPr>
        <w:t>c. Zajištění autorského dozoru při následné realizaci stavby (předpokládaný počet hodin: 40)</w:t>
      </w:r>
    </w:p>
    <w:p w14:paraId="31FBF942" w14:textId="4465EA56" w:rsidR="00E9565B" w:rsidRPr="009A4093" w:rsidRDefault="008C7985" w:rsidP="00C57E95">
      <w:pPr>
        <w:spacing w:after="0" w:line="240" w:lineRule="auto"/>
        <w:rPr>
          <w:rFonts w:ascii="Tahoma" w:hAnsi="Tahoma" w:cs="Tahoma"/>
          <w:b/>
          <w:color w:val="000000" w:themeColor="text1"/>
          <w:sz w:val="20"/>
          <w:szCs w:val="20"/>
        </w:rPr>
      </w:pPr>
      <w:r w:rsidRPr="009A4093">
        <w:rPr>
          <w:rFonts w:ascii="Tahoma" w:hAnsi="Tahoma" w:cs="Tahoma"/>
          <w:b/>
          <w:color w:val="000000" w:themeColor="text1"/>
          <w:sz w:val="20"/>
          <w:szCs w:val="20"/>
        </w:rPr>
        <w:lastRenderedPageBreak/>
        <w:t>Další podrobnosti ohledně plnění díla jsou uvedeny v</w:t>
      </w:r>
      <w:r w:rsidR="004257D1" w:rsidRPr="009A4093">
        <w:rPr>
          <w:rFonts w:ascii="Tahoma" w:hAnsi="Tahoma" w:cs="Tahoma"/>
          <w:b/>
          <w:color w:val="000000" w:themeColor="text1"/>
          <w:sz w:val="20"/>
          <w:szCs w:val="20"/>
        </w:rPr>
        <w:t> </w:t>
      </w:r>
      <w:r w:rsidRPr="009A4093">
        <w:rPr>
          <w:rFonts w:ascii="Tahoma" w:hAnsi="Tahoma" w:cs="Tahoma"/>
          <w:b/>
          <w:color w:val="000000" w:themeColor="text1"/>
          <w:sz w:val="20"/>
          <w:szCs w:val="20"/>
        </w:rPr>
        <w:t>přílo</w:t>
      </w:r>
      <w:r w:rsidR="004257D1" w:rsidRPr="009A4093">
        <w:rPr>
          <w:rFonts w:ascii="Tahoma" w:hAnsi="Tahoma" w:cs="Tahoma"/>
          <w:b/>
          <w:color w:val="000000" w:themeColor="text1"/>
          <w:sz w:val="20"/>
          <w:szCs w:val="20"/>
        </w:rPr>
        <w:t>hách této Smlouvy</w:t>
      </w:r>
      <w:r w:rsidR="004027B3" w:rsidRPr="009A4093">
        <w:rPr>
          <w:rFonts w:ascii="Tahoma" w:hAnsi="Tahoma" w:cs="Tahoma"/>
          <w:b/>
          <w:color w:val="000000" w:themeColor="text1"/>
          <w:sz w:val="20"/>
          <w:szCs w:val="20"/>
        </w:rPr>
        <w:t>, které jsou její nedílnou součástí</w:t>
      </w:r>
      <w:r w:rsidR="004257D1" w:rsidRPr="009A4093">
        <w:rPr>
          <w:rFonts w:ascii="Tahoma" w:hAnsi="Tahoma" w:cs="Tahoma"/>
          <w:b/>
          <w:color w:val="000000" w:themeColor="text1"/>
          <w:sz w:val="20"/>
          <w:szCs w:val="20"/>
        </w:rPr>
        <w:t>.</w:t>
      </w:r>
      <w:r w:rsidRPr="009A4093">
        <w:rPr>
          <w:rFonts w:ascii="Tahoma" w:hAnsi="Tahoma" w:cs="Tahoma"/>
          <w:b/>
          <w:color w:val="000000" w:themeColor="text1"/>
          <w:sz w:val="20"/>
          <w:szCs w:val="20"/>
        </w:rPr>
        <w:t xml:space="preserve"> </w:t>
      </w:r>
    </w:p>
    <w:p w14:paraId="620C2957" w14:textId="77777777" w:rsidR="00F322F5" w:rsidRPr="009A4093" w:rsidRDefault="00F322F5" w:rsidP="00302A23">
      <w:pPr>
        <w:spacing w:before="120" w:after="0" w:line="240" w:lineRule="auto"/>
        <w:rPr>
          <w:rFonts w:ascii="Tahoma" w:hAnsi="Tahoma" w:cs="Tahoma"/>
          <w:b/>
          <w:sz w:val="20"/>
          <w:szCs w:val="20"/>
        </w:rPr>
      </w:pPr>
    </w:p>
    <w:p w14:paraId="2A9627A7" w14:textId="75ABFCBF" w:rsidR="003D0209" w:rsidRPr="009A4093" w:rsidRDefault="003D0209" w:rsidP="003D0209">
      <w:pPr>
        <w:spacing w:before="120" w:after="0" w:line="240" w:lineRule="auto"/>
        <w:jc w:val="center"/>
        <w:rPr>
          <w:rFonts w:ascii="Tahoma" w:hAnsi="Tahoma" w:cs="Tahoma"/>
          <w:b/>
          <w:sz w:val="20"/>
          <w:szCs w:val="20"/>
        </w:rPr>
      </w:pPr>
      <w:r w:rsidRPr="009A4093">
        <w:rPr>
          <w:rFonts w:ascii="Tahoma" w:hAnsi="Tahoma" w:cs="Tahoma"/>
          <w:b/>
          <w:sz w:val="20"/>
          <w:szCs w:val="20"/>
        </w:rPr>
        <w:t>III.</w:t>
      </w:r>
    </w:p>
    <w:p w14:paraId="5D7C00DE" w14:textId="23442AB9" w:rsidR="009A0661" w:rsidRPr="009A4093" w:rsidRDefault="00F2333A" w:rsidP="001758E3">
      <w:pPr>
        <w:spacing w:before="120" w:after="0" w:line="240" w:lineRule="auto"/>
        <w:jc w:val="center"/>
        <w:rPr>
          <w:rFonts w:ascii="Tahoma" w:hAnsi="Tahoma" w:cs="Tahoma"/>
          <w:b/>
          <w:sz w:val="20"/>
          <w:szCs w:val="20"/>
        </w:rPr>
      </w:pPr>
      <w:r w:rsidRPr="009A4093">
        <w:rPr>
          <w:rFonts w:ascii="Tahoma" w:hAnsi="Tahoma" w:cs="Tahoma"/>
          <w:b/>
          <w:sz w:val="20"/>
          <w:szCs w:val="20"/>
        </w:rPr>
        <w:t xml:space="preserve"> </w:t>
      </w:r>
      <w:r w:rsidR="00D66308" w:rsidRPr="009A4093">
        <w:rPr>
          <w:rFonts w:ascii="Tahoma" w:hAnsi="Tahoma" w:cs="Tahoma"/>
          <w:b/>
          <w:sz w:val="20"/>
          <w:szCs w:val="20"/>
        </w:rPr>
        <w:t>Provedení a předání díla, d</w:t>
      </w:r>
      <w:r w:rsidRPr="009A4093">
        <w:rPr>
          <w:rFonts w:ascii="Tahoma" w:hAnsi="Tahoma" w:cs="Tahoma"/>
          <w:b/>
          <w:sz w:val="20"/>
          <w:szCs w:val="20"/>
        </w:rPr>
        <w:t>oba</w:t>
      </w:r>
      <w:r w:rsidR="008002C9" w:rsidRPr="009A4093">
        <w:rPr>
          <w:rFonts w:ascii="Tahoma" w:hAnsi="Tahoma" w:cs="Tahoma"/>
          <w:b/>
          <w:sz w:val="20"/>
          <w:szCs w:val="20"/>
        </w:rPr>
        <w:t xml:space="preserve"> </w:t>
      </w:r>
      <w:r w:rsidRPr="009A4093">
        <w:rPr>
          <w:rFonts w:ascii="Tahoma" w:hAnsi="Tahoma" w:cs="Tahoma"/>
          <w:b/>
          <w:sz w:val="20"/>
          <w:szCs w:val="20"/>
        </w:rPr>
        <w:t>plnění</w:t>
      </w:r>
      <w:r w:rsidR="003D0209" w:rsidRPr="009A4093">
        <w:rPr>
          <w:rFonts w:ascii="Tahoma" w:hAnsi="Tahoma" w:cs="Tahoma"/>
          <w:b/>
          <w:sz w:val="20"/>
          <w:szCs w:val="20"/>
        </w:rPr>
        <w:t xml:space="preserve"> </w:t>
      </w:r>
    </w:p>
    <w:p w14:paraId="24CF0439" w14:textId="394EC1EF" w:rsidR="00D66308" w:rsidRPr="009A4093" w:rsidRDefault="00D66308" w:rsidP="00D66308">
      <w:pPr>
        <w:numPr>
          <w:ilvl w:val="0"/>
          <w:numId w:val="5"/>
        </w:numPr>
        <w:tabs>
          <w:tab w:val="left" w:pos="363"/>
        </w:tabs>
        <w:spacing w:before="120" w:after="0" w:line="240" w:lineRule="auto"/>
        <w:ind w:left="363"/>
        <w:jc w:val="both"/>
        <w:rPr>
          <w:rFonts w:ascii="Tahoma" w:hAnsi="Tahoma" w:cs="Tahoma"/>
          <w:sz w:val="20"/>
          <w:szCs w:val="20"/>
        </w:rPr>
      </w:pPr>
      <w:r w:rsidRPr="009A4093">
        <w:rPr>
          <w:rFonts w:ascii="Tahoma" w:hAnsi="Tahoma" w:cs="Tahoma"/>
          <w:sz w:val="20"/>
          <w:szCs w:val="20"/>
        </w:rPr>
        <w:t>Smluvní strany sjednávají, že zhotovitel provede dílo</w:t>
      </w:r>
      <w:r w:rsidR="00F740FB" w:rsidRPr="009A4093">
        <w:rPr>
          <w:rFonts w:ascii="Tahoma" w:hAnsi="Tahoma" w:cs="Tahoma"/>
          <w:sz w:val="20"/>
          <w:szCs w:val="20"/>
        </w:rPr>
        <w:t xml:space="preserve"> </w:t>
      </w:r>
      <w:r w:rsidRPr="009A4093">
        <w:rPr>
          <w:rFonts w:ascii="Tahoma" w:hAnsi="Tahoma" w:cs="Tahoma"/>
          <w:sz w:val="20"/>
          <w:szCs w:val="20"/>
        </w:rPr>
        <w:t>ve dvou etapách:</w:t>
      </w:r>
    </w:p>
    <w:p w14:paraId="3F1D3F3E" w14:textId="635E23FC" w:rsidR="001519AB" w:rsidRPr="009A4093" w:rsidRDefault="00D66308" w:rsidP="001519AB">
      <w:pPr>
        <w:pStyle w:val="1slaSEZChar1"/>
        <w:numPr>
          <w:ilvl w:val="0"/>
          <w:numId w:val="0"/>
        </w:numPr>
        <w:tabs>
          <w:tab w:val="left" w:pos="567"/>
        </w:tabs>
        <w:ind w:left="1276" w:hanging="916"/>
        <w:rPr>
          <w:rFonts w:ascii="Tahoma" w:hAnsi="Tahoma" w:cs="Tahoma"/>
          <w:sz w:val="20"/>
          <w:szCs w:val="20"/>
        </w:rPr>
      </w:pPr>
      <w:r w:rsidRPr="009A4093">
        <w:rPr>
          <w:rFonts w:ascii="Tahoma" w:hAnsi="Tahoma" w:cs="Tahoma"/>
          <w:sz w:val="20"/>
          <w:szCs w:val="20"/>
        </w:rPr>
        <w:t xml:space="preserve">Etapa 1 </w:t>
      </w:r>
      <w:r w:rsidR="001519AB" w:rsidRPr="009A4093">
        <w:rPr>
          <w:rFonts w:ascii="Tahoma" w:hAnsi="Tahoma" w:cs="Tahoma"/>
          <w:sz w:val="20"/>
          <w:szCs w:val="20"/>
        </w:rPr>
        <w:t>–</w:t>
      </w:r>
      <w:r w:rsidR="00390650" w:rsidRPr="009A4093">
        <w:rPr>
          <w:rFonts w:ascii="Tahoma" w:hAnsi="Tahoma" w:cs="Tahoma"/>
          <w:sz w:val="20"/>
          <w:szCs w:val="20"/>
        </w:rPr>
        <w:tab/>
      </w:r>
      <w:r w:rsidR="005C111F" w:rsidRPr="009A4093">
        <w:rPr>
          <w:rFonts w:ascii="Tahoma" w:hAnsi="Tahoma" w:cs="Tahoma"/>
          <w:sz w:val="20"/>
          <w:szCs w:val="20"/>
        </w:rPr>
        <w:t>K</w:t>
      </w:r>
      <w:r w:rsidRPr="009A4093">
        <w:rPr>
          <w:rFonts w:ascii="Tahoma" w:hAnsi="Tahoma" w:cs="Tahoma"/>
          <w:sz w:val="20"/>
          <w:szCs w:val="20"/>
        </w:rPr>
        <w:t>oncept</w:t>
      </w:r>
      <w:r w:rsidR="001519AB" w:rsidRPr="009A4093">
        <w:rPr>
          <w:rFonts w:ascii="Tahoma" w:hAnsi="Tahoma" w:cs="Tahoma"/>
          <w:sz w:val="20"/>
          <w:szCs w:val="20"/>
        </w:rPr>
        <w:t xml:space="preserve"> díla je dílčím plněním. Smluvní strany sjednávají, že obsah konceptu musí odpovídat vymezení předmětu díla podle čl</w:t>
      </w:r>
      <w:r w:rsidR="006D3A6C" w:rsidRPr="009A4093">
        <w:rPr>
          <w:rFonts w:ascii="Tahoma" w:hAnsi="Tahoma" w:cs="Tahoma"/>
          <w:sz w:val="20"/>
          <w:szCs w:val="20"/>
        </w:rPr>
        <w:t>. II. této Smlouvy, dostačující je elektronická verze</w:t>
      </w:r>
      <w:r w:rsidR="000773B4" w:rsidRPr="009A4093">
        <w:rPr>
          <w:rFonts w:ascii="Tahoma" w:hAnsi="Tahoma" w:cs="Tahoma"/>
          <w:sz w:val="20"/>
          <w:szCs w:val="20"/>
        </w:rPr>
        <w:t xml:space="preserve"> ve formátu </w:t>
      </w:r>
      <w:proofErr w:type="spellStart"/>
      <w:r w:rsidR="000773B4" w:rsidRPr="009A4093">
        <w:rPr>
          <w:rFonts w:ascii="Tahoma" w:hAnsi="Tahoma" w:cs="Tahoma"/>
          <w:sz w:val="20"/>
          <w:szCs w:val="20"/>
        </w:rPr>
        <w:t>pdf</w:t>
      </w:r>
      <w:proofErr w:type="spellEnd"/>
      <w:r w:rsidR="006D3A6C" w:rsidRPr="009A4093">
        <w:rPr>
          <w:rFonts w:ascii="Tahoma" w:hAnsi="Tahoma" w:cs="Tahoma"/>
          <w:sz w:val="20"/>
          <w:szCs w:val="20"/>
        </w:rPr>
        <w:t xml:space="preserve">. </w:t>
      </w:r>
      <w:r w:rsidR="001519AB" w:rsidRPr="009A4093">
        <w:rPr>
          <w:rFonts w:ascii="Tahoma" w:hAnsi="Tahoma" w:cs="Tahoma"/>
          <w:sz w:val="20"/>
          <w:szCs w:val="20"/>
        </w:rPr>
        <w:t xml:space="preserve">Objednatel </w:t>
      </w:r>
      <w:r w:rsidR="00E25C39" w:rsidRPr="009A4093">
        <w:rPr>
          <w:rFonts w:ascii="Tahoma" w:hAnsi="Tahoma" w:cs="Tahoma"/>
          <w:sz w:val="20"/>
          <w:szCs w:val="20"/>
        </w:rPr>
        <w:t xml:space="preserve">ve lhůtě </w:t>
      </w:r>
      <w:r w:rsidR="003877DF" w:rsidRPr="009A4093">
        <w:rPr>
          <w:rFonts w:ascii="Tahoma" w:hAnsi="Tahoma" w:cs="Tahoma"/>
          <w:sz w:val="20"/>
          <w:szCs w:val="20"/>
        </w:rPr>
        <w:t>10</w:t>
      </w:r>
      <w:r w:rsidR="00E25C39" w:rsidRPr="009A4093">
        <w:rPr>
          <w:rFonts w:ascii="Tahoma" w:hAnsi="Tahoma" w:cs="Tahoma"/>
          <w:sz w:val="20"/>
          <w:szCs w:val="20"/>
        </w:rPr>
        <w:t xml:space="preserve"> </w:t>
      </w:r>
      <w:r w:rsidR="00C95A86" w:rsidRPr="009A4093">
        <w:rPr>
          <w:rFonts w:ascii="Tahoma" w:hAnsi="Tahoma" w:cs="Tahoma"/>
          <w:sz w:val="20"/>
          <w:szCs w:val="20"/>
        </w:rPr>
        <w:t xml:space="preserve">pracovních </w:t>
      </w:r>
      <w:r w:rsidR="00E25C39" w:rsidRPr="009A4093">
        <w:rPr>
          <w:rFonts w:ascii="Tahoma" w:hAnsi="Tahoma" w:cs="Tahoma"/>
          <w:sz w:val="20"/>
          <w:szCs w:val="20"/>
        </w:rPr>
        <w:t xml:space="preserve">dnů ode dne obdržení konceptu </w:t>
      </w:r>
      <w:r w:rsidR="001519AB" w:rsidRPr="009A4093">
        <w:rPr>
          <w:rFonts w:ascii="Tahoma" w:hAnsi="Tahoma" w:cs="Tahoma"/>
          <w:sz w:val="20"/>
          <w:szCs w:val="20"/>
        </w:rPr>
        <w:t>posoudí, zda koncept odpovídá svým obsahem vymezení předmětu díla. V případě, že zjistí vady konceptu, tj. že koncept nebude odpovídat vymezení předmětu díla, oznámí je neprodleně zhotoviteli a stanoví přiměřenou lhůtu pro jejich odstranění.</w:t>
      </w:r>
      <w:r w:rsidR="00E25C39" w:rsidRPr="009A4093">
        <w:rPr>
          <w:rFonts w:ascii="Tahoma" w:hAnsi="Tahoma" w:cs="Tahoma"/>
          <w:sz w:val="20"/>
          <w:szCs w:val="20"/>
        </w:rPr>
        <w:t xml:space="preserve"> V opačném případě koncept odsouhlasí. </w:t>
      </w:r>
    </w:p>
    <w:p w14:paraId="1E2DAD1F" w14:textId="6944AC32" w:rsidR="00D66308" w:rsidRPr="009A4093" w:rsidRDefault="001519AB" w:rsidP="001519AB">
      <w:pPr>
        <w:pStyle w:val="1slaSEZChar1"/>
        <w:numPr>
          <w:ilvl w:val="0"/>
          <w:numId w:val="0"/>
        </w:numPr>
        <w:ind w:left="1276" w:hanging="916"/>
        <w:rPr>
          <w:rFonts w:ascii="Tahoma" w:hAnsi="Tahoma" w:cs="Tahoma"/>
          <w:sz w:val="20"/>
          <w:szCs w:val="20"/>
        </w:rPr>
      </w:pPr>
      <w:r w:rsidRPr="009A4093">
        <w:rPr>
          <w:rFonts w:ascii="Tahoma" w:hAnsi="Tahoma" w:cs="Tahoma"/>
          <w:sz w:val="20"/>
          <w:szCs w:val="20"/>
        </w:rPr>
        <w:t xml:space="preserve">Etapa 2 – </w:t>
      </w:r>
      <w:r w:rsidR="00390650" w:rsidRPr="009A4093">
        <w:rPr>
          <w:rFonts w:ascii="Tahoma" w:hAnsi="Tahoma" w:cs="Tahoma"/>
          <w:sz w:val="20"/>
          <w:szCs w:val="20"/>
        </w:rPr>
        <w:tab/>
      </w:r>
      <w:r w:rsidRPr="009A4093">
        <w:rPr>
          <w:rFonts w:ascii="Tahoma" w:hAnsi="Tahoma" w:cs="Tahoma"/>
          <w:sz w:val="20"/>
          <w:szCs w:val="20"/>
        </w:rPr>
        <w:t>Konečné dílo – vznikne odstraněním případných vad konceptu</w:t>
      </w:r>
      <w:r w:rsidR="00D15C5E" w:rsidRPr="009A4093">
        <w:rPr>
          <w:rFonts w:ascii="Tahoma" w:hAnsi="Tahoma" w:cs="Tahoma"/>
          <w:sz w:val="20"/>
          <w:szCs w:val="20"/>
        </w:rPr>
        <w:t xml:space="preserve"> a zapracováním připomínek objednatele</w:t>
      </w:r>
      <w:r w:rsidRPr="009A4093">
        <w:rPr>
          <w:rFonts w:ascii="Tahoma" w:hAnsi="Tahoma" w:cs="Tahoma"/>
          <w:sz w:val="20"/>
          <w:szCs w:val="20"/>
        </w:rPr>
        <w:t xml:space="preserve">. Konečné dílo má všechny náležitosti vymezené </w:t>
      </w:r>
      <w:r w:rsidR="00DC2412" w:rsidRPr="009A4093">
        <w:rPr>
          <w:rFonts w:ascii="Tahoma" w:hAnsi="Tahoma" w:cs="Tahoma"/>
          <w:sz w:val="20"/>
          <w:szCs w:val="20"/>
        </w:rPr>
        <w:t>v příloze č. 1</w:t>
      </w:r>
      <w:r w:rsidRPr="009A4093">
        <w:rPr>
          <w:rFonts w:ascii="Tahoma" w:hAnsi="Tahoma" w:cs="Tahoma"/>
          <w:sz w:val="20"/>
          <w:szCs w:val="20"/>
        </w:rPr>
        <w:t xml:space="preserve"> této Smlouvy</w:t>
      </w:r>
      <w:r w:rsidR="000D4F64" w:rsidRPr="009A4093">
        <w:rPr>
          <w:rFonts w:ascii="Tahoma" w:hAnsi="Tahoma" w:cs="Tahoma"/>
          <w:sz w:val="20"/>
          <w:szCs w:val="20"/>
        </w:rPr>
        <w:t xml:space="preserve"> </w:t>
      </w:r>
      <w:r w:rsidRPr="009A4093">
        <w:rPr>
          <w:rFonts w:ascii="Tahoma" w:hAnsi="Tahoma" w:cs="Tahoma"/>
          <w:sz w:val="20"/>
          <w:szCs w:val="20"/>
        </w:rPr>
        <w:t>a je prosto vad a nedodělků</w:t>
      </w:r>
      <w:r w:rsidR="006D3A6C" w:rsidRPr="009A4093">
        <w:rPr>
          <w:rFonts w:ascii="Tahoma" w:hAnsi="Tahoma" w:cs="Tahoma"/>
          <w:sz w:val="20"/>
          <w:szCs w:val="20"/>
        </w:rPr>
        <w:t>.</w:t>
      </w:r>
      <w:r w:rsidR="00DC2412" w:rsidRPr="009A4093">
        <w:rPr>
          <w:rFonts w:ascii="Tahoma" w:hAnsi="Tahoma" w:cs="Tahoma"/>
          <w:sz w:val="20"/>
          <w:szCs w:val="20"/>
        </w:rPr>
        <w:t xml:space="preserve"> </w:t>
      </w:r>
    </w:p>
    <w:p w14:paraId="73404932" w14:textId="0D7C3104" w:rsidR="001519AB" w:rsidRPr="009A4093" w:rsidRDefault="001519AB" w:rsidP="00D66308">
      <w:pPr>
        <w:numPr>
          <w:ilvl w:val="0"/>
          <w:numId w:val="5"/>
        </w:numPr>
        <w:tabs>
          <w:tab w:val="left" w:pos="360"/>
        </w:tabs>
        <w:spacing w:before="120" w:after="0" w:line="240" w:lineRule="auto"/>
        <w:ind w:left="363"/>
        <w:jc w:val="both"/>
        <w:rPr>
          <w:rFonts w:ascii="Tahoma" w:hAnsi="Tahoma" w:cs="Tahoma"/>
          <w:sz w:val="20"/>
          <w:szCs w:val="20"/>
        </w:rPr>
      </w:pPr>
      <w:r w:rsidRPr="009A4093">
        <w:rPr>
          <w:rFonts w:ascii="Tahoma" w:hAnsi="Tahoma" w:cs="Tahoma"/>
          <w:sz w:val="20"/>
          <w:szCs w:val="20"/>
        </w:rPr>
        <w:t>Termíny předání díla:</w:t>
      </w:r>
    </w:p>
    <w:p w14:paraId="49EC2D3F" w14:textId="5B568C7D" w:rsidR="001519AB" w:rsidRPr="009A4093" w:rsidRDefault="001519AB" w:rsidP="0025723D">
      <w:pPr>
        <w:pStyle w:val="Odstavecseseznamem"/>
        <w:numPr>
          <w:ilvl w:val="0"/>
          <w:numId w:val="32"/>
        </w:numPr>
        <w:tabs>
          <w:tab w:val="left" w:pos="360"/>
        </w:tabs>
        <w:spacing w:before="120" w:after="0" w:line="240" w:lineRule="auto"/>
        <w:jc w:val="both"/>
        <w:rPr>
          <w:rFonts w:ascii="Tahoma" w:hAnsi="Tahoma" w:cs="Tahoma"/>
          <w:sz w:val="20"/>
          <w:szCs w:val="20"/>
        </w:rPr>
      </w:pPr>
      <w:r w:rsidRPr="009A4093">
        <w:rPr>
          <w:rFonts w:ascii="Tahoma" w:hAnsi="Tahoma" w:cs="Tahoma"/>
          <w:sz w:val="20"/>
          <w:szCs w:val="20"/>
        </w:rPr>
        <w:t xml:space="preserve">Koncept – v termínu do </w:t>
      </w:r>
      <w:r w:rsidR="00F65CF1" w:rsidRPr="009A4093">
        <w:rPr>
          <w:rFonts w:ascii="Tahoma" w:hAnsi="Tahoma" w:cs="Tahoma"/>
          <w:sz w:val="20"/>
          <w:szCs w:val="20"/>
        </w:rPr>
        <w:t>1</w:t>
      </w:r>
      <w:r w:rsidR="008D73CA" w:rsidRPr="009A4093">
        <w:rPr>
          <w:rFonts w:ascii="Tahoma" w:hAnsi="Tahoma" w:cs="Tahoma"/>
          <w:sz w:val="20"/>
          <w:szCs w:val="20"/>
        </w:rPr>
        <w:t xml:space="preserve"> měsíc</w:t>
      </w:r>
      <w:r w:rsidR="00F65CF1" w:rsidRPr="009A4093">
        <w:rPr>
          <w:rFonts w:ascii="Tahoma" w:hAnsi="Tahoma" w:cs="Tahoma"/>
          <w:sz w:val="20"/>
          <w:szCs w:val="20"/>
        </w:rPr>
        <w:t>e</w:t>
      </w:r>
      <w:r w:rsidRPr="009A4093">
        <w:rPr>
          <w:rFonts w:ascii="Tahoma" w:hAnsi="Tahoma" w:cs="Tahoma"/>
          <w:sz w:val="20"/>
          <w:szCs w:val="20"/>
        </w:rPr>
        <w:t xml:space="preserve"> ode dne účinnosti této smlouvy</w:t>
      </w:r>
      <w:r w:rsidR="00E25C39" w:rsidRPr="009A4093">
        <w:rPr>
          <w:rFonts w:ascii="Tahoma" w:hAnsi="Tahoma" w:cs="Tahoma"/>
          <w:sz w:val="20"/>
          <w:szCs w:val="20"/>
        </w:rPr>
        <w:t>.</w:t>
      </w:r>
    </w:p>
    <w:p w14:paraId="34E1C657" w14:textId="36848FD8" w:rsidR="00D66308" w:rsidRPr="009A4093" w:rsidRDefault="001519AB" w:rsidP="0025723D">
      <w:pPr>
        <w:pStyle w:val="Odstavecseseznamem"/>
        <w:numPr>
          <w:ilvl w:val="0"/>
          <w:numId w:val="32"/>
        </w:numPr>
        <w:tabs>
          <w:tab w:val="left" w:pos="360"/>
        </w:tabs>
        <w:spacing w:before="120" w:after="0" w:line="240" w:lineRule="auto"/>
        <w:jc w:val="both"/>
        <w:rPr>
          <w:rFonts w:ascii="Tahoma" w:hAnsi="Tahoma" w:cs="Tahoma"/>
          <w:sz w:val="20"/>
          <w:szCs w:val="20"/>
        </w:rPr>
      </w:pPr>
      <w:r w:rsidRPr="009A4093">
        <w:rPr>
          <w:rFonts w:ascii="Tahoma" w:hAnsi="Tahoma" w:cs="Tahoma"/>
          <w:sz w:val="20"/>
          <w:szCs w:val="20"/>
        </w:rPr>
        <w:t xml:space="preserve">Konečné dílo – v termínu do </w:t>
      </w:r>
      <w:r w:rsidR="00F65CF1" w:rsidRPr="009A4093">
        <w:rPr>
          <w:rFonts w:ascii="Tahoma" w:hAnsi="Tahoma" w:cs="Tahoma"/>
          <w:sz w:val="20"/>
          <w:szCs w:val="20"/>
        </w:rPr>
        <w:t>7</w:t>
      </w:r>
      <w:r w:rsidR="00E81BDD" w:rsidRPr="009A4093">
        <w:rPr>
          <w:rFonts w:ascii="Tahoma" w:hAnsi="Tahoma" w:cs="Tahoma"/>
          <w:sz w:val="20"/>
          <w:szCs w:val="20"/>
        </w:rPr>
        <w:t xml:space="preserve"> měsíc</w:t>
      </w:r>
      <w:r w:rsidR="008D73CA" w:rsidRPr="009A4093">
        <w:rPr>
          <w:rFonts w:ascii="Tahoma" w:hAnsi="Tahoma" w:cs="Tahoma"/>
          <w:sz w:val="20"/>
          <w:szCs w:val="20"/>
        </w:rPr>
        <w:t>ů</w:t>
      </w:r>
      <w:r w:rsidRPr="009A4093">
        <w:rPr>
          <w:rFonts w:ascii="Tahoma" w:hAnsi="Tahoma" w:cs="Tahoma"/>
          <w:sz w:val="20"/>
          <w:szCs w:val="20"/>
        </w:rPr>
        <w:t xml:space="preserve"> ode dne předání</w:t>
      </w:r>
      <w:r w:rsidR="00787A37" w:rsidRPr="009A4093">
        <w:rPr>
          <w:rFonts w:ascii="Tahoma" w:hAnsi="Tahoma" w:cs="Tahoma"/>
          <w:sz w:val="20"/>
          <w:szCs w:val="20"/>
        </w:rPr>
        <w:t xml:space="preserve"> připomínek nebo odsouhlasení, a to včetně vyřízení povolení stavby a vyjádření dotčených orgánů.</w:t>
      </w:r>
    </w:p>
    <w:p w14:paraId="59FCB895" w14:textId="580A8615" w:rsidR="00F322F5" w:rsidRPr="009A4093" w:rsidRDefault="007B2C45" w:rsidP="0025723D">
      <w:pPr>
        <w:pStyle w:val="Odstavecseseznamem"/>
        <w:numPr>
          <w:ilvl w:val="0"/>
          <w:numId w:val="32"/>
        </w:numPr>
        <w:tabs>
          <w:tab w:val="left" w:pos="360"/>
        </w:tabs>
        <w:spacing w:before="120" w:after="0" w:line="240" w:lineRule="auto"/>
        <w:jc w:val="both"/>
        <w:rPr>
          <w:rFonts w:ascii="Tahoma" w:hAnsi="Tahoma" w:cs="Tahoma"/>
          <w:sz w:val="20"/>
          <w:szCs w:val="20"/>
        </w:rPr>
      </w:pPr>
      <w:r w:rsidRPr="009A4093">
        <w:rPr>
          <w:rFonts w:ascii="Tahoma" w:hAnsi="Tahoma" w:cs="Tahoma"/>
          <w:sz w:val="20"/>
          <w:szCs w:val="20"/>
        </w:rPr>
        <w:t>Provádění autorského dozoru při následné realizaci stavby (v termínu max. do konce roku</w:t>
      </w:r>
      <w:r w:rsidR="00302A23" w:rsidRPr="009A4093">
        <w:rPr>
          <w:rFonts w:ascii="Tahoma" w:hAnsi="Tahoma" w:cs="Tahoma"/>
          <w:sz w:val="20"/>
          <w:szCs w:val="20"/>
        </w:rPr>
        <w:t xml:space="preserve"> 2028</w:t>
      </w:r>
      <w:r w:rsidRPr="009A4093">
        <w:rPr>
          <w:rFonts w:ascii="Tahoma" w:hAnsi="Tahoma" w:cs="Tahoma"/>
          <w:sz w:val="20"/>
          <w:szCs w:val="20"/>
        </w:rPr>
        <w:t>)</w:t>
      </w:r>
    </w:p>
    <w:p w14:paraId="5482C3F5" w14:textId="4D3C4129" w:rsidR="00D66308" w:rsidRPr="009A4093" w:rsidRDefault="00846EF0" w:rsidP="00D66308">
      <w:pPr>
        <w:numPr>
          <w:ilvl w:val="0"/>
          <w:numId w:val="5"/>
        </w:numPr>
        <w:tabs>
          <w:tab w:val="left" w:pos="360"/>
        </w:tabs>
        <w:spacing w:before="120" w:after="0" w:line="240" w:lineRule="auto"/>
        <w:ind w:left="363"/>
        <w:jc w:val="both"/>
        <w:rPr>
          <w:rFonts w:ascii="Tahoma" w:hAnsi="Tahoma" w:cs="Tahoma"/>
          <w:sz w:val="20"/>
          <w:szCs w:val="20"/>
        </w:rPr>
      </w:pPr>
      <w:r w:rsidRPr="009A4093">
        <w:rPr>
          <w:rFonts w:ascii="Tahoma" w:hAnsi="Tahoma" w:cs="Tahoma"/>
          <w:sz w:val="20"/>
          <w:szCs w:val="20"/>
        </w:rPr>
        <w:t>Vyhotovení konceptu je zahrnuto v celkové ceně díla.</w:t>
      </w:r>
    </w:p>
    <w:p w14:paraId="1B9C9B83" w14:textId="38072679" w:rsidR="00D15C5E" w:rsidRPr="009A4093" w:rsidRDefault="00D15C5E" w:rsidP="00D66308">
      <w:pPr>
        <w:numPr>
          <w:ilvl w:val="0"/>
          <w:numId w:val="5"/>
        </w:numPr>
        <w:tabs>
          <w:tab w:val="left" w:pos="360"/>
        </w:tabs>
        <w:spacing w:before="120" w:after="0" w:line="240" w:lineRule="auto"/>
        <w:ind w:left="363"/>
        <w:jc w:val="both"/>
        <w:rPr>
          <w:rFonts w:ascii="Tahoma" w:hAnsi="Tahoma" w:cs="Tahoma"/>
          <w:sz w:val="20"/>
          <w:szCs w:val="20"/>
        </w:rPr>
      </w:pPr>
      <w:r w:rsidRPr="009A4093">
        <w:rPr>
          <w:rFonts w:ascii="Tahoma" w:hAnsi="Tahoma" w:cs="Tahoma"/>
          <w:sz w:val="20"/>
          <w:szCs w:val="20"/>
        </w:rPr>
        <w:t xml:space="preserve">Strany dále sjednávají, že zhotovitel je výslovně vázán příkazy objednatele ohledně způsobu realizace díla ve smyslu ustanovení § 2592 </w:t>
      </w:r>
      <w:r w:rsidR="00FD386D" w:rsidRPr="009A4093">
        <w:rPr>
          <w:rFonts w:ascii="Tahoma" w:hAnsi="Tahoma" w:cs="Tahoma"/>
          <w:sz w:val="20"/>
          <w:szCs w:val="20"/>
        </w:rPr>
        <w:t xml:space="preserve">zák. č. 89/2012 Sb., </w:t>
      </w:r>
      <w:r w:rsidRPr="009A4093">
        <w:rPr>
          <w:rFonts w:ascii="Tahoma" w:hAnsi="Tahoma" w:cs="Tahoma"/>
          <w:sz w:val="20"/>
          <w:szCs w:val="20"/>
        </w:rPr>
        <w:t>občanského zákoníku</w:t>
      </w:r>
      <w:r w:rsidR="00FD386D" w:rsidRPr="009A4093">
        <w:rPr>
          <w:rFonts w:ascii="Tahoma" w:hAnsi="Tahoma" w:cs="Tahoma"/>
          <w:sz w:val="20"/>
          <w:szCs w:val="20"/>
        </w:rPr>
        <w:t>, ve znění pozdějších předpisů (dále jen „občanský zákoník)</w:t>
      </w:r>
      <w:r w:rsidRPr="009A4093">
        <w:rPr>
          <w:rFonts w:ascii="Tahoma" w:hAnsi="Tahoma" w:cs="Tahoma"/>
          <w:sz w:val="20"/>
          <w:szCs w:val="20"/>
        </w:rPr>
        <w:t>.</w:t>
      </w:r>
    </w:p>
    <w:p w14:paraId="0F466B4F" w14:textId="77777777" w:rsidR="003D0209" w:rsidRPr="009A4093" w:rsidRDefault="003D0209" w:rsidP="00D15C5E">
      <w:pPr>
        <w:spacing w:before="120" w:after="0" w:line="240" w:lineRule="auto"/>
        <w:rPr>
          <w:rFonts w:ascii="Tahoma" w:hAnsi="Tahoma" w:cs="Tahoma"/>
          <w:sz w:val="20"/>
          <w:szCs w:val="20"/>
        </w:rPr>
      </w:pPr>
    </w:p>
    <w:p w14:paraId="1B8F6189" w14:textId="77777777" w:rsidR="003D0209" w:rsidRPr="009A4093" w:rsidRDefault="003D0209" w:rsidP="003D0209">
      <w:pPr>
        <w:spacing w:before="120" w:after="0" w:line="240" w:lineRule="auto"/>
        <w:jc w:val="center"/>
        <w:rPr>
          <w:rFonts w:ascii="Tahoma" w:hAnsi="Tahoma" w:cs="Tahoma"/>
          <w:b/>
          <w:sz w:val="20"/>
          <w:szCs w:val="20"/>
        </w:rPr>
      </w:pPr>
      <w:r w:rsidRPr="009A4093">
        <w:rPr>
          <w:rFonts w:ascii="Tahoma" w:hAnsi="Tahoma" w:cs="Tahoma"/>
          <w:b/>
          <w:sz w:val="20"/>
          <w:szCs w:val="20"/>
        </w:rPr>
        <w:t>IV.</w:t>
      </w:r>
    </w:p>
    <w:p w14:paraId="669D8235" w14:textId="77777777" w:rsidR="003D0209" w:rsidRPr="009A4093" w:rsidRDefault="003D0209" w:rsidP="003D0209">
      <w:pPr>
        <w:spacing w:before="120" w:after="0" w:line="240" w:lineRule="auto"/>
        <w:jc w:val="center"/>
        <w:rPr>
          <w:rFonts w:ascii="Tahoma" w:hAnsi="Tahoma" w:cs="Tahoma"/>
          <w:b/>
          <w:sz w:val="20"/>
          <w:szCs w:val="20"/>
        </w:rPr>
      </w:pPr>
      <w:r w:rsidRPr="009A4093">
        <w:rPr>
          <w:rFonts w:ascii="Tahoma" w:hAnsi="Tahoma" w:cs="Tahoma"/>
          <w:b/>
          <w:sz w:val="20"/>
          <w:szCs w:val="20"/>
        </w:rPr>
        <w:t xml:space="preserve">Práva a povinnosti objednatele </w:t>
      </w:r>
    </w:p>
    <w:p w14:paraId="4399295C" w14:textId="70E69B5C" w:rsidR="003D0209" w:rsidRPr="009A4093" w:rsidRDefault="003D0209" w:rsidP="00865432">
      <w:pPr>
        <w:pStyle w:val="1slaSEZChar1"/>
        <w:numPr>
          <w:ilvl w:val="0"/>
          <w:numId w:val="33"/>
        </w:numPr>
        <w:tabs>
          <w:tab w:val="clear" w:pos="928"/>
          <w:tab w:val="left" w:pos="363"/>
          <w:tab w:val="num" w:pos="568"/>
        </w:tabs>
        <w:ind w:left="426" w:hanging="426"/>
        <w:rPr>
          <w:rFonts w:ascii="Tahoma" w:hAnsi="Tahoma" w:cs="Tahoma"/>
          <w:sz w:val="20"/>
          <w:szCs w:val="20"/>
        </w:rPr>
      </w:pPr>
      <w:bookmarkStart w:id="1" w:name="_Hlk34659476"/>
      <w:r w:rsidRPr="009A4093">
        <w:rPr>
          <w:rFonts w:ascii="Tahoma" w:hAnsi="Tahoma" w:cs="Tahoma"/>
          <w:sz w:val="20"/>
          <w:szCs w:val="20"/>
        </w:rPr>
        <w:t>Objednatel se zavazuje poskytnout zhotoviteli veškerou součinnost potřebnou pro řádné plnění předmětu této smlouvy</w:t>
      </w:r>
      <w:r w:rsidR="008002C9" w:rsidRPr="009A4093">
        <w:rPr>
          <w:rFonts w:ascii="Tahoma" w:hAnsi="Tahoma" w:cs="Tahoma"/>
          <w:sz w:val="20"/>
          <w:szCs w:val="20"/>
        </w:rPr>
        <w:t>.</w:t>
      </w:r>
      <w:r w:rsidRPr="009A4093">
        <w:rPr>
          <w:rFonts w:ascii="Tahoma" w:hAnsi="Tahoma" w:cs="Tahoma"/>
          <w:color w:val="000000"/>
          <w:sz w:val="20"/>
          <w:szCs w:val="20"/>
        </w:rPr>
        <w:t xml:space="preserve"> </w:t>
      </w:r>
      <w:r w:rsidRPr="009A4093">
        <w:rPr>
          <w:rFonts w:ascii="Tahoma" w:hAnsi="Tahoma" w:cs="Tahoma"/>
          <w:sz w:val="20"/>
          <w:szCs w:val="20"/>
        </w:rPr>
        <w:t>Objednatel se zavazuje zaplatit zhotoviteli cenu dle čl. VI</w:t>
      </w:r>
      <w:r w:rsidR="003C4E2C" w:rsidRPr="009A4093">
        <w:rPr>
          <w:rFonts w:ascii="Tahoma" w:hAnsi="Tahoma" w:cs="Tahoma"/>
          <w:sz w:val="20"/>
          <w:szCs w:val="20"/>
        </w:rPr>
        <w:t>I</w:t>
      </w:r>
      <w:r w:rsidRPr="009A4093">
        <w:rPr>
          <w:rFonts w:ascii="Tahoma" w:hAnsi="Tahoma" w:cs="Tahoma"/>
          <w:sz w:val="20"/>
          <w:szCs w:val="20"/>
        </w:rPr>
        <w:t xml:space="preserve">. této smlouvy, </w:t>
      </w:r>
      <w:r w:rsidR="00401400" w:rsidRPr="009A4093">
        <w:rPr>
          <w:rFonts w:ascii="Tahoma" w:hAnsi="Tahoma" w:cs="Tahoma"/>
          <w:sz w:val="20"/>
          <w:szCs w:val="20"/>
        </w:rPr>
        <w:br/>
      </w:r>
      <w:r w:rsidRPr="009A4093">
        <w:rPr>
          <w:rFonts w:ascii="Tahoma" w:hAnsi="Tahoma" w:cs="Tahoma"/>
          <w:sz w:val="20"/>
          <w:szCs w:val="20"/>
        </w:rPr>
        <w:t>a</w:t>
      </w:r>
      <w:r w:rsidR="008002C9" w:rsidRPr="009A4093">
        <w:rPr>
          <w:rFonts w:ascii="Tahoma" w:hAnsi="Tahoma" w:cs="Tahoma"/>
          <w:sz w:val="20"/>
          <w:szCs w:val="20"/>
        </w:rPr>
        <w:t xml:space="preserve"> to způsobem </w:t>
      </w:r>
      <w:r w:rsidRPr="009A4093">
        <w:rPr>
          <w:rFonts w:ascii="Tahoma" w:hAnsi="Tahoma" w:cs="Tahoma"/>
          <w:sz w:val="20"/>
          <w:szCs w:val="20"/>
        </w:rPr>
        <w:t xml:space="preserve">a za podmínek </w:t>
      </w:r>
      <w:r w:rsidR="00401400" w:rsidRPr="009A4093">
        <w:rPr>
          <w:rFonts w:ascii="Tahoma" w:hAnsi="Tahoma" w:cs="Tahoma"/>
          <w:sz w:val="20"/>
          <w:szCs w:val="20"/>
        </w:rPr>
        <w:t xml:space="preserve">tímto </w:t>
      </w:r>
      <w:r w:rsidR="002042B6" w:rsidRPr="009A4093">
        <w:rPr>
          <w:rFonts w:ascii="Tahoma" w:hAnsi="Tahoma" w:cs="Tahoma"/>
          <w:sz w:val="20"/>
          <w:szCs w:val="20"/>
        </w:rPr>
        <w:t>článkem</w:t>
      </w:r>
      <w:r w:rsidR="00401400" w:rsidRPr="009A4093">
        <w:rPr>
          <w:rFonts w:ascii="Tahoma" w:hAnsi="Tahoma" w:cs="Tahoma"/>
          <w:sz w:val="20"/>
          <w:szCs w:val="20"/>
        </w:rPr>
        <w:t xml:space="preserve"> </w:t>
      </w:r>
      <w:r w:rsidRPr="009A4093">
        <w:rPr>
          <w:rFonts w:ascii="Tahoma" w:hAnsi="Tahoma" w:cs="Tahoma"/>
          <w:sz w:val="20"/>
          <w:szCs w:val="20"/>
        </w:rPr>
        <w:t>stanovených.</w:t>
      </w:r>
    </w:p>
    <w:p w14:paraId="65D47CCB" w14:textId="77777777" w:rsidR="003D0209" w:rsidRPr="009A4093" w:rsidRDefault="003D0209" w:rsidP="003D0209">
      <w:pPr>
        <w:numPr>
          <w:ilvl w:val="0"/>
          <w:numId w:val="5"/>
        </w:numPr>
        <w:tabs>
          <w:tab w:val="left" w:pos="360"/>
        </w:tabs>
        <w:spacing w:before="120" w:after="0" w:line="240" w:lineRule="auto"/>
        <w:ind w:left="363"/>
        <w:jc w:val="both"/>
        <w:rPr>
          <w:rFonts w:ascii="Tahoma" w:hAnsi="Tahoma" w:cs="Tahoma"/>
          <w:sz w:val="20"/>
          <w:szCs w:val="20"/>
        </w:rPr>
      </w:pPr>
      <w:r w:rsidRPr="009A4093">
        <w:rPr>
          <w:rFonts w:ascii="Tahoma" w:hAnsi="Tahoma" w:cs="Tahoma"/>
          <w:sz w:val="20"/>
          <w:szCs w:val="20"/>
        </w:rPr>
        <w:t>Objednatel se zavazuje bezodkladně informovat zhotovitele o všech změnách a jiných okolnostech, které se dotýkají plnění závazků vyplývajících z této smlouvy. Podstatné změny musí být oznámeny písemně.</w:t>
      </w:r>
    </w:p>
    <w:p w14:paraId="655DFB53" w14:textId="645C698D" w:rsidR="001D133A" w:rsidRPr="009A4093" w:rsidRDefault="001D133A" w:rsidP="003D0209">
      <w:pPr>
        <w:numPr>
          <w:ilvl w:val="0"/>
          <w:numId w:val="5"/>
        </w:numPr>
        <w:tabs>
          <w:tab w:val="left" w:pos="360"/>
        </w:tabs>
        <w:spacing w:before="120" w:after="0" w:line="240" w:lineRule="auto"/>
        <w:ind w:left="363"/>
        <w:jc w:val="both"/>
        <w:rPr>
          <w:rFonts w:ascii="Tahoma" w:hAnsi="Tahoma" w:cs="Tahoma"/>
          <w:sz w:val="20"/>
          <w:szCs w:val="20"/>
        </w:rPr>
      </w:pPr>
      <w:r w:rsidRPr="009A4093">
        <w:rPr>
          <w:rFonts w:ascii="Tahoma" w:hAnsi="Tahoma" w:cs="Tahoma"/>
          <w:sz w:val="20"/>
          <w:szCs w:val="20"/>
        </w:rPr>
        <w:t xml:space="preserve">Objednatel má právo průběžně kontrolovat plnění díla, tj. zejména požadovat po zhotoviteli, aby mu v přiměřených </w:t>
      </w:r>
      <w:r w:rsidR="00780EEC" w:rsidRPr="009A4093">
        <w:rPr>
          <w:rFonts w:ascii="Tahoma" w:hAnsi="Tahoma" w:cs="Tahoma"/>
          <w:sz w:val="20"/>
          <w:szCs w:val="20"/>
        </w:rPr>
        <w:t xml:space="preserve">intervalech na vyžádání zasílal rozpracované </w:t>
      </w:r>
      <w:r w:rsidR="009F157B" w:rsidRPr="009A4093">
        <w:rPr>
          <w:rFonts w:ascii="Tahoma" w:hAnsi="Tahoma" w:cs="Tahoma"/>
          <w:sz w:val="20"/>
          <w:szCs w:val="20"/>
        </w:rPr>
        <w:t>části</w:t>
      </w:r>
      <w:r w:rsidR="00E2681F" w:rsidRPr="009A4093">
        <w:rPr>
          <w:rFonts w:ascii="Tahoma" w:hAnsi="Tahoma" w:cs="Tahoma"/>
          <w:sz w:val="20"/>
          <w:szCs w:val="20"/>
        </w:rPr>
        <w:t xml:space="preserve"> díla</w:t>
      </w:r>
      <w:r w:rsidR="006B632C" w:rsidRPr="009A4093">
        <w:rPr>
          <w:rFonts w:ascii="Tahoma" w:hAnsi="Tahoma" w:cs="Tahoma"/>
          <w:sz w:val="20"/>
          <w:szCs w:val="20"/>
        </w:rPr>
        <w:t xml:space="preserve">, přičemž zhotoviteli poskytne lhůtu alespoň 5 pracovních dnů. </w:t>
      </w:r>
      <w:r w:rsidR="00780EEC" w:rsidRPr="009A4093">
        <w:rPr>
          <w:rFonts w:ascii="Tahoma" w:hAnsi="Tahoma" w:cs="Tahoma"/>
          <w:sz w:val="20"/>
          <w:szCs w:val="20"/>
        </w:rPr>
        <w:t xml:space="preserve">Nesplnění této povinnosti </w:t>
      </w:r>
      <w:r w:rsidR="00322894" w:rsidRPr="009A4093">
        <w:rPr>
          <w:rFonts w:ascii="Tahoma" w:hAnsi="Tahoma" w:cs="Tahoma"/>
          <w:sz w:val="20"/>
          <w:szCs w:val="20"/>
        </w:rPr>
        <w:t xml:space="preserve">ze strany zhotovitele podléhá smluvní pokutě dle čl. </w:t>
      </w:r>
      <w:r w:rsidR="0042743F" w:rsidRPr="009A4093">
        <w:rPr>
          <w:rFonts w:ascii="Tahoma" w:hAnsi="Tahoma" w:cs="Tahoma"/>
          <w:sz w:val="20"/>
          <w:szCs w:val="20"/>
        </w:rPr>
        <w:t xml:space="preserve">VIII </w:t>
      </w:r>
      <w:r w:rsidR="002338FB" w:rsidRPr="009A4093">
        <w:rPr>
          <w:rFonts w:ascii="Tahoma" w:hAnsi="Tahoma" w:cs="Tahoma"/>
          <w:sz w:val="20"/>
          <w:szCs w:val="20"/>
        </w:rPr>
        <w:t>odst. 13</w:t>
      </w:r>
      <w:r w:rsidR="0042743F" w:rsidRPr="009A4093">
        <w:rPr>
          <w:rFonts w:ascii="Tahoma" w:hAnsi="Tahoma" w:cs="Tahoma"/>
          <w:sz w:val="20"/>
          <w:szCs w:val="20"/>
        </w:rPr>
        <w:t>.</w:t>
      </w:r>
    </w:p>
    <w:bookmarkEnd w:id="1"/>
    <w:p w14:paraId="22685EA0" w14:textId="77777777" w:rsidR="00B40EC8" w:rsidRPr="009A4093" w:rsidRDefault="00B40EC8" w:rsidP="003D0209">
      <w:pPr>
        <w:spacing w:before="120" w:after="0" w:line="240" w:lineRule="auto"/>
        <w:jc w:val="center"/>
        <w:rPr>
          <w:rFonts w:ascii="Tahoma" w:hAnsi="Tahoma" w:cs="Tahoma"/>
          <w:b/>
          <w:sz w:val="20"/>
          <w:szCs w:val="20"/>
        </w:rPr>
      </w:pPr>
    </w:p>
    <w:p w14:paraId="58654DE2" w14:textId="1902D28E" w:rsidR="003D0209" w:rsidRPr="009A4093" w:rsidRDefault="003D0209" w:rsidP="003D0209">
      <w:pPr>
        <w:spacing w:before="120" w:after="0" w:line="240" w:lineRule="auto"/>
        <w:jc w:val="center"/>
        <w:rPr>
          <w:rFonts w:ascii="Tahoma" w:hAnsi="Tahoma" w:cs="Tahoma"/>
          <w:b/>
          <w:sz w:val="20"/>
          <w:szCs w:val="20"/>
        </w:rPr>
      </w:pPr>
      <w:r w:rsidRPr="009A4093">
        <w:rPr>
          <w:rFonts w:ascii="Tahoma" w:hAnsi="Tahoma" w:cs="Tahoma"/>
          <w:b/>
          <w:sz w:val="20"/>
          <w:szCs w:val="20"/>
        </w:rPr>
        <w:t>V.</w:t>
      </w:r>
    </w:p>
    <w:p w14:paraId="4169CAF1" w14:textId="77777777" w:rsidR="003D0209" w:rsidRPr="009A4093" w:rsidRDefault="003D0209" w:rsidP="003D0209">
      <w:pPr>
        <w:spacing w:before="120" w:after="0" w:line="240" w:lineRule="auto"/>
        <w:jc w:val="center"/>
        <w:rPr>
          <w:rFonts w:ascii="Tahoma" w:hAnsi="Tahoma" w:cs="Tahoma"/>
          <w:b/>
          <w:sz w:val="20"/>
          <w:szCs w:val="20"/>
        </w:rPr>
      </w:pPr>
      <w:r w:rsidRPr="009A4093">
        <w:rPr>
          <w:rFonts w:ascii="Tahoma" w:hAnsi="Tahoma" w:cs="Tahoma"/>
          <w:b/>
          <w:sz w:val="20"/>
          <w:szCs w:val="20"/>
        </w:rPr>
        <w:t xml:space="preserve">Práva a povinnosti zhotovitele </w:t>
      </w:r>
    </w:p>
    <w:p w14:paraId="129B525A" w14:textId="77777777" w:rsidR="00A357F2" w:rsidRPr="009A4093" w:rsidRDefault="003D0209" w:rsidP="003D0209">
      <w:pPr>
        <w:numPr>
          <w:ilvl w:val="0"/>
          <w:numId w:val="6"/>
        </w:numPr>
        <w:spacing w:before="120" w:after="0" w:line="240" w:lineRule="auto"/>
        <w:ind w:left="363"/>
        <w:jc w:val="both"/>
        <w:rPr>
          <w:rFonts w:ascii="Tahoma" w:hAnsi="Tahoma" w:cs="Tahoma"/>
          <w:sz w:val="20"/>
          <w:szCs w:val="20"/>
        </w:rPr>
      </w:pPr>
      <w:r w:rsidRPr="009A4093">
        <w:rPr>
          <w:rFonts w:ascii="Tahoma" w:hAnsi="Tahoma" w:cs="Tahoma"/>
          <w:sz w:val="20"/>
          <w:szCs w:val="20"/>
        </w:rPr>
        <w:t xml:space="preserve">Zhotovitel se zavazuje, že bude poskytovat plnění v rozsahu a způsobem stanoveným touto smlouvou. </w:t>
      </w:r>
      <w:r w:rsidR="00A357F2" w:rsidRPr="009A4093">
        <w:rPr>
          <w:rFonts w:ascii="Tahoma" w:hAnsi="Tahoma" w:cs="Tahoma"/>
          <w:sz w:val="20"/>
          <w:szCs w:val="20"/>
        </w:rPr>
        <w:t xml:space="preserve">Zhotovitel je povinen a oprávněn s řádnou odbornou péčí provést veškeré práce </w:t>
      </w:r>
      <w:r w:rsidR="00401400" w:rsidRPr="009A4093">
        <w:rPr>
          <w:rFonts w:ascii="Tahoma" w:hAnsi="Tahoma" w:cs="Tahoma"/>
          <w:sz w:val="20"/>
          <w:szCs w:val="20"/>
        </w:rPr>
        <w:br/>
      </w:r>
      <w:r w:rsidR="00A357F2" w:rsidRPr="009A4093">
        <w:rPr>
          <w:rFonts w:ascii="Tahoma" w:hAnsi="Tahoma" w:cs="Tahoma"/>
          <w:sz w:val="20"/>
          <w:szCs w:val="20"/>
        </w:rPr>
        <w:t>a dodávky týkající se zhotovení díla. A tyto</w:t>
      </w:r>
      <w:r w:rsidR="00375F35" w:rsidRPr="009A4093">
        <w:rPr>
          <w:rFonts w:ascii="Tahoma" w:hAnsi="Tahoma" w:cs="Tahoma"/>
          <w:sz w:val="20"/>
          <w:szCs w:val="20"/>
        </w:rPr>
        <w:t xml:space="preserve"> práce a dodávky řádně dokončit, j</w:t>
      </w:r>
      <w:r w:rsidR="00A357F2" w:rsidRPr="009A4093">
        <w:rPr>
          <w:rFonts w:ascii="Tahoma" w:hAnsi="Tahoma" w:cs="Tahoma"/>
          <w:sz w:val="20"/>
          <w:szCs w:val="20"/>
        </w:rPr>
        <w:t>akož i provést veškeré práce a dodávky spojené s odstraněním veškerých vad a veškerých nedodělků za podmínek stanovených touto smlouvou.</w:t>
      </w:r>
    </w:p>
    <w:p w14:paraId="6BB2EF27" w14:textId="77777777" w:rsidR="003D0209" w:rsidRPr="009A4093" w:rsidRDefault="003D0209" w:rsidP="003D0209">
      <w:pPr>
        <w:numPr>
          <w:ilvl w:val="0"/>
          <w:numId w:val="6"/>
        </w:numPr>
        <w:spacing w:before="120" w:after="0" w:line="240" w:lineRule="auto"/>
        <w:ind w:left="363"/>
        <w:jc w:val="both"/>
        <w:rPr>
          <w:rFonts w:ascii="Tahoma" w:hAnsi="Tahoma" w:cs="Tahoma"/>
          <w:sz w:val="20"/>
          <w:szCs w:val="20"/>
        </w:rPr>
      </w:pPr>
      <w:r w:rsidRPr="009A4093">
        <w:rPr>
          <w:rFonts w:ascii="Tahoma" w:hAnsi="Tahoma" w:cs="Tahoma"/>
          <w:color w:val="000000"/>
          <w:sz w:val="20"/>
          <w:szCs w:val="20"/>
        </w:rPr>
        <w:lastRenderedPageBreak/>
        <w:t>Zhotovitel je povinen v průběhu provádění díla informovat objednatele o skutečnostech, které mohou mít vliv na provedení díla.</w:t>
      </w:r>
      <w:r w:rsidRPr="009A4093">
        <w:rPr>
          <w:rFonts w:ascii="Tahoma" w:hAnsi="Tahoma" w:cs="Tahoma"/>
          <w:sz w:val="20"/>
          <w:szCs w:val="20"/>
        </w:rPr>
        <w:t xml:space="preserve"> Zhotovitel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zhotovitel kdykoliv v průběhu plnění této smlouvy, že pokyny objednatele jsou nevhodné či pro plnění předmětu této smlouvy neúčelné, je povinen na to objednatele upozornit.</w:t>
      </w:r>
    </w:p>
    <w:p w14:paraId="4A8DAEAB" w14:textId="2E29FD2F" w:rsidR="003D0209" w:rsidRPr="009A4093" w:rsidRDefault="003D0209" w:rsidP="003D0209">
      <w:pPr>
        <w:numPr>
          <w:ilvl w:val="0"/>
          <w:numId w:val="6"/>
        </w:numPr>
        <w:spacing w:before="120" w:after="0" w:line="240" w:lineRule="auto"/>
        <w:ind w:left="363"/>
        <w:jc w:val="both"/>
        <w:rPr>
          <w:rFonts w:ascii="Tahoma" w:hAnsi="Tahoma" w:cs="Tahoma"/>
          <w:sz w:val="20"/>
          <w:szCs w:val="20"/>
        </w:rPr>
      </w:pPr>
      <w:r w:rsidRPr="009A4093">
        <w:rPr>
          <w:rFonts w:ascii="Tahoma" w:hAnsi="Tahoma" w:cs="Tahoma"/>
          <w:sz w:val="20"/>
          <w:szCs w:val="20"/>
        </w:rPr>
        <w:t>Zhotovitel se zavazuje bezodkladně (nejpozději do 5 dnů) písemně informovat objednatele o všech změnách, které se dotýkají plnění závazků vyplývajících z této smlouvy či identifikačních údajů zhotovitele, o změnách v osobách statutárních zástupců, o vstupu zhotovitele do likvidace, o úpadku</w:t>
      </w:r>
      <w:r w:rsidR="00B82ECE" w:rsidRPr="009A4093">
        <w:rPr>
          <w:rFonts w:ascii="Tahoma" w:hAnsi="Tahoma" w:cs="Tahoma"/>
          <w:sz w:val="20"/>
          <w:szCs w:val="20"/>
        </w:rPr>
        <w:t xml:space="preserve"> či hrozícím úpadku ve smyslu zákona č. 182/2006 Sb., o úpadku a způsobech jeho řešení (insolvenční zákon</w:t>
      </w:r>
      <w:r w:rsidR="00861DAD" w:rsidRPr="009A4093">
        <w:rPr>
          <w:rFonts w:ascii="Tahoma" w:hAnsi="Tahoma" w:cs="Tahoma"/>
          <w:sz w:val="20"/>
          <w:szCs w:val="20"/>
        </w:rPr>
        <w:t>), ve znění pozdějších předpisů</w:t>
      </w:r>
      <w:r w:rsidR="00B82ECE" w:rsidRPr="009A4093">
        <w:rPr>
          <w:rFonts w:ascii="Tahoma" w:hAnsi="Tahoma" w:cs="Tahoma"/>
          <w:sz w:val="20"/>
          <w:szCs w:val="20"/>
        </w:rPr>
        <w:t xml:space="preserve"> apod.</w:t>
      </w:r>
    </w:p>
    <w:p w14:paraId="2B84FF45" w14:textId="60B71D3C" w:rsidR="00730B8A" w:rsidRPr="009A4093" w:rsidRDefault="00730B8A" w:rsidP="00465C7E">
      <w:pPr>
        <w:numPr>
          <w:ilvl w:val="0"/>
          <w:numId w:val="6"/>
        </w:numPr>
        <w:spacing w:before="120" w:after="0" w:line="240" w:lineRule="auto"/>
        <w:jc w:val="both"/>
        <w:rPr>
          <w:rFonts w:ascii="Tahoma" w:hAnsi="Tahoma" w:cs="Tahoma"/>
          <w:sz w:val="20"/>
          <w:szCs w:val="20"/>
        </w:rPr>
      </w:pPr>
      <w:r w:rsidRPr="009A4093">
        <w:rPr>
          <w:rFonts w:ascii="Tahoma" w:hAnsi="Tahoma" w:cs="Tahoma"/>
          <w:sz w:val="20"/>
          <w:szCs w:val="20"/>
        </w:rPr>
        <w:t xml:space="preserve">Zhotovitel je povinen při realizaci díla dodržovat veškeré platné právní předpisy, </w:t>
      </w:r>
      <w:r w:rsidR="00F11D4E" w:rsidRPr="009A4093">
        <w:rPr>
          <w:rFonts w:ascii="Tahoma" w:hAnsi="Tahoma" w:cs="Tahoma"/>
          <w:sz w:val="20"/>
          <w:szCs w:val="20"/>
        </w:rPr>
        <w:t xml:space="preserve">především </w:t>
      </w:r>
      <w:r w:rsidRPr="009A4093">
        <w:rPr>
          <w:rFonts w:ascii="Tahoma" w:hAnsi="Tahoma" w:cs="Tahoma"/>
          <w:sz w:val="20"/>
          <w:szCs w:val="20"/>
        </w:rPr>
        <w:t>zákony a jejich prováděcí vyhlášky</w:t>
      </w:r>
      <w:r w:rsidR="00B600B7" w:rsidRPr="009A4093">
        <w:rPr>
          <w:rFonts w:ascii="Tahoma" w:hAnsi="Tahoma" w:cs="Tahoma"/>
          <w:sz w:val="20"/>
          <w:szCs w:val="20"/>
        </w:rPr>
        <w:t>.</w:t>
      </w:r>
    </w:p>
    <w:p w14:paraId="7E23B734" w14:textId="77777777" w:rsidR="003D0209" w:rsidRPr="009A4093" w:rsidRDefault="003D0209" w:rsidP="003D0209">
      <w:pPr>
        <w:numPr>
          <w:ilvl w:val="0"/>
          <w:numId w:val="6"/>
        </w:numPr>
        <w:spacing w:before="120" w:after="0" w:line="240" w:lineRule="auto"/>
        <w:ind w:left="363"/>
        <w:jc w:val="both"/>
        <w:rPr>
          <w:rFonts w:ascii="Tahoma" w:hAnsi="Tahoma" w:cs="Tahoma"/>
          <w:sz w:val="20"/>
          <w:szCs w:val="20"/>
        </w:rPr>
      </w:pPr>
      <w:r w:rsidRPr="009A4093">
        <w:rPr>
          <w:rFonts w:ascii="Tahoma" w:hAnsi="Tahoma" w:cs="Tahoma"/>
          <w:sz w:val="20"/>
          <w:szCs w:val="20"/>
        </w:rPr>
        <w:t>Zhotovitel je povinen v souvislosti s plněním této smlouvy chránit dobré jméno objednatele. Zhotovitel je povinen si při plnění povinností z této smlouvy počínat tak, aby v rámci své činnosti nezpůsobil objednateli škodu nebo nepoškodil jméno objednatele. Zhotovitel odpovídá při plnění povinností z této smlouvy za škody způsobené porušením svých povinností podle této smlouvy.</w:t>
      </w:r>
    </w:p>
    <w:p w14:paraId="3B383E3A" w14:textId="77777777" w:rsidR="007B0EC2" w:rsidRPr="009A4093" w:rsidRDefault="007B0EC2" w:rsidP="003D0209">
      <w:pPr>
        <w:spacing w:before="120" w:after="0" w:line="240" w:lineRule="auto"/>
        <w:jc w:val="center"/>
        <w:rPr>
          <w:rFonts w:ascii="Tahoma" w:hAnsi="Tahoma" w:cs="Tahoma"/>
          <w:b/>
          <w:sz w:val="20"/>
          <w:szCs w:val="20"/>
        </w:rPr>
      </w:pPr>
    </w:p>
    <w:p w14:paraId="77B8061E" w14:textId="77777777" w:rsidR="003D0209" w:rsidRPr="009A4093" w:rsidRDefault="003D0209" w:rsidP="003D0209">
      <w:pPr>
        <w:spacing w:before="120" w:after="0" w:line="240" w:lineRule="auto"/>
        <w:jc w:val="center"/>
        <w:rPr>
          <w:rFonts w:ascii="Tahoma" w:hAnsi="Tahoma" w:cs="Tahoma"/>
          <w:b/>
          <w:sz w:val="20"/>
          <w:szCs w:val="20"/>
        </w:rPr>
      </w:pPr>
      <w:r w:rsidRPr="009A4093">
        <w:rPr>
          <w:rFonts w:ascii="Tahoma" w:hAnsi="Tahoma" w:cs="Tahoma"/>
          <w:b/>
          <w:sz w:val="20"/>
          <w:szCs w:val="20"/>
        </w:rPr>
        <w:t>VI.</w:t>
      </w:r>
    </w:p>
    <w:p w14:paraId="69CF9EF0" w14:textId="77777777" w:rsidR="003D0209" w:rsidRPr="009A4093" w:rsidRDefault="003D0209" w:rsidP="003D0209">
      <w:pPr>
        <w:spacing w:before="120" w:after="0" w:line="240" w:lineRule="auto"/>
        <w:jc w:val="center"/>
        <w:rPr>
          <w:rFonts w:ascii="Tahoma" w:hAnsi="Tahoma" w:cs="Tahoma"/>
          <w:b/>
          <w:sz w:val="20"/>
          <w:szCs w:val="20"/>
        </w:rPr>
      </w:pPr>
      <w:r w:rsidRPr="009A4093">
        <w:rPr>
          <w:rFonts w:ascii="Tahoma" w:hAnsi="Tahoma" w:cs="Tahoma"/>
          <w:b/>
          <w:sz w:val="20"/>
          <w:szCs w:val="20"/>
        </w:rPr>
        <w:t>Splnění a předání díla</w:t>
      </w:r>
    </w:p>
    <w:p w14:paraId="5D1148B5" w14:textId="64DAAB3C" w:rsidR="009A6A39" w:rsidRPr="009A4093" w:rsidRDefault="003D0209" w:rsidP="003D0209">
      <w:pPr>
        <w:pStyle w:val="1slaSEZChar1"/>
        <w:numPr>
          <w:ilvl w:val="0"/>
          <w:numId w:val="4"/>
        </w:numPr>
        <w:tabs>
          <w:tab w:val="clear" w:pos="720"/>
          <w:tab w:val="num" w:pos="360"/>
        </w:tabs>
        <w:ind w:left="360"/>
        <w:rPr>
          <w:rFonts w:ascii="Tahoma" w:hAnsi="Tahoma" w:cs="Tahoma"/>
          <w:color w:val="000000"/>
          <w:sz w:val="20"/>
          <w:szCs w:val="20"/>
        </w:rPr>
      </w:pPr>
      <w:r w:rsidRPr="009A4093">
        <w:rPr>
          <w:rFonts w:ascii="Tahoma" w:hAnsi="Tahoma" w:cs="Tahoma"/>
          <w:color w:val="000000"/>
          <w:sz w:val="20"/>
          <w:szCs w:val="20"/>
        </w:rPr>
        <w:t>Závazek zhotovitele provést dílo je splněn jeho řádným dokončením a předáním díla objednateli</w:t>
      </w:r>
      <w:r w:rsidR="00017F99" w:rsidRPr="009A4093">
        <w:rPr>
          <w:rFonts w:ascii="Tahoma" w:hAnsi="Tahoma" w:cs="Tahoma"/>
          <w:color w:val="000000"/>
          <w:sz w:val="20"/>
          <w:szCs w:val="20"/>
        </w:rPr>
        <w:t>.</w:t>
      </w:r>
      <w:r w:rsidRPr="009A4093">
        <w:rPr>
          <w:rFonts w:ascii="Tahoma" w:hAnsi="Tahoma" w:cs="Tahoma"/>
          <w:color w:val="000000"/>
          <w:sz w:val="20"/>
          <w:szCs w:val="20"/>
        </w:rPr>
        <w:t xml:space="preserve"> </w:t>
      </w:r>
    </w:p>
    <w:p w14:paraId="7B1F3AB1" w14:textId="0BC6FC7B" w:rsidR="003D0209" w:rsidRPr="009A4093" w:rsidRDefault="003A67A7" w:rsidP="003D0209">
      <w:pPr>
        <w:pStyle w:val="1slaSEZChar1"/>
        <w:numPr>
          <w:ilvl w:val="0"/>
          <w:numId w:val="4"/>
        </w:numPr>
        <w:tabs>
          <w:tab w:val="clear" w:pos="720"/>
          <w:tab w:val="num" w:pos="360"/>
        </w:tabs>
        <w:ind w:left="360"/>
        <w:rPr>
          <w:rFonts w:ascii="Tahoma" w:hAnsi="Tahoma" w:cs="Tahoma"/>
          <w:color w:val="000000"/>
          <w:sz w:val="20"/>
          <w:szCs w:val="20"/>
        </w:rPr>
      </w:pPr>
      <w:r w:rsidRPr="009A4093">
        <w:rPr>
          <w:rFonts w:ascii="Tahoma" w:hAnsi="Tahoma" w:cs="Tahoma"/>
          <w:color w:val="000000"/>
          <w:sz w:val="20"/>
          <w:szCs w:val="20"/>
        </w:rPr>
        <w:t xml:space="preserve">Zhotovitel je povinen písemně oznámit objednateli nejpozději 7 dnů předem, kdy bude dílo připraveno k odevzdání a převzetí, tedy kdy bude dílo hotové, kompletní, plně funkční, bez vad </w:t>
      </w:r>
      <w:r w:rsidR="002747BE" w:rsidRPr="009A4093">
        <w:rPr>
          <w:rFonts w:ascii="Tahoma" w:hAnsi="Tahoma" w:cs="Tahoma"/>
          <w:color w:val="000000"/>
          <w:sz w:val="20"/>
          <w:szCs w:val="20"/>
        </w:rPr>
        <w:br/>
      </w:r>
      <w:r w:rsidRPr="009A4093">
        <w:rPr>
          <w:rFonts w:ascii="Tahoma" w:hAnsi="Tahoma" w:cs="Tahoma"/>
          <w:color w:val="000000"/>
          <w:sz w:val="20"/>
          <w:szCs w:val="20"/>
        </w:rPr>
        <w:t>a nedodělků.</w:t>
      </w:r>
    </w:p>
    <w:p w14:paraId="781B8A90" w14:textId="77777777" w:rsidR="00CB44D9" w:rsidRPr="009A4093" w:rsidRDefault="007930B9" w:rsidP="003D0209">
      <w:pPr>
        <w:pStyle w:val="1slaSEZChar1"/>
        <w:numPr>
          <w:ilvl w:val="0"/>
          <w:numId w:val="4"/>
        </w:numPr>
        <w:tabs>
          <w:tab w:val="clear" w:pos="720"/>
          <w:tab w:val="num" w:pos="360"/>
        </w:tabs>
        <w:ind w:left="360"/>
        <w:rPr>
          <w:rFonts w:ascii="Tahoma" w:hAnsi="Tahoma" w:cs="Tahoma"/>
          <w:color w:val="000000"/>
          <w:sz w:val="20"/>
          <w:szCs w:val="20"/>
        </w:rPr>
      </w:pPr>
      <w:r w:rsidRPr="009A4093">
        <w:rPr>
          <w:rFonts w:ascii="Tahoma" w:hAnsi="Tahoma" w:cs="Tahoma"/>
          <w:color w:val="000000"/>
          <w:sz w:val="20"/>
          <w:szCs w:val="20"/>
        </w:rPr>
        <w:t>Termín splnění a předání díla je závazný, překážky vhodné zřetele jsou pouze v</w:t>
      </w:r>
      <w:r w:rsidR="00F50D14" w:rsidRPr="009A4093">
        <w:rPr>
          <w:rFonts w:ascii="Tahoma" w:hAnsi="Tahoma" w:cs="Tahoma"/>
          <w:color w:val="000000"/>
          <w:sz w:val="20"/>
          <w:szCs w:val="20"/>
        </w:rPr>
        <w:t> </w:t>
      </w:r>
      <w:r w:rsidRPr="009A4093">
        <w:rPr>
          <w:rFonts w:ascii="Tahoma" w:hAnsi="Tahoma" w:cs="Tahoma"/>
          <w:color w:val="000000"/>
          <w:sz w:val="20"/>
          <w:szCs w:val="20"/>
        </w:rPr>
        <w:t>případě</w:t>
      </w:r>
      <w:r w:rsidR="00F50D14" w:rsidRPr="009A4093">
        <w:rPr>
          <w:rFonts w:ascii="Tahoma" w:hAnsi="Tahoma" w:cs="Tahoma"/>
          <w:color w:val="000000"/>
          <w:sz w:val="20"/>
          <w:szCs w:val="20"/>
        </w:rPr>
        <w:t>:</w:t>
      </w:r>
      <w:r w:rsidRPr="009A4093">
        <w:rPr>
          <w:rFonts w:ascii="Tahoma" w:hAnsi="Tahoma" w:cs="Tahoma"/>
          <w:color w:val="000000"/>
          <w:sz w:val="20"/>
          <w:szCs w:val="20"/>
        </w:rPr>
        <w:t xml:space="preserve"> </w:t>
      </w:r>
    </w:p>
    <w:p w14:paraId="312F7771" w14:textId="77777777" w:rsidR="00CB44D9" w:rsidRPr="009A4093" w:rsidRDefault="009B5708" w:rsidP="004756EE">
      <w:pPr>
        <w:pStyle w:val="1slaSEZChar1"/>
        <w:numPr>
          <w:ilvl w:val="0"/>
          <w:numId w:val="30"/>
        </w:numPr>
        <w:rPr>
          <w:rFonts w:ascii="Tahoma" w:hAnsi="Tahoma" w:cs="Tahoma"/>
          <w:color w:val="000000"/>
          <w:sz w:val="20"/>
          <w:szCs w:val="20"/>
        </w:rPr>
      </w:pPr>
      <w:r w:rsidRPr="009A4093">
        <w:rPr>
          <w:rFonts w:ascii="Tahoma" w:hAnsi="Tahoma" w:cs="Tahoma"/>
          <w:color w:val="000000"/>
          <w:sz w:val="20"/>
          <w:szCs w:val="20"/>
        </w:rPr>
        <w:t>jednáním třetích osob z důvodů neležících na straně zhotovitele, zejm. pak úředním zásahem/zákazem prací na díle vydaným příslušným oprávněným orgánem, dále změna technických nebo právních předpisů, které neumožňují řádné dokončení díla,</w:t>
      </w:r>
    </w:p>
    <w:p w14:paraId="0506022C" w14:textId="77777777" w:rsidR="00F50D14" w:rsidRPr="009A4093" w:rsidRDefault="009B5708" w:rsidP="00CB44D9">
      <w:pPr>
        <w:pStyle w:val="1slaSEZChar1"/>
        <w:numPr>
          <w:ilvl w:val="0"/>
          <w:numId w:val="30"/>
        </w:numPr>
        <w:rPr>
          <w:rFonts w:ascii="Tahoma" w:hAnsi="Tahoma" w:cs="Tahoma"/>
          <w:color w:val="000000"/>
          <w:sz w:val="20"/>
          <w:szCs w:val="20"/>
        </w:rPr>
      </w:pPr>
      <w:r w:rsidRPr="009A4093">
        <w:rPr>
          <w:rFonts w:ascii="Tahoma" w:hAnsi="Tahoma" w:cs="Tahoma"/>
          <w:color w:val="000000"/>
          <w:sz w:val="20"/>
          <w:szCs w:val="20"/>
        </w:rPr>
        <w:t>n</w:t>
      </w:r>
      <w:r w:rsidR="00F50D14" w:rsidRPr="009A4093">
        <w:rPr>
          <w:rFonts w:ascii="Tahoma" w:hAnsi="Tahoma" w:cs="Tahoma"/>
          <w:color w:val="000000"/>
          <w:sz w:val="20"/>
          <w:szCs w:val="20"/>
        </w:rPr>
        <w:t>eposkytnutí součinnosti</w:t>
      </w:r>
      <w:r w:rsidRPr="009A4093">
        <w:rPr>
          <w:rFonts w:ascii="Tahoma" w:hAnsi="Tahoma" w:cs="Tahoma"/>
          <w:color w:val="000000"/>
          <w:sz w:val="20"/>
          <w:szCs w:val="20"/>
        </w:rPr>
        <w:t xml:space="preserve"> </w:t>
      </w:r>
      <w:r w:rsidR="00F50D14" w:rsidRPr="009A4093">
        <w:rPr>
          <w:rFonts w:ascii="Tahoma" w:hAnsi="Tahoma" w:cs="Tahoma"/>
          <w:color w:val="000000"/>
          <w:sz w:val="20"/>
          <w:szCs w:val="20"/>
        </w:rPr>
        <w:t>ze strany objednatele,</w:t>
      </w:r>
      <w:r w:rsidRPr="009A4093">
        <w:rPr>
          <w:rFonts w:ascii="Tahoma" w:hAnsi="Tahoma" w:cs="Tahoma"/>
          <w:color w:val="000000"/>
          <w:sz w:val="20"/>
          <w:szCs w:val="20"/>
        </w:rPr>
        <w:t xml:space="preserve"> ke které se smluvně zavázal,</w:t>
      </w:r>
    </w:p>
    <w:p w14:paraId="528DF679" w14:textId="47365C1F" w:rsidR="009B5708" w:rsidRPr="009A4093" w:rsidRDefault="009B5708" w:rsidP="00CB44D9">
      <w:pPr>
        <w:pStyle w:val="1slaSEZChar1"/>
        <w:numPr>
          <w:ilvl w:val="0"/>
          <w:numId w:val="30"/>
        </w:numPr>
        <w:rPr>
          <w:rFonts w:ascii="Tahoma" w:hAnsi="Tahoma" w:cs="Tahoma"/>
          <w:color w:val="000000"/>
          <w:sz w:val="20"/>
          <w:szCs w:val="20"/>
        </w:rPr>
      </w:pPr>
      <w:r w:rsidRPr="009A4093">
        <w:rPr>
          <w:rFonts w:ascii="Tahoma" w:hAnsi="Tahoma" w:cs="Tahoma"/>
          <w:color w:val="000000"/>
          <w:sz w:val="20"/>
          <w:szCs w:val="20"/>
        </w:rPr>
        <w:t>v důsledku změn v rozsahu nebo druhu prací na díle vyžádaných nad rámec sjednaného rozsahu díla objednatele</w:t>
      </w:r>
      <w:r w:rsidR="00D35D22" w:rsidRPr="009A4093">
        <w:rPr>
          <w:rFonts w:ascii="Tahoma" w:hAnsi="Tahoma" w:cs="Tahoma"/>
          <w:color w:val="000000"/>
          <w:sz w:val="20"/>
          <w:szCs w:val="20"/>
        </w:rPr>
        <w:t>m.</w:t>
      </w:r>
    </w:p>
    <w:p w14:paraId="25FD020B" w14:textId="18062E27" w:rsidR="00A36627" w:rsidRPr="009A4093" w:rsidRDefault="009B5708">
      <w:pPr>
        <w:pStyle w:val="1slaSEZChar1"/>
        <w:numPr>
          <w:ilvl w:val="0"/>
          <w:numId w:val="0"/>
        </w:numPr>
        <w:ind w:left="360"/>
        <w:rPr>
          <w:rFonts w:ascii="Tahoma" w:hAnsi="Tahoma" w:cs="Tahoma"/>
          <w:color w:val="000000"/>
          <w:sz w:val="20"/>
          <w:szCs w:val="20"/>
        </w:rPr>
      </w:pPr>
      <w:r w:rsidRPr="009A4093">
        <w:rPr>
          <w:rFonts w:ascii="Tahoma" w:hAnsi="Tahoma" w:cs="Tahoma"/>
          <w:color w:val="000000"/>
          <w:sz w:val="20"/>
          <w:szCs w:val="20"/>
        </w:rPr>
        <w:t>V těchto případech dohodnou smluvní strany vhodná opatření k odstranění uvedených skutečností a jejich následků a dohodnou i změnu termínů plnění.</w:t>
      </w:r>
    </w:p>
    <w:p w14:paraId="2DA43180" w14:textId="2156B6AF" w:rsidR="002A4D26" w:rsidRPr="009A4093" w:rsidRDefault="003A67A7" w:rsidP="00302A23">
      <w:pPr>
        <w:pStyle w:val="1slaSEZChar1"/>
        <w:numPr>
          <w:ilvl w:val="0"/>
          <w:numId w:val="4"/>
        </w:numPr>
        <w:tabs>
          <w:tab w:val="clear" w:pos="720"/>
          <w:tab w:val="num" w:pos="360"/>
        </w:tabs>
        <w:ind w:left="360"/>
        <w:rPr>
          <w:rFonts w:ascii="Tahoma" w:hAnsi="Tahoma" w:cs="Tahoma"/>
          <w:sz w:val="20"/>
        </w:rPr>
      </w:pPr>
      <w:r w:rsidRPr="009A4093">
        <w:rPr>
          <w:rFonts w:ascii="Tahoma" w:hAnsi="Tahoma" w:cs="Tahoma"/>
          <w:sz w:val="20"/>
        </w:rPr>
        <w:t xml:space="preserve">O </w:t>
      </w:r>
      <w:r w:rsidR="009B5708" w:rsidRPr="009A4093">
        <w:rPr>
          <w:rFonts w:ascii="Tahoma" w:hAnsi="Tahoma" w:cs="Tahoma"/>
          <w:sz w:val="20"/>
        </w:rPr>
        <w:t>předání a převzet</w:t>
      </w:r>
      <w:r w:rsidRPr="009A4093">
        <w:rPr>
          <w:rFonts w:ascii="Tahoma" w:hAnsi="Tahoma" w:cs="Tahoma"/>
          <w:sz w:val="20"/>
        </w:rPr>
        <w:t xml:space="preserve">í díla bude sepsán předávací protokol (dále jen </w:t>
      </w:r>
      <w:r w:rsidR="00734F95" w:rsidRPr="009A4093">
        <w:rPr>
          <w:rFonts w:ascii="Tahoma" w:hAnsi="Tahoma" w:cs="Tahoma"/>
          <w:sz w:val="20"/>
        </w:rPr>
        <w:t>„</w:t>
      </w:r>
      <w:r w:rsidRPr="009A4093">
        <w:rPr>
          <w:rFonts w:ascii="Tahoma" w:hAnsi="Tahoma" w:cs="Tahoma"/>
          <w:sz w:val="20"/>
        </w:rPr>
        <w:t>Protokol</w:t>
      </w:r>
      <w:r w:rsidR="00734F95" w:rsidRPr="009A4093">
        <w:rPr>
          <w:rFonts w:ascii="Tahoma" w:hAnsi="Tahoma" w:cs="Tahoma"/>
          <w:sz w:val="20"/>
        </w:rPr>
        <w:t>“</w:t>
      </w:r>
      <w:r w:rsidRPr="009A4093">
        <w:rPr>
          <w:rFonts w:ascii="Tahoma" w:hAnsi="Tahoma" w:cs="Tahoma"/>
          <w:sz w:val="20"/>
        </w:rPr>
        <w:t>), podepsaný oprávněnými zástupci smluvních stran. Protokol bude obsahovat zejména označení díla, datum sepisu Protokolu, v případě převzetí díla datum předání a převzetí, případné vady a nedodělky díla, termíny a způsob jejich odstranění, prohlášení objednatele, že dílo přebírá, popřípadě za jakých podmínek s tím, že v případě, že by nedošlo k převzetí díla, bude Protokol obsahovat prohlášení objednatele, že dílo nepřebírá a z jakých důvodů. V takovém případě bude Protokol obsahovat</w:t>
      </w:r>
      <w:r w:rsidRPr="009A4093">
        <w:rPr>
          <w:rFonts w:ascii="Tahoma" w:hAnsi="Tahoma" w:cs="Tahoma"/>
          <w:b/>
          <w:sz w:val="20"/>
        </w:rPr>
        <w:t xml:space="preserve"> </w:t>
      </w:r>
      <w:r w:rsidRPr="009A4093">
        <w:rPr>
          <w:rFonts w:ascii="Tahoma" w:hAnsi="Tahoma" w:cs="Tahoma"/>
          <w:sz w:val="20"/>
        </w:rPr>
        <w:t>také postup stran pro řešení této situace, zejména</w:t>
      </w:r>
      <w:r w:rsidR="00E57C01" w:rsidRPr="009A4093">
        <w:rPr>
          <w:rFonts w:ascii="Tahoma" w:hAnsi="Tahoma" w:cs="Tahoma"/>
          <w:sz w:val="20"/>
        </w:rPr>
        <w:t xml:space="preserve"> pak</w:t>
      </w:r>
      <w:r w:rsidR="00836B3F" w:rsidRPr="009A4093">
        <w:rPr>
          <w:rFonts w:ascii="Tahoma" w:hAnsi="Tahoma" w:cs="Tahoma"/>
          <w:sz w:val="20"/>
        </w:rPr>
        <w:t xml:space="preserve"> lhůtu pro odstranění překážek, které bránily převzetí díla. Protokol bude dále obsahovat i případné vady a drobné nedodělky a bude zde uveden dohodnutý termín jejich odstranění i případná úhrada prací. Vady a nedodělky se zavazuje zhotovitel odstranit bezplatně. V případě, že by zhotovitel na své vlastní náklady neodstranil vady a nedodělky v dohodnutém termínu, je objednatel jejich odstraněním oprávněn pověřit třetí osobu. Veškeré vzniklé náklady s odstraněním těchto vad a nedodělků se zavazuje zhotovitel uhradit objednateli do 14 dnů ode dne</w:t>
      </w:r>
      <w:r w:rsidR="00A357F2" w:rsidRPr="009A4093">
        <w:rPr>
          <w:rFonts w:ascii="Tahoma" w:hAnsi="Tahoma" w:cs="Tahoma"/>
          <w:sz w:val="20"/>
        </w:rPr>
        <w:t xml:space="preserve"> doručení vyúčtování nákladů zhotoviteli. Pokud jsou v této smlouvě použity termíny ukončení díla nebo den předání, rozumí se tím den, ve kterém dojde k</w:t>
      </w:r>
      <w:r w:rsidR="00375F35" w:rsidRPr="009A4093">
        <w:rPr>
          <w:rFonts w:ascii="Tahoma" w:hAnsi="Tahoma" w:cs="Tahoma"/>
          <w:sz w:val="20"/>
        </w:rPr>
        <w:t> </w:t>
      </w:r>
      <w:r w:rsidR="00A357F2" w:rsidRPr="009A4093">
        <w:rPr>
          <w:rFonts w:ascii="Tahoma" w:hAnsi="Tahoma" w:cs="Tahoma"/>
          <w:sz w:val="20"/>
        </w:rPr>
        <w:t>podpisu</w:t>
      </w:r>
      <w:r w:rsidR="00375F35" w:rsidRPr="009A4093">
        <w:rPr>
          <w:rFonts w:ascii="Tahoma" w:hAnsi="Tahoma" w:cs="Tahoma"/>
          <w:sz w:val="20"/>
        </w:rPr>
        <w:t xml:space="preserve"> </w:t>
      </w:r>
      <w:r w:rsidR="00734F95" w:rsidRPr="009A4093">
        <w:rPr>
          <w:rFonts w:ascii="Tahoma" w:hAnsi="Tahoma" w:cs="Tahoma"/>
          <w:sz w:val="20"/>
        </w:rPr>
        <w:t>P</w:t>
      </w:r>
      <w:r w:rsidR="00A357F2" w:rsidRPr="009A4093">
        <w:rPr>
          <w:rFonts w:ascii="Tahoma" w:hAnsi="Tahoma" w:cs="Tahoma"/>
          <w:sz w:val="20"/>
        </w:rPr>
        <w:t>rotokolu</w:t>
      </w:r>
      <w:r w:rsidR="00734F95" w:rsidRPr="009A4093">
        <w:rPr>
          <w:rFonts w:ascii="Tahoma" w:hAnsi="Tahoma" w:cs="Tahoma"/>
          <w:sz w:val="20"/>
        </w:rPr>
        <w:t>,</w:t>
      </w:r>
      <w:r w:rsidR="00A357F2" w:rsidRPr="009A4093">
        <w:rPr>
          <w:rFonts w:ascii="Tahoma" w:hAnsi="Tahoma" w:cs="Tahoma"/>
          <w:sz w:val="20"/>
        </w:rPr>
        <w:t xml:space="preserve"> ze kterého plyne, že objednatel dílo převzal. Dílo nebude převzato s nedostatky bránící jeho užívání.</w:t>
      </w:r>
    </w:p>
    <w:p w14:paraId="332965F6" w14:textId="20A323E1" w:rsidR="003D0209" w:rsidRPr="009A4093" w:rsidRDefault="003D0209" w:rsidP="00785A26">
      <w:pPr>
        <w:spacing w:after="0" w:line="240" w:lineRule="auto"/>
        <w:jc w:val="center"/>
        <w:rPr>
          <w:rFonts w:ascii="Tahoma" w:hAnsi="Tahoma" w:cs="Tahoma"/>
          <w:b/>
          <w:sz w:val="20"/>
          <w:szCs w:val="20"/>
        </w:rPr>
      </w:pPr>
      <w:r w:rsidRPr="009A4093">
        <w:rPr>
          <w:rFonts w:ascii="Tahoma" w:hAnsi="Tahoma" w:cs="Tahoma"/>
          <w:b/>
          <w:sz w:val="20"/>
          <w:szCs w:val="20"/>
        </w:rPr>
        <w:lastRenderedPageBreak/>
        <w:t>V</w:t>
      </w:r>
      <w:r w:rsidR="00502E5F" w:rsidRPr="009A4093">
        <w:rPr>
          <w:rFonts w:ascii="Tahoma" w:hAnsi="Tahoma" w:cs="Tahoma"/>
          <w:b/>
          <w:sz w:val="20"/>
          <w:szCs w:val="20"/>
        </w:rPr>
        <w:t>I</w:t>
      </w:r>
      <w:r w:rsidRPr="009A4093">
        <w:rPr>
          <w:rFonts w:ascii="Tahoma" w:hAnsi="Tahoma" w:cs="Tahoma"/>
          <w:b/>
          <w:sz w:val="20"/>
          <w:szCs w:val="20"/>
        </w:rPr>
        <w:t>I.</w:t>
      </w:r>
    </w:p>
    <w:p w14:paraId="56395207" w14:textId="77777777" w:rsidR="003D0209" w:rsidRPr="009A4093" w:rsidRDefault="003D0209" w:rsidP="003D0209">
      <w:pPr>
        <w:spacing w:before="120" w:after="0" w:line="240" w:lineRule="auto"/>
        <w:jc w:val="center"/>
        <w:rPr>
          <w:rFonts w:ascii="Tahoma" w:hAnsi="Tahoma" w:cs="Tahoma"/>
          <w:b/>
          <w:sz w:val="20"/>
          <w:szCs w:val="20"/>
        </w:rPr>
      </w:pPr>
      <w:r w:rsidRPr="009A4093">
        <w:rPr>
          <w:rFonts w:ascii="Tahoma" w:hAnsi="Tahoma" w:cs="Tahoma"/>
          <w:b/>
          <w:sz w:val="20"/>
          <w:szCs w:val="20"/>
        </w:rPr>
        <w:t>Cena a platební podmínky</w:t>
      </w:r>
    </w:p>
    <w:p w14:paraId="700CB134" w14:textId="11D20FFD" w:rsidR="003D0209" w:rsidRPr="009A4093" w:rsidRDefault="003D0209" w:rsidP="00424346">
      <w:pPr>
        <w:numPr>
          <w:ilvl w:val="0"/>
          <w:numId w:val="7"/>
        </w:numPr>
        <w:tabs>
          <w:tab w:val="left" w:pos="360"/>
        </w:tabs>
        <w:spacing w:after="0" w:line="240" w:lineRule="auto"/>
        <w:ind w:left="360"/>
        <w:jc w:val="both"/>
        <w:rPr>
          <w:rFonts w:ascii="Tahoma" w:hAnsi="Tahoma" w:cs="Tahoma"/>
          <w:sz w:val="20"/>
          <w:szCs w:val="20"/>
        </w:rPr>
      </w:pPr>
      <w:r w:rsidRPr="009A4093">
        <w:rPr>
          <w:rFonts w:ascii="Tahoma" w:hAnsi="Tahoma" w:cs="Tahoma"/>
          <w:sz w:val="20"/>
          <w:szCs w:val="20"/>
        </w:rPr>
        <w:t xml:space="preserve">Cena za dílo dle této smlouvy je stanovena </w:t>
      </w:r>
      <w:r w:rsidR="007A5C6C" w:rsidRPr="009A4093">
        <w:rPr>
          <w:rFonts w:ascii="Tahoma" w:hAnsi="Tahoma" w:cs="Tahoma"/>
          <w:sz w:val="20"/>
          <w:szCs w:val="20"/>
        </w:rPr>
        <w:t xml:space="preserve">na základě </w:t>
      </w:r>
      <w:r w:rsidR="00FF6CCF" w:rsidRPr="009A4093">
        <w:rPr>
          <w:rFonts w:ascii="Tahoma" w:hAnsi="Tahoma" w:cs="Tahoma"/>
          <w:sz w:val="20"/>
          <w:szCs w:val="20"/>
        </w:rPr>
        <w:t>cenové nabídky</w:t>
      </w:r>
      <w:r w:rsidR="00117841" w:rsidRPr="009A4093">
        <w:rPr>
          <w:rFonts w:ascii="Tahoma" w:hAnsi="Tahoma" w:cs="Tahoma"/>
          <w:sz w:val="20"/>
          <w:szCs w:val="20"/>
        </w:rPr>
        <w:t xml:space="preserve"> předložené zhotovitelem</w:t>
      </w:r>
      <w:r w:rsidRPr="009A4093">
        <w:rPr>
          <w:rFonts w:ascii="Tahoma" w:hAnsi="Tahoma" w:cs="Tahoma"/>
          <w:sz w:val="20"/>
          <w:szCs w:val="20"/>
        </w:rPr>
        <w:t xml:space="preserve"> </w:t>
      </w:r>
      <w:r w:rsidRPr="009A4093">
        <w:rPr>
          <w:rFonts w:ascii="Tahoma" w:hAnsi="Tahoma" w:cs="Tahoma"/>
          <w:color w:val="000000"/>
          <w:sz w:val="20"/>
          <w:szCs w:val="20"/>
        </w:rPr>
        <w:t>jako cena nejvýše přípustná za zhotovení a dodání díla v celém rozsahu dle této smlouvy.</w:t>
      </w:r>
    </w:p>
    <w:p w14:paraId="6FE03720" w14:textId="77777777" w:rsidR="00424346" w:rsidRPr="009A4093" w:rsidRDefault="00424346" w:rsidP="00424346">
      <w:pPr>
        <w:ind w:firstLine="284"/>
        <w:jc w:val="both"/>
        <w:rPr>
          <w:rFonts w:ascii="Tahoma" w:hAnsi="Tahoma" w:cs="Tahoma"/>
          <w:bCs/>
          <w:sz w:val="20"/>
          <w:szCs w:val="20"/>
        </w:rPr>
      </w:pPr>
    </w:p>
    <w:p w14:paraId="598D1C0E" w14:textId="642CE113" w:rsidR="00424346" w:rsidRPr="009A4093" w:rsidRDefault="00424346" w:rsidP="00424346">
      <w:pPr>
        <w:ind w:firstLine="284"/>
        <w:jc w:val="both"/>
        <w:rPr>
          <w:rFonts w:ascii="Tahoma" w:hAnsi="Tahoma" w:cs="Tahoma"/>
          <w:bCs/>
          <w:sz w:val="20"/>
          <w:szCs w:val="20"/>
        </w:rPr>
      </w:pPr>
      <w:bookmarkStart w:id="2" w:name="_Hlk222139272"/>
      <w:r w:rsidRPr="009A4093">
        <w:rPr>
          <w:rFonts w:ascii="Tahoma" w:hAnsi="Tahoma" w:cs="Tahoma"/>
          <w:bCs/>
          <w:sz w:val="20"/>
          <w:szCs w:val="20"/>
        </w:rPr>
        <w:t>Cena za projektovou dokumentaci</w:t>
      </w:r>
      <w:r w:rsidR="000E6193" w:rsidRPr="009A4093">
        <w:rPr>
          <w:rFonts w:ascii="Tahoma" w:hAnsi="Tahoma" w:cs="Tahoma"/>
          <w:bCs/>
          <w:sz w:val="20"/>
          <w:szCs w:val="20"/>
        </w:rPr>
        <w:t xml:space="preserve"> pro stavební povolení vč. inženýrské činnosti</w:t>
      </w:r>
      <w:r w:rsidRPr="009A4093">
        <w:rPr>
          <w:rFonts w:ascii="Tahoma" w:hAnsi="Tahoma" w:cs="Tahoma"/>
          <w:bCs/>
          <w:sz w:val="20"/>
          <w:szCs w:val="20"/>
        </w:rPr>
        <w:t>:</w:t>
      </w:r>
    </w:p>
    <w:p w14:paraId="157A2C31" w14:textId="77777777" w:rsidR="00424346" w:rsidRPr="009A4093" w:rsidRDefault="00424346" w:rsidP="00424346">
      <w:pPr>
        <w:tabs>
          <w:tab w:val="right" w:leader="dot" w:pos="4536"/>
        </w:tabs>
        <w:spacing w:after="0"/>
        <w:ind w:firstLine="284"/>
        <w:jc w:val="both"/>
        <w:rPr>
          <w:rFonts w:ascii="Tahoma" w:hAnsi="Tahoma" w:cs="Tahoma"/>
          <w:bCs/>
          <w:sz w:val="20"/>
          <w:szCs w:val="20"/>
        </w:rPr>
      </w:pPr>
      <w:r w:rsidRPr="009A4093">
        <w:rPr>
          <w:rFonts w:ascii="Tahoma" w:hAnsi="Tahoma" w:cs="Tahoma"/>
          <w:bCs/>
          <w:sz w:val="20"/>
          <w:szCs w:val="20"/>
        </w:rPr>
        <w:t xml:space="preserve">bez DPH                 </w:t>
      </w:r>
      <w:r w:rsidRPr="009A4093">
        <w:rPr>
          <w:rFonts w:ascii="Tahoma" w:hAnsi="Tahoma" w:cs="Tahoma"/>
          <w:bCs/>
          <w:sz w:val="20"/>
          <w:szCs w:val="20"/>
        </w:rPr>
        <w:tab/>
        <w:t xml:space="preserve"> Kč</w:t>
      </w:r>
    </w:p>
    <w:p w14:paraId="0AFE04E2" w14:textId="77777777" w:rsidR="00424346" w:rsidRPr="009A4093" w:rsidRDefault="00424346" w:rsidP="00424346">
      <w:pPr>
        <w:tabs>
          <w:tab w:val="right" w:leader="dot" w:pos="4536"/>
        </w:tabs>
        <w:spacing w:after="0"/>
        <w:ind w:firstLine="284"/>
        <w:jc w:val="both"/>
        <w:rPr>
          <w:rFonts w:ascii="Tahoma" w:hAnsi="Tahoma" w:cs="Tahoma"/>
          <w:bCs/>
          <w:sz w:val="20"/>
          <w:szCs w:val="20"/>
        </w:rPr>
      </w:pPr>
      <w:r w:rsidRPr="009A4093">
        <w:rPr>
          <w:rFonts w:ascii="Tahoma" w:hAnsi="Tahoma" w:cs="Tahoma"/>
          <w:bCs/>
          <w:sz w:val="20"/>
          <w:szCs w:val="20"/>
        </w:rPr>
        <w:t xml:space="preserve">DPH v %                </w:t>
      </w:r>
      <w:r w:rsidRPr="009A4093">
        <w:rPr>
          <w:rFonts w:ascii="Tahoma" w:hAnsi="Tahoma" w:cs="Tahoma"/>
          <w:bCs/>
          <w:sz w:val="20"/>
          <w:szCs w:val="20"/>
        </w:rPr>
        <w:tab/>
        <w:t xml:space="preserve"> %</w:t>
      </w:r>
    </w:p>
    <w:p w14:paraId="4E0E049A" w14:textId="77777777" w:rsidR="00424346" w:rsidRPr="009A4093" w:rsidRDefault="00424346" w:rsidP="00424346">
      <w:pPr>
        <w:tabs>
          <w:tab w:val="right" w:leader="dot" w:pos="4536"/>
        </w:tabs>
        <w:spacing w:after="0"/>
        <w:ind w:firstLine="284"/>
        <w:jc w:val="both"/>
        <w:rPr>
          <w:rFonts w:ascii="Tahoma" w:hAnsi="Tahoma" w:cs="Tahoma"/>
          <w:bCs/>
          <w:sz w:val="20"/>
          <w:szCs w:val="20"/>
        </w:rPr>
      </w:pPr>
      <w:r w:rsidRPr="009A4093">
        <w:rPr>
          <w:rFonts w:ascii="Tahoma" w:hAnsi="Tahoma" w:cs="Tahoma"/>
          <w:bCs/>
          <w:sz w:val="20"/>
          <w:szCs w:val="20"/>
        </w:rPr>
        <w:t xml:space="preserve">částka DPH            </w:t>
      </w:r>
      <w:r w:rsidRPr="009A4093">
        <w:rPr>
          <w:rFonts w:ascii="Tahoma" w:hAnsi="Tahoma" w:cs="Tahoma"/>
          <w:bCs/>
          <w:sz w:val="20"/>
          <w:szCs w:val="20"/>
        </w:rPr>
        <w:tab/>
        <w:t xml:space="preserve"> Kč</w:t>
      </w:r>
    </w:p>
    <w:p w14:paraId="0AD3721F" w14:textId="77777777" w:rsidR="00424346" w:rsidRPr="009A4093" w:rsidRDefault="00424346" w:rsidP="00424346">
      <w:pPr>
        <w:tabs>
          <w:tab w:val="right" w:leader="dot" w:pos="4536"/>
        </w:tabs>
        <w:ind w:firstLine="284"/>
        <w:jc w:val="both"/>
        <w:rPr>
          <w:rFonts w:ascii="Tahoma" w:hAnsi="Tahoma" w:cs="Tahoma"/>
          <w:bCs/>
          <w:sz w:val="20"/>
          <w:szCs w:val="20"/>
        </w:rPr>
      </w:pPr>
      <w:r w:rsidRPr="009A4093">
        <w:rPr>
          <w:rFonts w:ascii="Tahoma" w:hAnsi="Tahoma" w:cs="Tahoma"/>
          <w:bCs/>
          <w:sz w:val="20"/>
          <w:szCs w:val="20"/>
        </w:rPr>
        <w:t xml:space="preserve">cena včetně DPH   </w:t>
      </w:r>
      <w:r w:rsidRPr="009A4093">
        <w:rPr>
          <w:rFonts w:ascii="Tahoma" w:hAnsi="Tahoma" w:cs="Tahoma"/>
          <w:bCs/>
          <w:sz w:val="20"/>
          <w:szCs w:val="20"/>
        </w:rPr>
        <w:tab/>
        <w:t xml:space="preserve"> Kč</w:t>
      </w:r>
    </w:p>
    <w:bookmarkEnd w:id="2"/>
    <w:p w14:paraId="1F690716" w14:textId="4DBC6DC7" w:rsidR="00AB3FD8" w:rsidRPr="009A4093" w:rsidRDefault="00AB3FD8" w:rsidP="00AB3FD8">
      <w:pPr>
        <w:ind w:firstLine="284"/>
        <w:jc w:val="both"/>
        <w:rPr>
          <w:rFonts w:ascii="Tahoma" w:hAnsi="Tahoma" w:cs="Tahoma"/>
          <w:bCs/>
          <w:sz w:val="20"/>
          <w:szCs w:val="20"/>
        </w:rPr>
      </w:pPr>
      <w:r w:rsidRPr="009A4093">
        <w:rPr>
          <w:rFonts w:ascii="Tahoma" w:hAnsi="Tahoma" w:cs="Tahoma"/>
          <w:bCs/>
          <w:sz w:val="20"/>
          <w:szCs w:val="20"/>
        </w:rPr>
        <w:t>Cena za projektovou dokumentaci</w:t>
      </w:r>
      <w:r w:rsidR="000E6193" w:rsidRPr="009A4093">
        <w:rPr>
          <w:rFonts w:ascii="Tahoma" w:hAnsi="Tahoma" w:cs="Tahoma"/>
          <w:bCs/>
          <w:sz w:val="20"/>
          <w:szCs w:val="20"/>
        </w:rPr>
        <w:t xml:space="preserve"> pro provedení stavby</w:t>
      </w:r>
      <w:r w:rsidRPr="009A4093">
        <w:rPr>
          <w:rFonts w:ascii="Tahoma" w:hAnsi="Tahoma" w:cs="Tahoma"/>
          <w:bCs/>
          <w:sz w:val="20"/>
          <w:szCs w:val="20"/>
        </w:rPr>
        <w:t>:</w:t>
      </w:r>
    </w:p>
    <w:p w14:paraId="1B418779" w14:textId="77777777" w:rsidR="00AB3FD8" w:rsidRPr="009A4093" w:rsidRDefault="00AB3FD8" w:rsidP="00AB3FD8">
      <w:pPr>
        <w:tabs>
          <w:tab w:val="right" w:leader="dot" w:pos="4536"/>
        </w:tabs>
        <w:spacing w:after="0"/>
        <w:ind w:firstLine="284"/>
        <w:jc w:val="both"/>
        <w:rPr>
          <w:rFonts w:ascii="Tahoma" w:hAnsi="Tahoma" w:cs="Tahoma"/>
          <w:bCs/>
          <w:sz w:val="20"/>
          <w:szCs w:val="20"/>
        </w:rPr>
      </w:pPr>
      <w:r w:rsidRPr="009A4093">
        <w:rPr>
          <w:rFonts w:ascii="Tahoma" w:hAnsi="Tahoma" w:cs="Tahoma"/>
          <w:bCs/>
          <w:sz w:val="20"/>
          <w:szCs w:val="20"/>
        </w:rPr>
        <w:t xml:space="preserve">bez DPH                 </w:t>
      </w:r>
      <w:r w:rsidRPr="009A4093">
        <w:rPr>
          <w:rFonts w:ascii="Tahoma" w:hAnsi="Tahoma" w:cs="Tahoma"/>
          <w:bCs/>
          <w:sz w:val="20"/>
          <w:szCs w:val="20"/>
        </w:rPr>
        <w:tab/>
        <w:t xml:space="preserve"> Kč</w:t>
      </w:r>
    </w:p>
    <w:p w14:paraId="3BF6F470" w14:textId="77777777" w:rsidR="00AB3FD8" w:rsidRPr="009A4093" w:rsidRDefault="00AB3FD8" w:rsidP="00AB3FD8">
      <w:pPr>
        <w:tabs>
          <w:tab w:val="right" w:leader="dot" w:pos="4536"/>
        </w:tabs>
        <w:spacing w:after="0"/>
        <w:ind w:firstLine="284"/>
        <w:jc w:val="both"/>
        <w:rPr>
          <w:rFonts w:ascii="Tahoma" w:hAnsi="Tahoma" w:cs="Tahoma"/>
          <w:bCs/>
          <w:sz w:val="20"/>
          <w:szCs w:val="20"/>
        </w:rPr>
      </w:pPr>
      <w:r w:rsidRPr="009A4093">
        <w:rPr>
          <w:rFonts w:ascii="Tahoma" w:hAnsi="Tahoma" w:cs="Tahoma"/>
          <w:bCs/>
          <w:sz w:val="20"/>
          <w:szCs w:val="20"/>
        </w:rPr>
        <w:t xml:space="preserve">DPH v %                </w:t>
      </w:r>
      <w:r w:rsidRPr="009A4093">
        <w:rPr>
          <w:rFonts w:ascii="Tahoma" w:hAnsi="Tahoma" w:cs="Tahoma"/>
          <w:bCs/>
          <w:sz w:val="20"/>
          <w:szCs w:val="20"/>
        </w:rPr>
        <w:tab/>
        <w:t xml:space="preserve"> %</w:t>
      </w:r>
    </w:p>
    <w:p w14:paraId="0C0C5178" w14:textId="77777777" w:rsidR="00AB3FD8" w:rsidRPr="009A4093" w:rsidRDefault="00AB3FD8" w:rsidP="00AB3FD8">
      <w:pPr>
        <w:tabs>
          <w:tab w:val="right" w:leader="dot" w:pos="4536"/>
        </w:tabs>
        <w:spacing w:after="0"/>
        <w:ind w:firstLine="284"/>
        <w:jc w:val="both"/>
        <w:rPr>
          <w:rFonts w:ascii="Tahoma" w:hAnsi="Tahoma" w:cs="Tahoma"/>
          <w:bCs/>
          <w:sz w:val="20"/>
          <w:szCs w:val="20"/>
        </w:rPr>
      </w:pPr>
      <w:r w:rsidRPr="009A4093">
        <w:rPr>
          <w:rFonts w:ascii="Tahoma" w:hAnsi="Tahoma" w:cs="Tahoma"/>
          <w:bCs/>
          <w:sz w:val="20"/>
          <w:szCs w:val="20"/>
        </w:rPr>
        <w:t xml:space="preserve">částka DPH            </w:t>
      </w:r>
      <w:r w:rsidRPr="009A4093">
        <w:rPr>
          <w:rFonts w:ascii="Tahoma" w:hAnsi="Tahoma" w:cs="Tahoma"/>
          <w:bCs/>
          <w:sz w:val="20"/>
          <w:szCs w:val="20"/>
        </w:rPr>
        <w:tab/>
        <w:t xml:space="preserve"> Kč</w:t>
      </w:r>
    </w:p>
    <w:p w14:paraId="4F9E27D5" w14:textId="77777777" w:rsidR="00AB3FD8" w:rsidRPr="009A4093" w:rsidRDefault="00AB3FD8" w:rsidP="00AB3FD8">
      <w:pPr>
        <w:tabs>
          <w:tab w:val="right" w:leader="dot" w:pos="4536"/>
        </w:tabs>
        <w:ind w:firstLine="284"/>
        <w:jc w:val="both"/>
        <w:rPr>
          <w:rFonts w:ascii="Tahoma" w:hAnsi="Tahoma" w:cs="Tahoma"/>
          <w:bCs/>
          <w:sz w:val="20"/>
          <w:szCs w:val="20"/>
        </w:rPr>
      </w:pPr>
      <w:r w:rsidRPr="009A4093">
        <w:rPr>
          <w:rFonts w:ascii="Tahoma" w:hAnsi="Tahoma" w:cs="Tahoma"/>
          <w:bCs/>
          <w:sz w:val="20"/>
          <w:szCs w:val="20"/>
        </w:rPr>
        <w:t xml:space="preserve">cena včetně DPH   </w:t>
      </w:r>
      <w:r w:rsidRPr="009A4093">
        <w:rPr>
          <w:rFonts w:ascii="Tahoma" w:hAnsi="Tahoma" w:cs="Tahoma"/>
          <w:bCs/>
          <w:sz w:val="20"/>
          <w:szCs w:val="20"/>
        </w:rPr>
        <w:tab/>
        <w:t xml:space="preserve"> Kč</w:t>
      </w:r>
    </w:p>
    <w:p w14:paraId="6CCDD17F" w14:textId="11D74CB9" w:rsidR="00424346" w:rsidRPr="009A4093" w:rsidRDefault="00424346" w:rsidP="00424346">
      <w:pPr>
        <w:ind w:firstLine="284"/>
        <w:jc w:val="both"/>
        <w:rPr>
          <w:rFonts w:ascii="Tahoma" w:hAnsi="Tahoma" w:cs="Tahoma"/>
          <w:bCs/>
          <w:sz w:val="20"/>
          <w:szCs w:val="20"/>
        </w:rPr>
      </w:pPr>
      <w:r w:rsidRPr="009A4093">
        <w:rPr>
          <w:rFonts w:ascii="Tahoma" w:hAnsi="Tahoma" w:cs="Tahoma"/>
          <w:bCs/>
          <w:sz w:val="20"/>
          <w:szCs w:val="20"/>
        </w:rPr>
        <w:t>Cena za autorský dozor (v předpokládaném rozsahu 4</w:t>
      </w:r>
      <w:r w:rsidR="00690052" w:rsidRPr="009A4093">
        <w:rPr>
          <w:rFonts w:ascii="Tahoma" w:hAnsi="Tahoma" w:cs="Tahoma"/>
          <w:bCs/>
          <w:sz w:val="20"/>
          <w:szCs w:val="20"/>
        </w:rPr>
        <w:t>0</w:t>
      </w:r>
      <w:r w:rsidRPr="009A4093">
        <w:rPr>
          <w:rFonts w:ascii="Tahoma" w:hAnsi="Tahoma" w:cs="Tahoma"/>
          <w:bCs/>
          <w:sz w:val="20"/>
          <w:szCs w:val="20"/>
        </w:rPr>
        <w:t xml:space="preserve"> hodin):</w:t>
      </w:r>
    </w:p>
    <w:p w14:paraId="2EEAE4DB" w14:textId="77777777" w:rsidR="00424346" w:rsidRPr="009A4093" w:rsidRDefault="00424346" w:rsidP="00424346">
      <w:pPr>
        <w:tabs>
          <w:tab w:val="right" w:leader="dot" w:pos="4536"/>
        </w:tabs>
        <w:spacing w:after="0"/>
        <w:ind w:firstLine="284"/>
        <w:jc w:val="both"/>
        <w:rPr>
          <w:rFonts w:ascii="Tahoma" w:hAnsi="Tahoma" w:cs="Tahoma"/>
          <w:bCs/>
          <w:sz w:val="20"/>
          <w:szCs w:val="20"/>
        </w:rPr>
      </w:pPr>
      <w:r w:rsidRPr="009A4093">
        <w:rPr>
          <w:rFonts w:ascii="Tahoma" w:hAnsi="Tahoma" w:cs="Tahoma"/>
          <w:bCs/>
          <w:sz w:val="20"/>
          <w:szCs w:val="20"/>
        </w:rPr>
        <w:t xml:space="preserve">bez DPH                 </w:t>
      </w:r>
      <w:r w:rsidRPr="009A4093">
        <w:rPr>
          <w:rFonts w:ascii="Tahoma" w:hAnsi="Tahoma" w:cs="Tahoma"/>
          <w:bCs/>
          <w:sz w:val="20"/>
          <w:szCs w:val="20"/>
        </w:rPr>
        <w:tab/>
        <w:t xml:space="preserve"> Kč</w:t>
      </w:r>
    </w:p>
    <w:p w14:paraId="045A78CF" w14:textId="77777777" w:rsidR="00424346" w:rsidRPr="009A4093" w:rsidRDefault="00424346" w:rsidP="00424346">
      <w:pPr>
        <w:tabs>
          <w:tab w:val="right" w:leader="dot" w:pos="4536"/>
        </w:tabs>
        <w:spacing w:after="0"/>
        <w:ind w:firstLine="284"/>
        <w:jc w:val="both"/>
        <w:rPr>
          <w:rFonts w:ascii="Tahoma" w:hAnsi="Tahoma" w:cs="Tahoma"/>
          <w:bCs/>
          <w:sz w:val="20"/>
          <w:szCs w:val="20"/>
        </w:rPr>
      </w:pPr>
      <w:r w:rsidRPr="009A4093">
        <w:rPr>
          <w:rFonts w:ascii="Tahoma" w:hAnsi="Tahoma" w:cs="Tahoma"/>
          <w:bCs/>
          <w:sz w:val="20"/>
          <w:szCs w:val="20"/>
        </w:rPr>
        <w:t xml:space="preserve">DPH v %                </w:t>
      </w:r>
      <w:r w:rsidRPr="009A4093">
        <w:rPr>
          <w:rFonts w:ascii="Tahoma" w:hAnsi="Tahoma" w:cs="Tahoma"/>
          <w:bCs/>
          <w:sz w:val="20"/>
          <w:szCs w:val="20"/>
        </w:rPr>
        <w:tab/>
        <w:t xml:space="preserve"> %</w:t>
      </w:r>
    </w:p>
    <w:p w14:paraId="1DD9491C" w14:textId="77777777" w:rsidR="00424346" w:rsidRPr="009A4093" w:rsidRDefault="00424346" w:rsidP="00424346">
      <w:pPr>
        <w:tabs>
          <w:tab w:val="right" w:leader="dot" w:pos="4536"/>
        </w:tabs>
        <w:spacing w:after="0"/>
        <w:ind w:firstLine="284"/>
        <w:jc w:val="both"/>
        <w:rPr>
          <w:rFonts w:ascii="Tahoma" w:hAnsi="Tahoma" w:cs="Tahoma"/>
          <w:bCs/>
          <w:sz w:val="20"/>
          <w:szCs w:val="20"/>
        </w:rPr>
      </w:pPr>
      <w:r w:rsidRPr="009A4093">
        <w:rPr>
          <w:rFonts w:ascii="Tahoma" w:hAnsi="Tahoma" w:cs="Tahoma"/>
          <w:bCs/>
          <w:sz w:val="20"/>
          <w:szCs w:val="20"/>
        </w:rPr>
        <w:t xml:space="preserve">částka DPH            </w:t>
      </w:r>
      <w:r w:rsidRPr="009A4093">
        <w:rPr>
          <w:rFonts w:ascii="Tahoma" w:hAnsi="Tahoma" w:cs="Tahoma"/>
          <w:bCs/>
          <w:sz w:val="20"/>
          <w:szCs w:val="20"/>
        </w:rPr>
        <w:tab/>
        <w:t xml:space="preserve"> Kč</w:t>
      </w:r>
    </w:p>
    <w:p w14:paraId="33D67B95" w14:textId="77777777" w:rsidR="00424346" w:rsidRPr="009A4093" w:rsidRDefault="00424346" w:rsidP="00424346">
      <w:pPr>
        <w:tabs>
          <w:tab w:val="right" w:leader="dot" w:pos="4536"/>
        </w:tabs>
        <w:ind w:firstLine="284"/>
        <w:jc w:val="both"/>
        <w:rPr>
          <w:rFonts w:ascii="Tahoma" w:hAnsi="Tahoma" w:cs="Tahoma"/>
          <w:bCs/>
          <w:sz w:val="20"/>
          <w:szCs w:val="20"/>
        </w:rPr>
      </w:pPr>
      <w:r w:rsidRPr="009A4093">
        <w:rPr>
          <w:rFonts w:ascii="Tahoma" w:hAnsi="Tahoma" w:cs="Tahoma"/>
          <w:bCs/>
          <w:sz w:val="20"/>
          <w:szCs w:val="20"/>
        </w:rPr>
        <w:t xml:space="preserve">cena včetně DPH   </w:t>
      </w:r>
      <w:r w:rsidRPr="009A4093">
        <w:rPr>
          <w:rFonts w:ascii="Tahoma" w:hAnsi="Tahoma" w:cs="Tahoma"/>
          <w:bCs/>
          <w:sz w:val="20"/>
          <w:szCs w:val="20"/>
        </w:rPr>
        <w:tab/>
        <w:t xml:space="preserve"> Kč</w:t>
      </w:r>
    </w:p>
    <w:p w14:paraId="464FD6C0" w14:textId="77777777" w:rsidR="00424346" w:rsidRPr="009A4093" w:rsidRDefault="00424346" w:rsidP="00424346">
      <w:pPr>
        <w:ind w:firstLine="284"/>
        <w:jc w:val="both"/>
        <w:rPr>
          <w:rFonts w:ascii="Tahoma" w:hAnsi="Tahoma" w:cs="Tahoma"/>
          <w:b/>
          <w:sz w:val="20"/>
          <w:szCs w:val="20"/>
        </w:rPr>
      </w:pPr>
      <w:r w:rsidRPr="009A4093">
        <w:rPr>
          <w:rFonts w:ascii="Tahoma" w:hAnsi="Tahoma" w:cs="Tahoma"/>
          <w:b/>
          <w:sz w:val="20"/>
          <w:szCs w:val="20"/>
        </w:rPr>
        <w:t>Cena za dílo celkem:</w:t>
      </w:r>
    </w:p>
    <w:p w14:paraId="7FEE527F" w14:textId="77777777" w:rsidR="00424346" w:rsidRPr="009A4093" w:rsidRDefault="00424346" w:rsidP="00424346">
      <w:pPr>
        <w:tabs>
          <w:tab w:val="right" w:leader="dot" w:pos="4536"/>
        </w:tabs>
        <w:spacing w:after="0"/>
        <w:ind w:firstLine="284"/>
        <w:jc w:val="both"/>
        <w:rPr>
          <w:rFonts w:ascii="Tahoma" w:hAnsi="Tahoma" w:cs="Tahoma"/>
          <w:b/>
          <w:sz w:val="20"/>
          <w:szCs w:val="20"/>
        </w:rPr>
      </w:pPr>
      <w:r w:rsidRPr="009A4093">
        <w:rPr>
          <w:rFonts w:ascii="Tahoma" w:hAnsi="Tahoma" w:cs="Tahoma"/>
          <w:b/>
          <w:sz w:val="20"/>
          <w:szCs w:val="20"/>
        </w:rPr>
        <w:t xml:space="preserve">bez DPH                 </w:t>
      </w:r>
      <w:r w:rsidRPr="009A4093">
        <w:rPr>
          <w:rFonts w:ascii="Tahoma" w:hAnsi="Tahoma" w:cs="Tahoma"/>
          <w:bCs/>
          <w:sz w:val="20"/>
          <w:szCs w:val="20"/>
        </w:rPr>
        <w:tab/>
        <w:t xml:space="preserve"> </w:t>
      </w:r>
      <w:r w:rsidRPr="009A4093">
        <w:rPr>
          <w:rFonts w:ascii="Tahoma" w:hAnsi="Tahoma" w:cs="Tahoma"/>
          <w:b/>
          <w:sz w:val="20"/>
          <w:szCs w:val="20"/>
        </w:rPr>
        <w:t>Kč</w:t>
      </w:r>
    </w:p>
    <w:p w14:paraId="74DFCEAA" w14:textId="77777777" w:rsidR="00424346" w:rsidRPr="009A4093" w:rsidRDefault="00424346" w:rsidP="00424346">
      <w:pPr>
        <w:tabs>
          <w:tab w:val="right" w:leader="dot" w:pos="4536"/>
        </w:tabs>
        <w:spacing w:after="0"/>
        <w:ind w:firstLine="284"/>
        <w:jc w:val="both"/>
        <w:rPr>
          <w:rFonts w:ascii="Tahoma" w:hAnsi="Tahoma" w:cs="Tahoma"/>
          <w:b/>
          <w:sz w:val="20"/>
          <w:szCs w:val="20"/>
        </w:rPr>
      </w:pPr>
      <w:r w:rsidRPr="009A4093">
        <w:rPr>
          <w:rFonts w:ascii="Tahoma" w:hAnsi="Tahoma" w:cs="Tahoma"/>
          <w:b/>
          <w:sz w:val="20"/>
          <w:szCs w:val="20"/>
        </w:rPr>
        <w:t xml:space="preserve">DPH v %                </w:t>
      </w:r>
      <w:r w:rsidRPr="009A4093">
        <w:rPr>
          <w:rFonts w:ascii="Tahoma" w:hAnsi="Tahoma" w:cs="Tahoma"/>
          <w:bCs/>
          <w:sz w:val="20"/>
          <w:szCs w:val="20"/>
        </w:rPr>
        <w:tab/>
        <w:t xml:space="preserve"> </w:t>
      </w:r>
      <w:r w:rsidRPr="009A4093">
        <w:rPr>
          <w:rFonts w:ascii="Tahoma" w:hAnsi="Tahoma" w:cs="Tahoma"/>
          <w:b/>
          <w:sz w:val="20"/>
          <w:szCs w:val="20"/>
        </w:rPr>
        <w:t>%</w:t>
      </w:r>
    </w:p>
    <w:p w14:paraId="49084BC4" w14:textId="77777777" w:rsidR="00424346" w:rsidRPr="009A4093" w:rsidRDefault="00424346" w:rsidP="00424346">
      <w:pPr>
        <w:tabs>
          <w:tab w:val="right" w:leader="dot" w:pos="4536"/>
        </w:tabs>
        <w:spacing w:after="0"/>
        <w:ind w:firstLine="284"/>
        <w:jc w:val="both"/>
        <w:rPr>
          <w:rFonts w:ascii="Tahoma" w:hAnsi="Tahoma" w:cs="Tahoma"/>
          <w:b/>
          <w:sz w:val="20"/>
          <w:szCs w:val="20"/>
        </w:rPr>
      </w:pPr>
      <w:r w:rsidRPr="009A4093">
        <w:rPr>
          <w:rFonts w:ascii="Tahoma" w:hAnsi="Tahoma" w:cs="Tahoma"/>
          <w:b/>
          <w:sz w:val="20"/>
          <w:szCs w:val="20"/>
        </w:rPr>
        <w:t xml:space="preserve">částka DPH            </w:t>
      </w:r>
      <w:r w:rsidRPr="009A4093">
        <w:rPr>
          <w:rFonts w:ascii="Tahoma" w:hAnsi="Tahoma" w:cs="Tahoma"/>
          <w:bCs/>
          <w:sz w:val="20"/>
          <w:szCs w:val="20"/>
        </w:rPr>
        <w:tab/>
        <w:t xml:space="preserve"> </w:t>
      </w:r>
      <w:r w:rsidRPr="009A4093">
        <w:rPr>
          <w:rFonts w:ascii="Tahoma" w:hAnsi="Tahoma" w:cs="Tahoma"/>
          <w:b/>
          <w:sz w:val="20"/>
          <w:szCs w:val="20"/>
        </w:rPr>
        <w:t>Kč</w:t>
      </w:r>
    </w:p>
    <w:p w14:paraId="5E4F695B" w14:textId="77777777" w:rsidR="00424346" w:rsidRPr="009A4093" w:rsidRDefault="00424346" w:rsidP="00424346">
      <w:pPr>
        <w:tabs>
          <w:tab w:val="right" w:leader="dot" w:pos="4536"/>
        </w:tabs>
        <w:ind w:firstLine="284"/>
        <w:jc w:val="both"/>
        <w:rPr>
          <w:rFonts w:ascii="Tahoma" w:hAnsi="Tahoma" w:cs="Tahoma"/>
          <w:b/>
          <w:sz w:val="20"/>
          <w:szCs w:val="20"/>
        </w:rPr>
      </w:pPr>
      <w:r w:rsidRPr="009A4093">
        <w:rPr>
          <w:rFonts w:ascii="Tahoma" w:hAnsi="Tahoma" w:cs="Tahoma"/>
          <w:b/>
          <w:sz w:val="20"/>
          <w:szCs w:val="20"/>
        </w:rPr>
        <w:t xml:space="preserve">cena včetně DPH   </w:t>
      </w:r>
      <w:r w:rsidRPr="009A4093">
        <w:rPr>
          <w:rFonts w:ascii="Tahoma" w:hAnsi="Tahoma" w:cs="Tahoma"/>
          <w:bCs/>
          <w:sz w:val="20"/>
          <w:szCs w:val="20"/>
        </w:rPr>
        <w:tab/>
        <w:t xml:space="preserve"> </w:t>
      </w:r>
      <w:r w:rsidRPr="009A4093">
        <w:rPr>
          <w:rFonts w:ascii="Tahoma" w:hAnsi="Tahoma" w:cs="Tahoma"/>
          <w:b/>
          <w:sz w:val="20"/>
          <w:szCs w:val="20"/>
        </w:rPr>
        <w:t>Kč</w:t>
      </w:r>
    </w:p>
    <w:p w14:paraId="0F3F4FD1" w14:textId="77777777" w:rsidR="00AE3DD7" w:rsidRPr="009A4093" w:rsidRDefault="00AE3DD7" w:rsidP="00424346">
      <w:pPr>
        <w:tabs>
          <w:tab w:val="left" w:pos="360"/>
        </w:tabs>
        <w:spacing w:after="0" w:line="240" w:lineRule="auto"/>
        <w:ind w:left="360"/>
        <w:jc w:val="both"/>
        <w:rPr>
          <w:rFonts w:ascii="Tahoma" w:hAnsi="Tahoma" w:cs="Tahoma"/>
          <w:b/>
          <w:sz w:val="20"/>
          <w:szCs w:val="20"/>
        </w:rPr>
      </w:pPr>
    </w:p>
    <w:p w14:paraId="2D0662D0" w14:textId="44D8C264" w:rsidR="003D0209" w:rsidRPr="009A4093" w:rsidRDefault="003D0209" w:rsidP="00424346">
      <w:pPr>
        <w:numPr>
          <w:ilvl w:val="0"/>
          <w:numId w:val="7"/>
        </w:numPr>
        <w:tabs>
          <w:tab w:val="left" w:pos="360"/>
        </w:tabs>
        <w:spacing w:after="0" w:line="240" w:lineRule="auto"/>
        <w:ind w:left="360"/>
        <w:jc w:val="both"/>
        <w:rPr>
          <w:rFonts w:ascii="Tahoma" w:hAnsi="Tahoma" w:cs="Tahoma"/>
          <w:sz w:val="20"/>
          <w:szCs w:val="20"/>
        </w:rPr>
      </w:pPr>
      <w:r w:rsidRPr="009A4093">
        <w:rPr>
          <w:rFonts w:ascii="Tahoma" w:hAnsi="Tahoma" w:cs="Tahoma"/>
          <w:sz w:val="20"/>
          <w:szCs w:val="20"/>
        </w:rPr>
        <w:t>Cena podle odstavce 1 zahrnuje veškeré náklady zhotovitele spojené se splněním jeho z</w:t>
      </w:r>
      <w:r w:rsidR="003C4E2C" w:rsidRPr="009A4093">
        <w:rPr>
          <w:rFonts w:ascii="Tahoma" w:hAnsi="Tahoma" w:cs="Tahoma"/>
          <w:sz w:val="20"/>
          <w:szCs w:val="20"/>
        </w:rPr>
        <w:t>á</w:t>
      </w:r>
      <w:r w:rsidRPr="009A4093">
        <w:rPr>
          <w:rFonts w:ascii="Tahoma" w:hAnsi="Tahoma" w:cs="Tahoma"/>
          <w:sz w:val="20"/>
          <w:szCs w:val="20"/>
        </w:rPr>
        <w:t xml:space="preserve">vazků vyplývajících z této smlouvy </w:t>
      </w:r>
      <w:r w:rsidRPr="009A4093">
        <w:rPr>
          <w:rFonts w:ascii="Tahoma" w:hAnsi="Tahoma" w:cs="Tahoma"/>
          <w:snapToGrid w:val="0"/>
          <w:sz w:val="20"/>
          <w:szCs w:val="20"/>
        </w:rPr>
        <w:t>se započtením veškerých nákladů, rizik a zisku</w:t>
      </w:r>
      <w:r w:rsidRPr="009A4093">
        <w:rPr>
          <w:rFonts w:ascii="Tahoma" w:hAnsi="Tahoma" w:cs="Tahoma"/>
          <w:sz w:val="20"/>
          <w:szCs w:val="20"/>
        </w:rPr>
        <w:t>. Cena je konečná a je ji možné překročit pouze v</w:t>
      </w:r>
      <w:r w:rsidRPr="009A4093">
        <w:rPr>
          <w:rFonts w:ascii="Tahoma" w:hAnsi="Tahoma" w:cs="Tahoma"/>
          <w:snapToGrid w:val="0"/>
          <w:sz w:val="20"/>
          <w:szCs w:val="20"/>
        </w:rPr>
        <w:t xml:space="preserve"> případě zvýšení sazby DPH, a to tak, že zhotovitel připočítá ke sjednané ceně bez DPH </w:t>
      </w:r>
      <w:r w:rsidR="002042B6" w:rsidRPr="009A4093">
        <w:rPr>
          <w:rFonts w:ascii="Tahoma" w:hAnsi="Tahoma" w:cs="Tahoma"/>
          <w:snapToGrid w:val="0"/>
          <w:sz w:val="20"/>
          <w:szCs w:val="20"/>
        </w:rPr>
        <w:t xml:space="preserve">tuto daň </w:t>
      </w:r>
      <w:r w:rsidRPr="009A4093">
        <w:rPr>
          <w:rFonts w:ascii="Tahoma" w:hAnsi="Tahoma" w:cs="Tahoma"/>
          <w:snapToGrid w:val="0"/>
          <w:sz w:val="20"/>
          <w:szCs w:val="20"/>
        </w:rPr>
        <w:t>v procentní sazbě odpovídající zákonné úpravě účinné k datu uskutečněného zdanitelného plnění</w:t>
      </w:r>
      <w:r w:rsidRPr="009A4093">
        <w:rPr>
          <w:rFonts w:ascii="Tahoma" w:hAnsi="Tahoma" w:cs="Tahoma"/>
          <w:sz w:val="20"/>
          <w:szCs w:val="20"/>
        </w:rPr>
        <w:t>.</w:t>
      </w:r>
    </w:p>
    <w:p w14:paraId="7D5C4304" w14:textId="525C5517" w:rsidR="00344E62" w:rsidRPr="009A4093" w:rsidRDefault="003D0209" w:rsidP="0074459B">
      <w:pPr>
        <w:numPr>
          <w:ilvl w:val="0"/>
          <w:numId w:val="7"/>
        </w:numPr>
        <w:tabs>
          <w:tab w:val="left" w:pos="360"/>
        </w:tabs>
        <w:spacing w:before="120" w:after="0" w:line="240" w:lineRule="auto"/>
        <w:ind w:left="360"/>
        <w:jc w:val="both"/>
        <w:rPr>
          <w:rFonts w:ascii="Tahoma" w:hAnsi="Tahoma" w:cs="Tahoma"/>
          <w:sz w:val="20"/>
          <w:szCs w:val="20"/>
        </w:rPr>
      </w:pPr>
      <w:r w:rsidRPr="009A4093">
        <w:rPr>
          <w:rFonts w:ascii="Tahoma" w:hAnsi="Tahoma" w:cs="Tahoma"/>
          <w:color w:val="000000"/>
          <w:sz w:val="20"/>
          <w:szCs w:val="20"/>
        </w:rPr>
        <w:t xml:space="preserve">Cena bude uhrazena objednatelem bezhotovostně na bankovní účet zhotovitele </w:t>
      </w:r>
      <w:r w:rsidRPr="009A4093">
        <w:rPr>
          <w:rFonts w:ascii="Tahoma" w:hAnsi="Tahoma" w:cs="Tahoma"/>
          <w:sz w:val="20"/>
          <w:szCs w:val="20"/>
        </w:rPr>
        <w:t>na základě</w:t>
      </w:r>
      <w:r w:rsidR="00AA2D06" w:rsidRPr="009A4093">
        <w:rPr>
          <w:rFonts w:ascii="Tahoma" w:hAnsi="Tahoma" w:cs="Tahoma"/>
          <w:sz w:val="20"/>
          <w:szCs w:val="20"/>
        </w:rPr>
        <w:t xml:space="preserve"> faktur</w:t>
      </w:r>
      <w:r w:rsidR="00AE3DD7" w:rsidRPr="009A4093">
        <w:rPr>
          <w:rFonts w:ascii="Tahoma" w:hAnsi="Tahoma" w:cs="Tahoma"/>
          <w:sz w:val="20"/>
          <w:szCs w:val="20"/>
        </w:rPr>
        <w:t>y</w:t>
      </w:r>
      <w:r w:rsidR="009A6A39" w:rsidRPr="009A4093">
        <w:rPr>
          <w:rFonts w:ascii="Tahoma" w:hAnsi="Tahoma" w:cs="Tahoma"/>
          <w:sz w:val="20"/>
          <w:szCs w:val="20"/>
        </w:rPr>
        <w:t xml:space="preserve"> vystaven</w:t>
      </w:r>
      <w:r w:rsidR="00AE3DD7" w:rsidRPr="009A4093">
        <w:rPr>
          <w:rFonts w:ascii="Tahoma" w:hAnsi="Tahoma" w:cs="Tahoma"/>
          <w:sz w:val="20"/>
          <w:szCs w:val="20"/>
        </w:rPr>
        <w:t>é</w:t>
      </w:r>
      <w:r w:rsidRPr="009A4093">
        <w:rPr>
          <w:rFonts w:ascii="Tahoma" w:hAnsi="Tahoma" w:cs="Tahoma"/>
          <w:sz w:val="20"/>
          <w:szCs w:val="20"/>
        </w:rPr>
        <w:t xml:space="preserve"> zhotovitelem. </w:t>
      </w:r>
      <w:r w:rsidR="00344E62" w:rsidRPr="009A4093">
        <w:rPr>
          <w:rFonts w:ascii="Tahoma" w:hAnsi="Tahoma" w:cs="Tahoma"/>
          <w:sz w:val="20"/>
          <w:szCs w:val="20"/>
        </w:rPr>
        <w:t>Podmínkou proplacení faktur</w:t>
      </w:r>
      <w:r w:rsidR="00145E4A" w:rsidRPr="009A4093">
        <w:rPr>
          <w:rFonts w:ascii="Tahoma" w:hAnsi="Tahoma" w:cs="Tahoma"/>
          <w:sz w:val="20"/>
          <w:szCs w:val="20"/>
        </w:rPr>
        <w:t>y</w:t>
      </w:r>
      <w:r w:rsidR="00344E62" w:rsidRPr="009A4093">
        <w:rPr>
          <w:rFonts w:ascii="Tahoma" w:hAnsi="Tahoma" w:cs="Tahoma"/>
          <w:sz w:val="20"/>
          <w:szCs w:val="20"/>
        </w:rPr>
        <w:t xml:space="preserve"> je podpis předávacího protokolu </w:t>
      </w:r>
      <w:r w:rsidR="002747BE" w:rsidRPr="009A4093">
        <w:rPr>
          <w:rFonts w:ascii="Tahoma" w:hAnsi="Tahoma" w:cs="Tahoma"/>
          <w:sz w:val="20"/>
          <w:szCs w:val="20"/>
        </w:rPr>
        <w:br/>
      </w:r>
      <w:r w:rsidR="00344E62" w:rsidRPr="009A4093">
        <w:rPr>
          <w:rFonts w:ascii="Tahoma" w:hAnsi="Tahoma" w:cs="Tahoma"/>
          <w:sz w:val="20"/>
          <w:szCs w:val="20"/>
        </w:rPr>
        <w:t>a uskutečnění kontrolního dne na místě za účasti zástupců obou smluvních stran.</w:t>
      </w:r>
    </w:p>
    <w:p w14:paraId="5783EC3C" w14:textId="2F3DE268" w:rsidR="003D0209" w:rsidRPr="009A4093"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9A4093">
        <w:rPr>
          <w:rFonts w:ascii="Tahoma" w:hAnsi="Tahoma" w:cs="Tahoma"/>
          <w:sz w:val="20"/>
          <w:szCs w:val="20"/>
        </w:rPr>
        <w:t>Lhůta splatnosti faktur</w:t>
      </w:r>
      <w:r w:rsidR="002974E1" w:rsidRPr="009A4093">
        <w:rPr>
          <w:rFonts w:ascii="Tahoma" w:hAnsi="Tahoma" w:cs="Tahoma"/>
          <w:sz w:val="20"/>
          <w:szCs w:val="20"/>
        </w:rPr>
        <w:t>y</w:t>
      </w:r>
      <w:r w:rsidRPr="009A4093">
        <w:rPr>
          <w:rFonts w:ascii="Tahoma" w:hAnsi="Tahoma" w:cs="Tahoma"/>
          <w:sz w:val="20"/>
          <w:szCs w:val="20"/>
        </w:rPr>
        <w:t xml:space="preserve"> se sjednává v délce </w:t>
      </w:r>
      <w:r w:rsidR="003C4E2C" w:rsidRPr="009A4093">
        <w:rPr>
          <w:rFonts w:ascii="Tahoma" w:hAnsi="Tahoma" w:cs="Tahoma"/>
          <w:sz w:val="20"/>
          <w:szCs w:val="20"/>
        </w:rPr>
        <w:t>30</w:t>
      </w:r>
      <w:r w:rsidRPr="009A4093">
        <w:rPr>
          <w:rFonts w:ascii="Tahoma" w:hAnsi="Tahoma" w:cs="Tahoma"/>
          <w:sz w:val="20"/>
          <w:szCs w:val="20"/>
        </w:rPr>
        <w:t xml:space="preserve"> </w:t>
      </w:r>
      <w:r w:rsidR="009B4D15" w:rsidRPr="009A4093">
        <w:rPr>
          <w:rFonts w:ascii="Tahoma" w:hAnsi="Tahoma" w:cs="Tahoma"/>
          <w:sz w:val="20"/>
          <w:szCs w:val="20"/>
        </w:rPr>
        <w:t xml:space="preserve">dnů </w:t>
      </w:r>
      <w:r w:rsidRPr="009A4093">
        <w:rPr>
          <w:rFonts w:ascii="Tahoma" w:hAnsi="Tahoma" w:cs="Tahoma"/>
          <w:sz w:val="20"/>
          <w:szCs w:val="20"/>
        </w:rPr>
        <w:t xml:space="preserve">od jejího doručení objednateli. </w:t>
      </w:r>
    </w:p>
    <w:p w14:paraId="449CC635" w14:textId="4B48385D" w:rsidR="00D63C09" w:rsidRPr="009A4093" w:rsidRDefault="00D63C09" w:rsidP="00D63C09">
      <w:pPr>
        <w:numPr>
          <w:ilvl w:val="0"/>
          <w:numId w:val="7"/>
        </w:numPr>
        <w:tabs>
          <w:tab w:val="left" w:pos="360"/>
        </w:tabs>
        <w:spacing w:before="120" w:after="0" w:line="240" w:lineRule="auto"/>
        <w:ind w:left="360"/>
        <w:jc w:val="both"/>
        <w:rPr>
          <w:rFonts w:ascii="Tahoma" w:hAnsi="Tahoma" w:cs="Tahoma"/>
          <w:iCs/>
          <w:sz w:val="20"/>
          <w:szCs w:val="20"/>
        </w:rPr>
      </w:pPr>
      <w:r w:rsidRPr="009A4093">
        <w:rPr>
          <w:rFonts w:ascii="Tahoma" w:hAnsi="Tahoma" w:cs="Tahoma"/>
          <w:iCs/>
          <w:sz w:val="20"/>
          <w:szCs w:val="20"/>
        </w:rPr>
        <w:t>V případě, že ekonomický systém smluvní strany umožňuje vystavit a zaslat fakturu včetně příloh v elektronické podobě, např. ve formátu ISDOC/ISDOCX či ve formátu PDF, je ze strany SMB požadováno doručení faktury včetně příloh primárně do datové schránky (ID: a7kbrrn) či na e-mail: </w:t>
      </w:r>
      <w:r w:rsidR="00193AC4" w:rsidRPr="009A4093">
        <w:rPr>
          <w:rFonts w:ascii="Tahoma" w:hAnsi="Tahoma" w:cs="Tahoma"/>
          <w:iCs/>
          <w:sz w:val="20"/>
          <w:szCs w:val="20"/>
        </w:rPr>
        <w:t xml:space="preserve">opencity@brno.cz. </w:t>
      </w:r>
      <w:r w:rsidRPr="009A4093">
        <w:rPr>
          <w:rFonts w:ascii="Tahoma" w:hAnsi="Tahoma" w:cs="Tahoma"/>
          <w:iCs/>
          <w:sz w:val="20"/>
          <w:szCs w:val="20"/>
        </w:rPr>
        <w:t>Pokud nelze takto postupovat, smluvní strana zašle fakturu včetně příloh poštou na níže uvedenou adresu: Statutární město Brno, Dominikánské náměstí 196/1, 602 00 Brno, Odbor participace“ </w:t>
      </w:r>
    </w:p>
    <w:p w14:paraId="7B0A9654" w14:textId="106477FA" w:rsidR="003D0209" w:rsidRPr="009A4093" w:rsidRDefault="003D0209" w:rsidP="003D0209">
      <w:pPr>
        <w:numPr>
          <w:ilvl w:val="0"/>
          <w:numId w:val="7"/>
        </w:numPr>
        <w:tabs>
          <w:tab w:val="left" w:pos="360"/>
        </w:tabs>
        <w:spacing w:before="120" w:after="0" w:line="240" w:lineRule="auto"/>
        <w:ind w:left="360"/>
        <w:jc w:val="both"/>
        <w:rPr>
          <w:rFonts w:ascii="Tahoma" w:hAnsi="Tahoma" w:cs="Tahoma"/>
          <w:color w:val="000000"/>
          <w:sz w:val="20"/>
          <w:szCs w:val="20"/>
        </w:rPr>
      </w:pPr>
      <w:r w:rsidRPr="009A4093">
        <w:rPr>
          <w:rFonts w:ascii="Tahoma" w:hAnsi="Tahoma" w:cs="Tahoma"/>
          <w:color w:val="000000"/>
          <w:sz w:val="20"/>
          <w:szCs w:val="20"/>
        </w:rPr>
        <w:t xml:space="preserve">Faktura musí obsahovat náležitosti účetního dokladu dle zákona č. 563/1991 Sb., </w:t>
      </w:r>
      <w:r w:rsidRPr="009A4093">
        <w:rPr>
          <w:rFonts w:ascii="Tahoma" w:hAnsi="Tahoma" w:cs="Tahoma"/>
          <w:color w:val="000000"/>
          <w:sz w:val="20"/>
          <w:szCs w:val="20"/>
        </w:rPr>
        <w:br/>
        <w:t>o účetnictví, ve znění pozdějších předpisů</w:t>
      </w:r>
      <w:r w:rsidR="002747BE" w:rsidRPr="009A4093">
        <w:rPr>
          <w:rFonts w:ascii="Tahoma" w:hAnsi="Tahoma" w:cs="Tahoma"/>
          <w:color w:val="000000"/>
          <w:sz w:val="20"/>
          <w:szCs w:val="20"/>
        </w:rPr>
        <w:t>,</w:t>
      </w:r>
      <w:r w:rsidR="00017F99" w:rsidRPr="009A4093">
        <w:rPr>
          <w:rFonts w:ascii="Tahoma" w:hAnsi="Tahoma" w:cs="Tahoma"/>
          <w:color w:val="000000"/>
          <w:sz w:val="20"/>
          <w:szCs w:val="20"/>
        </w:rPr>
        <w:t xml:space="preserve"> a náležitosti daňového dokladu v souladu s § 29 zák</w:t>
      </w:r>
      <w:r w:rsidR="002747BE" w:rsidRPr="009A4093">
        <w:rPr>
          <w:rFonts w:ascii="Tahoma" w:hAnsi="Tahoma" w:cs="Tahoma"/>
          <w:color w:val="000000"/>
          <w:sz w:val="20"/>
          <w:szCs w:val="20"/>
        </w:rPr>
        <w:t>ona</w:t>
      </w:r>
      <w:r w:rsidR="00017F99" w:rsidRPr="009A4093">
        <w:rPr>
          <w:rFonts w:ascii="Tahoma" w:hAnsi="Tahoma" w:cs="Tahoma"/>
          <w:color w:val="000000"/>
          <w:sz w:val="20"/>
          <w:szCs w:val="20"/>
        </w:rPr>
        <w:t xml:space="preserve"> </w:t>
      </w:r>
      <w:r w:rsidR="00017F99" w:rsidRPr="009A4093">
        <w:rPr>
          <w:rFonts w:ascii="Tahoma" w:hAnsi="Tahoma" w:cs="Tahoma"/>
          <w:color w:val="000000"/>
          <w:sz w:val="20"/>
          <w:szCs w:val="20"/>
        </w:rPr>
        <w:br/>
      </w:r>
      <w:r w:rsidR="00017F99" w:rsidRPr="009A4093">
        <w:rPr>
          <w:rFonts w:ascii="Tahoma" w:hAnsi="Tahoma" w:cs="Tahoma"/>
          <w:color w:val="000000"/>
          <w:sz w:val="20"/>
          <w:szCs w:val="20"/>
        </w:rPr>
        <w:lastRenderedPageBreak/>
        <w:t>č. 235/2004 Sb., o dani z přidané hodnoty, ve znění pozdějších předpisů</w:t>
      </w:r>
      <w:r w:rsidRPr="009A4093">
        <w:rPr>
          <w:rFonts w:ascii="Tahoma" w:hAnsi="Tahoma" w:cs="Tahoma"/>
          <w:color w:val="000000"/>
          <w:sz w:val="20"/>
          <w:szCs w:val="20"/>
        </w:rPr>
        <w:t xml:space="preserve">. </w:t>
      </w:r>
      <w:r w:rsidR="00CE28D1" w:rsidRPr="009A4093">
        <w:rPr>
          <w:rFonts w:ascii="Tahoma" w:hAnsi="Tahoma" w:cs="Tahoma"/>
          <w:color w:val="000000"/>
          <w:sz w:val="20"/>
          <w:szCs w:val="20"/>
        </w:rPr>
        <w:t>Těmito náležitostmi se rozumí zejména</w:t>
      </w:r>
      <w:r w:rsidRPr="009A4093">
        <w:rPr>
          <w:rFonts w:ascii="Tahoma" w:hAnsi="Tahoma" w:cs="Tahoma"/>
          <w:color w:val="000000"/>
          <w:sz w:val="20"/>
          <w:szCs w:val="20"/>
        </w:rPr>
        <w:t xml:space="preserve">: </w:t>
      </w:r>
    </w:p>
    <w:p w14:paraId="6036213B" w14:textId="77777777" w:rsidR="003D0209" w:rsidRPr="009A4093"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9A4093">
        <w:rPr>
          <w:rFonts w:ascii="Tahoma" w:hAnsi="Tahoma" w:cs="Tahoma"/>
          <w:color w:val="000000"/>
          <w:sz w:val="20"/>
          <w:szCs w:val="20"/>
        </w:rPr>
        <w:t>číslo smlouvy a datum jejího uzavření,</w:t>
      </w:r>
    </w:p>
    <w:p w14:paraId="17A5B312" w14:textId="77777777" w:rsidR="003D0209" w:rsidRPr="009A4093" w:rsidRDefault="003D0209" w:rsidP="003D0209">
      <w:pPr>
        <w:numPr>
          <w:ilvl w:val="1"/>
          <w:numId w:val="7"/>
        </w:numPr>
        <w:tabs>
          <w:tab w:val="left" w:pos="717"/>
        </w:tabs>
        <w:autoSpaceDE w:val="0"/>
        <w:spacing w:before="120" w:after="0" w:line="240" w:lineRule="auto"/>
        <w:ind w:left="717"/>
        <w:jc w:val="both"/>
        <w:rPr>
          <w:rFonts w:ascii="Tahoma" w:hAnsi="Tahoma" w:cs="Tahoma"/>
          <w:sz w:val="20"/>
          <w:szCs w:val="20"/>
        </w:rPr>
      </w:pPr>
      <w:r w:rsidRPr="009A4093">
        <w:rPr>
          <w:rFonts w:ascii="Tahoma" w:hAnsi="Tahoma" w:cs="Tahoma"/>
          <w:color w:val="000000"/>
          <w:sz w:val="20"/>
          <w:szCs w:val="20"/>
        </w:rPr>
        <w:t>předmět smlouvy,</w:t>
      </w:r>
    </w:p>
    <w:p w14:paraId="4AD37CD3" w14:textId="77777777" w:rsidR="003D0209" w:rsidRPr="009A4093"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9A4093">
        <w:rPr>
          <w:rFonts w:ascii="Tahoma" w:hAnsi="Tahoma" w:cs="Tahoma"/>
          <w:color w:val="000000"/>
          <w:sz w:val="20"/>
          <w:szCs w:val="20"/>
        </w:rPr>
        <w:t>označení banky a čísla účtu, na který má být zaplaceno (pokud je číslo účtu odlišné</w:t>
      </w:r>
      <w:r w:rsidRPr="009A4093">
        <w:rPr>
          <w:rFonts w:ascii="Tahoma" w:hAnsi="Tahoma" w:cs="Tahoma"/>
          <w:color w:val="000000"/>
          <w:sz w:val="20"/>
          <w:szCs w:val="20"/>
        </w:rPr>
        <w:br/>
        <w:t>od čísla uvedeného ve smlouvě, je zhotovitel povinen o této skutečnosti v souladu</w:t>
      </w:r>
      <w:r w:rsidRPr="009A4093">
        <w:rPr>
          <w:rFonts w:ascii="Tahoma" w:hAnsi="Tahoma" w:cs="Tahoma"/>
          <w:color w:val="000000"/>
          <w:sz w:val="20"/>
          <w:szCs w:val="20"/>
        </w:rPr>
        <w:br/>
        <w:t>se smlouvou objednatele informovat),</w:t>
      </w:r>
    </w:p>
    <w:p w14:paraId="2E6888D7" w14:textId="77777777" w:rsidR="003D0209" w:rsidRPr="009A4093"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9A4093">
        <w:rPr>
          <w:rFonts w:ascii="Tahoma" w:hAnsi="Tahoma" w:cs="Tahoma"/>
          <w:color w:val="000000"/>
          <w:sz w:val="20"/>
          <w:szCs w:val="20"/>
        </w:rPr>
        <w:t>lhůtu splatnosti faktury v souladu s odst. 4 tohoto článku,</w:t>
      </w:r>
    </w:p>
    <w:p w14:paraId="7B565FF1" w14:textId="676E4A27" w:rsidR="0053538D" w:rsidRPr="009A4093" w:rsidRDefault="003D0209" w:rsidP="007B0EC2">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9A4093">
        <w:rPr>
          <w:rFonts w:ascii="Tahoma" w:hAnsi="Tahoma" w:cs="Tahoma"/>
          <w:color w:val="000000"/>
          <w:sz w:val="20"/>
          <w:szCs w:val="20"/>
        </w:rPr>
        <w:t>IČ</w:t>
      </w:r>
      <w:r w:rsidR="005843A1" w:rsidRPr="009A4093">
        <w:rPr>
          <w:rFonts w:ascii="Tahoma" w:hAnsi="Tahoma" w:cs="Tahoma"/>
          <w:color w:val="000000"/>
          <w:sz w:val="20"/>
          <w:szCs w:val="20"/>
        </w:rPr>
        <w:t>O</w:t>
      </w:r>
      <w:r w:rsidRPr="009A4093">
        <w:rPr>
          <w:rFonts w:ascii="Tahoma" w:hAnsi="Tahoma" w:cs="Tahoma"/>
          <w:color w:val="000000"/>
          <w:sz w:val="20"/>
          <w:szCs w:val="20"/>
        </w:rPr>
        <w:t xml:space="preserve"> objednatele,</w:t>
      </w:r>
    </w:p>
    <w:p w14:paraId="3BAB9776" w14:textId="77777777" w:rsidR="003D0209" w:rsidRPr="009A4093"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9A4093">
        <w:rPr>
          <w:rFonts w:ascii="Tahoma" w:hAnsi="Tahoma" w:cs="Tahoma"/>
          <w:color w:val="000000"/>
          <w:sz w:val="20"/>
          <w:szCs w:val="20"/>
        </w:rPr>
        <w:t>jméno a vlastnoruční podpis osoby, která fakturu vystavila, včetně kontaktního telefonu,</w:t>
      </w:r>
    </w:p>
    <w:p w14:paraId="40DE6DE6" w14:textId="77777777" w:rsidR="003D0209" w:rsidRPr="009A4093" w:rsidRDefault="00804DF7"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9A4093">
        <w:rPr>
          <w:rFonts w:ascii="Tahoma" w:hAnsi="Tahoma" w:cs="Tahoma"/>
          <w:color w:val="000000"/>
          <w:sz w:val="20"/>
          <w:szCs w:val="20"/>
        </w:rPr>
        <w:t>p</w:t>
      </w:r>
      <w:r w:rsidR="003D0209" w:rsidRPr="009A4093">
        <w:rPr>
          <w:rFonts w:ascii="Tahoma" w:hAnsi="Tahoma" w:cs="Tahoma"/>
          <w:color w:val="000000"/>
          <w:sz w:val="20"/>
          <w:szCs w:val="20"/>
        </w:rPr>
        <w:t>řílohu faktury (</w:t>
      </w:r>
      <w:r w:rsidR="003D0209" w:rsidRPr="009A4093">
        <w:rPr>
          <w:rStyle w:val="tsubjname"/>
          <w:rFonts w:ascii="Tahoma" w:hAnsi="Tahoma" w:cs="Tahoma"/>
          <w:sz w:val="20"/>
          <w:szCs w:val="20"/>
        </w:rPr>
        <w:t>předávací protokol).</w:t>
      </w:r>
    </w:p>
    <w:p w14:paraId="302AD6D7" w14:textId="77777777" w:rsidR="003D0209" w:rsidRPr="009A4093"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9A4093">
        <w:rPr>
          <w:rFonts w:ascii="Tahoma" w:hAnsi="Tahoma" w:cs="Tahoma"/>
          <w:sz w:val="20"/>
          <w:szCs w:val="20"/>
        </w:rPr>
        <w:t>Objednatel provede kontrolu faktury a přiložených dokladů, popřípadě vyzve zhotovitele, aby odstranil ve stanovené lhůtě vady dokladů. Smluvní strany si poskytnou při odstraňování vad přiměřenou součinnost.</w:t>
      </w:r>
    </w:p>
    <w:p w14:paraId="7680B81D" w14:textId="77777777" w:rsidR="003D0209" w:rsidRPr="009A4093"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9A4093">
        <w:rPr>
          <w:rFonts w:ascii="Tahoma" w:hAnsi="Tahoma" w:cs="Tahoma"/>
          <w:sz w:val="20"/>
          <w:szCs w:val="20"/>
        </w:rPr>
        <w:t>Objednatel je oprávněn před uplynutím lhůty splatnosti bez zaplacení vrátit zhotoviteli fakturu,</w:t>
      </w:r>
    </w:p>
    <w:p w14:paraId="432431B6" w14:textId="77777777" w:rsidR="003D0209" w:rsidRPr="009A4093" w:rsidRDefault="003D0209" w:rsidP="003D0209">
      <w:pPr>
        <w:numPr>
          <w:ilvl w:val="0"/>
          <w:numId w:val="2"/>
        </w:numPr>
        <w:tabs>
          <w:tab w:val="clear" w:pos="1068"/>
        </w:tabs>
        <w:spacing w:before="120" w:after="0" w:line="240" w:lineRule="auto"/>
        <w:ind w:left="720"/>
        <w:jc w:val="both"/>
        <w:rPr>
          <w:rFonts w:ascii="Tahoma" w:hAnsi="Tahoma" w:cs="Tahoma"/>
          <w:sz w:val="20"/>
          <w:szCs w:val="20"/>
        </w:rPr>
      </w:pPr>
      <w:r w:rsidRPr="009A4093">
        <w:rPr>
          <w:rFonts w:ascii="Tahoma" w:hAnsi="Tahoma" w:cs="Tahoma"/>
          <w:sz w:val="20"/>
          <w:szCs w:val="20"/>
        </w:rPr>
        <w:t>nebude-li faktura obsahovat některou povinnou či dohodnutou náležitost nebo bude-li chybně vyúčtována cena,</w:t>
      </w:r>
    </w:p>
    <w:p w14:paraId="5E93F2A6" w14:textId="77777777" w:rsidR="003D0209" w:rsidRPr="009A4093" w:rsidRDefault="003D0209" w:rsidP="003D0209">
      <w:pPr>
        <w:numPr>
          <w:ilvl w:val="0"/>
          <w:numId w:val="2"/>
        </w:numPr>
        <w:tabs>
          <w:tab w:val="clear" w:pos="1068"/>
        </w:tabs>
        <w:spacing w:before="120" w:after="0" w:line="240" w:lineRule="auto"/>
        <w:ind w:left="720"/>
        <w:jc w:val="both"/>
        <w:rPr>
          <w:rFonts w:ascii="Tahoma" w:hAnsi="Tahoma" w:cs="Tahoma"/>
          <w:sz w:val="20"/>
          <w:szCs w:val="20"/>
        </w:rPr>
      </w:pPr>
      <w:r w:rsidRPr="009A4093">
        <w:rPr>
          <w:rFonts w:ascii="Tahoma" w:hAnsi="Tahoma" w:cs="Tahoma"/>
          <w:sz w:val="20"/>
          <w:szCs w:val="20"/>
        </w:rPr>
        <w:t>bude-li daň z přidané hodnoty vyúčtována v nesprávné výši,</w:t>
      </w:r>
    </w:p>
    <w:p w14:paraId="6CD0BAD8" w14:textId="77777777" w:rsidR="003D0209" w:rsidRPr="009A4093" w:rsidRDefault="003D0209" w:rsidP="003D0209">
      <w:pPr>
        <w:numPr>
          <w:ilvl w:val="0"/>
          <w:numId w:val="2"/>
        </w:numPr>
        <w:tabs>
          <w:tab w:val="clear" w:pos="1068"/>
        </w:tabs>
        <w:spacing w:before="120" w:after="0" w:line="240" w:lineRule="auto"/>
        <w:ind w:left="720"/>
        <w:jc w:val="both"/>
        <w:rPr>
          <w:rFonts w:ascii="Tahoma" w:hAnsi="Tahoma" w:cs="Tahoma"/>
          <w:sz w:val="20"/>
          <w:szCs w:val="20"/>
        </w:rPr>
      </w:pPr>
      <w:r w:rsidRPr="009A4093">
        <w:rPr>
          <w:rFonts w:ascii="Tahoma" w:hAnsi="Tahoma" w:cs="Tahoma"/>
          <w:sz w:val="20"/>
          <w:szCs w:val="20"/>
        </w:rPr>
        <w:t>bude-li faktura obsahovat neúplné či nesprávné údaje.</w:t>
      </w:r>
    </w:p>
    <w:p w14:paraId="1E9CE9EE" w14:textId="00C68B67" w:rsidR="003D0209" w:rsidRPr="009A4093"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9A4093">
        <w:rPr>
          <w:rFonts w:ascii="Tahoma" w:hAnsi="Tahoma" w:cs="Tahoma"/>
          <w:sz w:val="20"/>
          <w:szCs w:val="20"/>
        </w:rPr>
        <w:t xml:space="preserve">Vrátí-li objednatel vadnou fakturu </w:t>
      </w:r>
      <w:r w:rsidR="002042B6" w:rsidRPr="009A4093">
        <w:rPr>
          <w:rFonts w:ascii="Tahoma" w:hAnsi="Tahoma" w:cs="Tahoma"/>
          <w:sz w:val="20"/>
          <w:szCs w:val="20"/>
        </w:rPr>
        <w:t>zhotoviteli</w:t>
      </w:r>
      <w:r w:rsidRPr="009A4093">
        <w:rPr>
          <w:rFonts w:ascii="Tahoma" w:hAnsi="Tahoma" w:cs="Tahoma"/>
          <w:sz w:val="20"/>
          <w:szCs w:val="20"/>
        </w:rPr>
        <w:t xml:space="preserve">, dnem odeslání přestává běžet původní lhůta splatnosti. Dnem doručení bezvadné faktury objednateli začíná běžet nová </w:t>
      </w:r>
      <w:r w:rsidR="002042B6" w:rsidRPr="009A4093">
        <w:rPr>
          <w:rFonts w:ascii="Tahoma" w:hAnsi="Tahoma" w:cs="Tahoma"/>
          <w:sz w:val="20"/>
          <w:szCs w:val="20"/>
        </w:rPr>
        <w:t>30denní</w:t>
      </w:r>
      <w:r w:rsidRPr="009A4093">
        <w:rPr>
          <w:rFonts w:ascii="Tahoma" w:hAnsi="Tahoma" w:cs="Tahoma"/>
          <w:sz w:val="20"/>
          <w:szCs w:val="20"/>
        </w:rPr>
        <w:t xml:space="preserve"> lhůta splatnosti.</w:t>
      </w:r>
    </w:p>
    <w:p w14:paraId="04C713E0" w14:textId="77777777" w:rsidR="003D0209" w:rsidRPr="009A4093"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9A4093">
        <w:rPr>
          <w:rFonts w:ascii="Tahoma" w:hAnsi="Tahoma" w:cs="Tahoma"/>
          <w:sz w:val="20"/>
          <w:szCs w:val="20"/>
        </w:rPr>
        <w:t>Povinnost zaplatit cenu je splněna dnem odepsání příslušné částky z účtu objednatele.</w:t>
      </w:r>
    </w:p>
    <w:p w14:paraId="645225A1" w14:textId="77777777" w:rsidR="003D0209" w:rsidRPr="009A4093" w:rsidRDefault="003D0209" w:rsidP="00105EA2">
      <w:pPr>
        <w:numPr>
          <w:ilvl w:val="0"/>
          <w:numId w:val="7"/>
        </w:numPr>
        <w:tabs>
          <w:tab w:val="left" w:pos="360"/>
        </w:tabs>
        <w:spacing w:before="120" w:after="0" w:line="240" w:lineRule="auto"/>
        <w:ind w:left="360"/>
        <w:jc w:val="both"/>
        <w:rPr>
          <w:rFonts w:ascii="Tahoma" w:hAnsi="Tahoma" w:cs="Tahoma"/>
          <w:sz w:val="20"/>
          <w:szCs w:val="20"/>
        </w:rPr>
      </w:pPr>
      <w:r w:rsidRPr="009A4093">
        <w:rPr>
          <w:rFonts w:ascii="Tahoma" w:hAnsi="Tahoma" w:cs="Tahoma"/>
          <w:sz w:val="20"/>
          <w:szCs w:val="20"/>
        </w:rPr>
        <w:t>Objednatel neposkytuje zálohy.</w:t>
      </w:r>
    </w:p>
    <w:p w14:paraId="3E7A869A" w14:textId="2633DC00" w:rsidR="004225A6" w:rsidRPr="009A4093" w:rsidRDefault="004225A6" w:rsidP="00105EA2">
      <w:pPr>
        <w:numPr>
          <w:ilvl w:val="0"/>
          <w:numId w:val="7"/>
        </w:numPr>
        <w:tabs>
          <w:tab w:val="left" w:pos="360"/>
        </w:tabs>
        <w:spacing w:before="120" w:after="0" w:line="240" w:lineRule="auto"/>
        <w:ind w:left="360"/>
        <w:jc w:val="both"/>
        <w:rPr>
          <w:rFonts w:ascii="Tahoma" w:hAnsi="Tahoma" w:cs="Tahoma"/>
          <w:sz w:val="20"/>
          <w:szCs w:val="20"/>
        </w:rPr>
      </w:pPr>
      <w:r w:rsidRPr="009A4093">
        <w:rPr>
          <w:rFonts w:ascii="Tahoma" w:hAnsi="Tahoma" w:cs="Tahoma"/>
          <w:sz w:val="20"/>
          <w:szCs w:val="20"/>
        </w:rPr>
        <w:t>O jakýchkoli dodatečných prací</w:t>
      </w:r>
      <w:r w:rsidR="00302A23" w:rsidRPr="009A4093">
        <w:rPr>
          <w:rFonts w:ascii="Tahoma" w:hAnsi="Tahoma" w:cs="Tahoma"/>
          <w:sz w:val="20"/>
          <w:szCs w:val="20"/>
        </w:rPr>
        <w:t>ch</w:t>
      </w:r>
      <w:r w:rsidRPr="009A4093">
        <w:rPr>
          <w:rFonts w:ascii="Tahoma" w:hAnsi="Tahoma" w:cs="Tahoma"/>
          <w:sz w:val="20"/>
          <w:szCs w:val="20"/>
        </w:rPr>
        <w:t xml:space="preserve"> musí být mezi objednatelem a zhotovitelem uzavřen písemný dodatek k této smlouvě s dohodnutím ceny a vlivu na termín předání díla. Pokud zhotovitel provede dodatečné práce bez písemného souhlasu a písemného dodatku k této smlouvě, má objednatel právo odmítnout jejich úhradu.</w:t>
      </w:r>
    </w:p>
    <w:p w14:paraId="7D8A981C" w14:textId="77777777" w:rsidR="00BA6968" w:rsidRPr="009A4093" w:rsidRDefault="00BA6968" w:rsidP="00BA6968">
      <w:pPr>
        <w:tabs>
          <w:tab w:val="left" w:pos="360"/>
        </w:tabs>
        <w:spacing w:before="120" w:after="0" w:line="240" w:lineRule="auto"/>
        <w:ind w:left="360"/>
        <w:jc w:val="both"/>
        <w:rPr>
          <w:rFonts w:ascii="Tahoma" w:hAnsi="Tahoma" w:cs="Tahoma"/>
          <w:sz w:val="20"/>
          <w:szCs w:val="20"/>
        </w:rPr>
      </w:pPr>
    </w:p>
    <w:p w14:paraId="48FA6607" w14:textId="77777777" w:rsidR="003D0209" w:rsidRPr="009A4093" w:rsidRDefault="00B415EC" w:rsidP="003D0209">
      <w:pPr>
        <w:spacing w:before="120" w:after="0" w:line="240" w:lineRule="auto"/>
        <w:jc w:val="center"/>
        <w:rPr>
          <w:rFonts w:ascii="Tahoma" w:hAnsi="Tahoma" w:cs="Tahoma"/>
          <w:b/>
          <w:sz w:val="20"/>
          <w:szCs w:val="20"/>
        </w:rPr>
      </w:pPr>
      <w:r w:rsidRPr="009A4093">
        <w:rPr>
          <w:rFonts w:ascii="Tahoma" w:hAnsi="Tahoma" w:cs="Tahoma"/>
          <w:b/>
          <w:sz w:val="20"/>
          <w:szCs w:val="20"/>
        </w:rPr>
        <w:t>VII</w:t>
      </w:r>
      <w:r w:rsidR="003D0209" w:rsidRPr="009A4093">
        <w:rPr>
          <w:rFonts w:ascii="Tahoma" w:hAnsi="Tahoma" w:cs="Tahoma"/>
          <w:b/>
          <w:sz w:val="20"/>
          <w:szCs w:val="20"/>
        </w:rPr>
        <w:t>I.</w:t>
      </w:r>
    </w:p>
    <w:p w14:paraId="4928FE1F" w14:textId="77777777" w:rsidR="003D0209" w:rsidRPr="009A4093" w:rsidRDefault="003D0209" w:rsidP="003D0209">
      <w:pPr>
        <w:pStyle w:val="Nadpis5"/>
        <w:spacing w:before="120" w:after="0" w:line="240" w:lineRule="auto"/>
        <w:rPr>
          <w:rFonts w:ascii="Tahoma" w:hAnsi="Tahoma" w:cs="Tahoma"/>
          <w:sz w:val="20"/>
          <w:szCs w:val="20"/>
        </w:rPr>
      </w:pPr>
      <w:r w:rsidRPr="009A4093">
        <w:rPr>
          <w:rFonts w:ascii="Tahoma" w:hAnsi="Tahoma" w:cs="Tahoma"/>
          <w:sz w:val="20"/>
          <w:szCs w:val="20"/>
        </w:rPr>
        <w:t>Záruka, odpovědnost a sankce</w:t>
      </w:r>
    </w:p>
    <w:p w14:paraId="44A9D476" w14:textId="10D3C135" w:rsidR="003D0209" w:rsidRPr="009A4093" w:rsidRDefault="003D0209" w:rsidP="00D67470">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9A4093">
        <w:rPr>
          <w:rFonts w:ascii="Tahoma" w:hAnsi="Tahoma" w:cs="Tahoma"/>
          <w:color w:val="000000"/>
          <w:sz w:val="20"/>
          <w:szCs w:val="20"/>
        </w:rPr>
        <w:t xml:space="preserve">Zhotovitel </w:t>
      </w:r>
      <w:r w:rsidR="00C709DC" w:rsidRPr="009A4093">
        <w:rPr>
          <w:rFonts w:ascii="Tahoma" w:hAnsi="Tahoma" w:cs="Tahoma"/>
          <w:color w:val="000000"/>
          <w:sz w:val="20"/>
          <w:szCs w:val="20"/>
        </w:rPr>
        <w:t xml:space="preserve">přejímá záruku za jakost a funkčnost provedeného díla a právem uplatnění odpovědnosti za vady ve smyslu příslušných ustanovení </w:t>
      </w:r>
      <w:r w:rsidR="00DF30CC" w:rsidRPr="009A4093">
        <w:rPr>
          <w:rFonts w:ascii="Tahoma" w:hAnsi="Tahoma" w:cs="Tahoma"/>
          <w:color w:val="000000"/>
          <w:sz w:val="20"/>
          <w:szCs w:val="20"/>
        </w:rPr>
        <w:t xml:space="preserve">občanského </w:t>
      </w:r>
      <w:r w:rsidR="00D67470" w:rsidRPr="009A4093">
        <w:rPr>
          <w:rFonts w:ascii="Tahoma" w:hAnsi="Tahoma" w:cs="Tahoma"/>
          <w:color w:val="000000"/>
          <w:sz w:val="20"/>
          <w:szCs w:val="20"/>
        </w:rPr>
        <w:t>zákoník</w:t>
      </w:r>
      <w:r w:rsidR="00DF30CC" w:rsidRPr="009A4093">
        <w:rPr>
          <w:rFonts w:ascii="Tahoma" w:hAnsi="Tahoma" w:cs="Tahoma"/>
          <w:color w:val="000000"/>
          <w:sz w:val="20"/>
          <w:szCs w:val="20"/>
        </w:rPr>
        <w:t>u</w:t>
      </w:r>
      <w:r w:rsidR="00C709DC" w:rsidRPr="009A4093">
        <w:rPr>
          <w:rFonts w:ascii="Tahoma" w:hAnsi="Tahoma" w:cs="Tahoma"/>
          <w:color w:val="000000"/>
          <w:sz w:val="20"/>
          <w:szCs w:val="20"/>
        </w:rPr>
        <w:t>.</w:t>
      </w:r>
    </w:p>
    <w:p w14:paraId="42488D9B" w14:textId="77777777" w:rsidR="003D0209" w:rsidRPr="009A4093"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9A4093">
        <w:rPr>
          <w:rFonts w:ascii="Tahoma" w:hAnsi="Tahoma" w:cs="Tahoma"/>
          <w:color w:val="000000"/>
          <w:sz w:val="20"/>
          <w:szCs w:val="20"/>
        </w:rPr>
        <w:t xml:space="preserve">Záruční doba činí </w:t>
      </w:r>
      <w:r w:rsidR="00DE0229" w:rsidRPr="009A4093">
        <w:rPr>
          <w:rFonts w:ascii="Tahoma" w:hAnsi="Tahoma" w:cs="Tahoma"/>
          <w:color w:val="000000"/>
          <w:sz w:val="20"/>
          <w:szCs w:val="20"/>
        </w:rPr>
        <w:t>5 let</w:t>
      </w:r>
      <w:r w:rsidRPr="009A4093">
        <w:rPr>
          <w:rFonts w:ascii="Tahoma" w:hAnsi="Tahoma" w:cs="Tahoma"/>
          <w:color w:val="000000"/>
          <w:sz w:val="20"/>
          <w:szCs w:val="20"/>
        </w:rPr>
        <w:t xml:space="preserve"> </w:t>
      </w:r>
      <w:r w:rsidR="008448A2" w:rsidRPr="009A4093">
        <w:rPr>
          <w:rFonts w:ascii="Tahoma" w:hAnsi="Tahoma" w:cs="Tahoma"/>
          <w:color w:val="000000"/>
          <w:sz w:val="20"/>
          <w:szCs w:val="20"/>
        </w:rPr>
        <w:t>a začíná plynout ode dne řádného předání a převzetí díla</w:t>
      </w:r>
      <w:r w:rsidR="002D5503" w:rsidRPr="009A4093">
        <w:rPr>
          <w:rFonts w:ascii="Tahoma" w:hAnsi="Tahoma" w:cs="Tahoma"/>
          <w:color w:val="000000"/>
          <w:sz w:val="20"/>
          <w:szCs w:val="20"/>
        </w:rPr>
        <w:t xml:space="preserve"> bez vad a nedodělků.</w:t>
      </w:r>
    </w:p>
    <w:p w14:paraId="746D4BDF" w14:textId="21A751FD" w:rsidR="00C709DC" w:rsidRPr="009A4093" w:rsidRDefault="00C709DC"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9A4093">
        <w:rPr>
          <w:rFonts w:ascii="Tahoma" w:hAnsi="Tahoma" w:cs="Tahoma"/>
          <w:color w:val="000000"/>
          <w:sz w:val="20"/>
          <w:szCs w:val="20"/>
        </w:rPr>
        <w:t>U subdodavatelů přejímá zhotovitel záruku poskytovanou těmito dodavateli. Záruka vůči objednateli nemůže být nižší</w:t>
      </w:r>
      <w:r w:rsidR="002042B6" w:rsidRPr="009A4093">
        <w:rPr>
          <w:rFonts w:ascii="Tahoma" w:hAnsi="Tahoma" w:cs="Tahoma"/>
          <w:color w:val="000000"/>
          <w:sz w:val="20"/>
          <w:szCs w:val="20"/>
        </w:rPr>
        <w:t>,</w:t>
      </w:r>
      <w:r w:rsidRPr="009A4093">
        <w:rPr>
          <w:rFonts w:ascii="Tahoma" w:hAnsi="Tahoma" w:cs="Tahoma"/>
          <w:color w:val="000000"/>
          <w:sz w:val="20"/>
          <w:szCs w:val="20"/>
        </w:rPr>
        <w:t xml:space="preserve"> než je uvedena v odst. 2. tohoto č</w:t>
      </w:r>
      <w:r w:rsidR="00503765" w:rsidRPr="009A4093">
        <w:rPr>
          <w:rFonts w:ascii="Tahoma" w:hAnsi="Tahoma" w:cs="Tahoma"/>
          <w:color w:val="000000"/>
          <w:sz w:val="20"/>
          <w:szCs w:val="20"/>
        </w:rPr>
        <w:t>l</w:t>
      </w:r>
      <w:r w:rsidRPr="009A4093">
        <w:rPr>
          <w:rFonts w:ascii="Tahoma" w:hAnsi="Tahoma" w:cs="Tahoma"/>
          <w:color w:val="000000"/>
          <w:sz w:val="20"/>
          <w:szCs w:val="20"/>
        </w:rPr>
        <w:t>ánku</w:t>
      </w:r>
      <w:r w:rsidR="00F25C32" w:rsidRPr="009A4093">
        <w:rPr>
          <w:rFonts w:ascii="Tahoma" w:hAnsi="Tahoma" w:cs="Tahoma"/>
          <w:color w:val="000000"/>
          <w:sz w:val="20"/>
          <w:szCs w:val="20"/>
        </w:rPr>
        <w:t>.</w:t>
      </w:r>
    </w:p>
    <w:p w14:paraId="20049EAD" w14:textId="42FD621F" w:rsidR="003D0209" w:rsidRPr="009A4093"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9A4093">
        <w:rPr>
          <w:rFonts w:ascii="Tahoma" w:hAnsi="Tahoma" w:cs="Tahoma"/>
          <w:color w:val="000000"/>
          <w:sz w:val="20"/>
          <w:szCs w:val="20"/>
        </w:rPr>
        <w:t>Smluvní strany se dohodly, že za včasné oznámení vad díla považují oznámení vad díla kdykoli v záruční době.</w:t>
      </w:r>
      <w:r w:rsidR="00AD4D98" w:rsidRPr="009A4093">
        <w:rPr>
          <w:rFonts w:ascii="Tahoma" w:hAnsi="Tahoma" w:cs="Tahoma"/>
          <w:color w:val="000000"/>
          <w:sz w:val="20"/>
          <w:szCs w:val="20"/>
        </w:rPr>
        <w:t xml:space="preserve"> Oznámení vad je považováno za </w:t>
      </w:r>
      <w:r w:rsidR="0070667A" w:rsidRPr="009A4093">
        <w:rPr>
          <w:rFonts w:ascii="Tahoma" w:hAnsi="Tahoma" w:cs="Tahoma"/>
          <w:color w:val="000000"/>
          <w:sz w:val="20"/>
          <w:szCs w:val="20"/>
        </w:rPr>
        <w:t>s</w:t>
      </w:r>
      <w:r w:rsidR="00AD4D98" w:rsidRPr="009A4093">
        <w:rPr>
          <w:rFonts w:ascii="Tahoma" w:hAnsi="Tahoma" w:cs="Tahoma"/>
          <w:color w:val="000000"/>
          <w:sz w:val="20"/>
          <w:szCs w:val="20"/>
        </w:rPr>
        <w:t>plněné okamžikem doručení písemné reklamace.</w:t>
      </w:r>
    </w:p>
    <w:p w14:paraId="6C4825A4" w14:textId="77777777" w:rsidR="003D0209" w:rsidRPr="009A4093"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9A4093">
        <w:rPr>
          <w:rFonts w:ascii="Tahoma" w:hAnsi="Tahoma" w:cs="Tahoma"/>
          <w:color w:val="000000"/>
          <w:sz w:val="20"/>
          <w:szCs w:val="20"/>
        </w:rPr>
        <w:t>Smluvní strany se dohodly, že v případě vady díla, kterou objednatel uplatní v záruční době, má objednatel především právo požadovat na zhotovi</w:t>
      </w:r>
      <w:r w:rsidR="002D5503" w:rsidRPr="009A4093">
        <w:rPr>
          <w:rFonts w:ascii="Tahoma" w:hAnsi="Tahoma" w:cs="Tahoma"/>
          <w:color w:val="000000"/>
          <w:sz w:val="20"/>
          <w:szCs w:val="20"/>
        </w:rPr>
        <w:t xml:space="preserve">teli její bezplatné odstranění ve lhůtě do </w:t>
      </w:r>
      <w:r w:rsidR="00DF7EB6" w:rsidRPr="009A4093">
        <w:rPr>
          <w:rFonts w:ascii="Tahoma" w:hAnsi="Tahoma" w:cs="Tahoma"/>
          <w:color w:val="000000"/>
          <w:sz w:val="20"/>
          <w:szCs w:val="20"/>
        </w:rPr>
        <w:t>3</w:t>
      </w:r>
      <w:r w:rsidR="00AD4D98" w:rsidRPr="009A4093">
        <w:rPr>
          <w:rFonts w:ascii="Tahoma" w:hAnsi="Tahoma" w:cs="Tahoma"/>
          <w:color w:val="000000"/>
          <w:sz w:val="20"/>
          <w:szCs w:val="20"/>
        </w:rPr>
        <w:t>0</w:t>
      </w:r>
      <w:r w:rsidR="002D5503" w:rsidRPr="009A4093">
        <w:rPr>
          <w:rFonts w:ascii="Tahoma" w:hAnsi="Tahoma" w:cs="Tahoma"/>
          <w:color w:val="000000"/>
          <w:sz w:val="20"/>
          <w:szCs w:val="20"/>
        </w:rPr>
        <w:t xml:space="preserve"> dnů ode dne doručení písemného oznámení </w:t>
      </w:r>
      <w:r w:rsidR="00AD4D98" w:rsidRPr="009A4093">
        <w:rPr>
          <w:rFonts w:ascii="Tahoma" w:hAnsi="Tahoma" w:cs="Tahoma"/>
          <w:color w:val="000000"/>
          <w:sz w:val="20"/>
          <w:szCs w:val="20"/>
        </w:rPr>
        <w:t>reklamace</w:t>
      </w:r>
      <w:r w:rsidR="002D5503" w:rsidRPr="009A4093">
        <w:rPr>
          <w:rFonts w:ascii="Tahoma" w:hAnsi="Tahoma" w:cs="Tahoma"/>
          <w:color w:val="000000"/>
          <w:sz w:val="20"/>
          <w:szCs w:val="20"/>
        </w:rPr>
        <w:t>, pokud se smluvní strany</w:t>
      </w:r>
      <w:r w:rsidR="00AD4D98" w:rsidRPr="009A4093">
        <w:rPr>
          <w:rFonts w:ascii="Tahoma" w:hAnsi="Tahoma" w:cs="Tahoma"/>
          <w:color w:val="000000"/>
          <w:sz w:val="20"/>
          <w:szCs w:val="20"/>
        </w:rPr>
        <w:t xml:space="preserve"> písemně</w:t>
      </w:r>
      <w:r w:rsidR="002D5503" w:rsidRPr="009A4093">
        <w:rPr>
          <w:rFonts w:ascii="Tahoma" w:hAnsi="Tahoma" w:cs="Tahoma"/>
          <w:color w:val="000000"/>
          <w:sz w:val="20"/>
          <w:szCs w:val="20"/>
        </w:rPr>
        <w:t xml:space="preserve"> nedohodnou jinak.</w:t>
      </w:r>
    </w:p>
    <w:p w14:paraId="26D8F9C5" w14:textId="77777777" w:rsidR="003D0209" w:rsidRPr="009A4093"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9A4093">
        <w:rPr>
          <w:rFonts w:ascii="Tahoma" w:hAnsi="Tahoma" w:cs="Tahoma"/>
          <w:color w:val="000000"/>
          <w:sz w:val="20"/>
          <w:szCs w:val="20"/>
        </w:rPr>
        <w:t xml:space="preserve">Uplatnění nároku na odstranění vad musí být podáno písemně neprodleně po jejím zjištění.  Zhotovitel se zavazuje odstranit případné vady díla bez zbytečného odkladu </w:t>
      </w:r>
      <w:r w:rsidR="002D5503" w:rsidRPr="009A4093">
        <w:rPr>
          <w:rFonts w:ascii="Tahoma" w:hAnsi="Tahoma" w:cs="Tahoma"/>
          <w:color w:val="000000"/>
          <w:sz w:val="20"/>
          <w:szCs w:val="20"/>
        </w:rPr>
        <w:t xml:space="preserve">v termínu dle odst. </w:t>
      </w:r>
      <w:r w:rsidR="00AD4D98" w:rsidRPr="009A4093">
        <w:rPr>
          <w:rFonts w:ascii="Tahoma" w:hAnsi="Tahoma" w:cs="Tahoma"/>
          <w:color w:val="000000"/>
          <w:sz w:val="20"/>
          <w:szCs w:val="20"/>
        </w:rPr>
        <w:t>5</w:t>
      </w:r>
      <w:r w:rsidR="002D5503" w:rsidRPr="009A4093">
        <w:rPr>
          <w:rFonts w:ascii="Tahoma" w:hAnsi="Tahoma" w:cs="Tahoma"/>
          <w:color w:val="000000"/>
          <w:sz w:val="20"/>
          <w:szCs w:val="20"/>
        </w:rPr>
        <w:t xml:space="preserve"> tohoto článku.</w:t>
      </w:r>
      <w:r w:rsidRPr="009A4093">
        <w:rPr>
          <w:rFonts w:ascii="Tahoma" w:hAnsi="Tahoma" w:cs="Tahoma"/>
          <w:color w:val="000000"/>
          <w:sz w:val="20"/>
          <w:szCs w:val="20"/>
        </w:rPr>
        <w:t xml:space="preserve"> O době a předmětu odstranění vady dle tohoto ustanovení </w:t>
      </w:r>
      <w:proofErr w:type="gramStart"/>
      <w:r w:rsidRPr="009A4093">
        <w:rPr>
          <w:rFonts w:ascii="Tahoma" w:hAnsi="Tahoma" w:cs="Tahoma"/>
          <w:color w:val="000000"/>
          <w:sz w:val="20"/>
          <w:szCs w:val="20"/>
        </w:rPr>
        <w:t>sepíší</w:t>
      </w:r>
      <w:proofErr w:type="gramEnd"/>
      <w:r w:rsidRPr="009A4093">
        <w:rPr>
          <w:rFonts w:ascii="Tahoma" w:hAnsi="Tahoma" w:cs="Tahoma"/>
          <w:color w:val="000000"/>
          <w:sz w:val="20"/>
          <w:szCs w:val="20"/>
        </w:rPr>
        <w:t xml:space="preserve"> smluvní strany </w:t>
      </w:r>
      <w:r w:rsidRPr="009A4093">
        <w:rPr>
          <w:rFonts w:ascii="Tahoma" w:hAnsi="Tahoma" w:cs="Tahoma"/>
          <w:color w:val="000000"/>
          <w:sz w:val="20"/>
          <w:szCs w:val="20"/>
        </w:rPr>
        <w:lastRenderedPageBreak/>
        <w:t>písemný zápis, který obě smluvní strany podepíší.</w:t>
      </w:r>
    </w:p>
    <w:p w14:paraId="6CF2B156" w14:textId="29E126A5" w:rsidR="00503765" w:rsidRPr="009A4093" w:rsidRDefault="00503765"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9A4093">
        <w:rPr>
          <w:rFonts w:ascii="Tahoma" w:hAnsi="Tahoma" w:cs="Tahoma"/>
          <w:color w:val="000000"/>
          <w:sz w:val="20"/>
          <w:szCs w:val="20"/>
        </w:rPr>
        <w:t xml:space="preserve">Nenastoupí-li zhotovitel k odstranění reklamované vady ani do </w:t>
      </w:r>
      <w:r w:rsidR="00D520B5" w:rsidRPr="009A4093">
        <w:rPr>
          <w:rFonts w:ascii="Tahoma" w:hAnsi="Tahoma" w:cs="Tahoma"/>
          <w:color w:val="000000"/>
          <w:sz w:val="20"/>
          <w:szCs w:val="20"/>
        </w:rPr>
        <w:t>3</w:t>
      </w:r>
      <w:r w:rsidRPr="009A4093">
        <w:rPr>
          <w:rFonts w:ascii="Tahoma" w:hAnsi="Tahoma" w:cs="Tahoma"/>
          <w:color w:val="000000"/>
          <w:sz w:val="20"/>
          <w:szCs w:val="20"/>
        </w:rPr>
        <w:t>0 dnů po obdržení reklamace, je takové jednání považováno za podstatné porušení této smlouvy. Objednatel je oprávněn pověřit odstraněním vad třetí osobu. Veškeré vzniklé náklady s odstraněním vad se zavazuje zhotovitel uhradit objednateli do 14 dnů ode dne doručení vyúčtování nákladů zhotoviteli.</w:t>
      </w:r>
    </w:p>
    <w:p w14:paraId="358A27FB" w14:textId="77777777" w:rsidR="007C6FB5" w:rsidRPr="009A4093"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9A4093">
        <w:rPr>
          <w:rFonts w:ascii="Tahoma" w:hAnsi="Tahoma" w:cs="Tahoma"/>
          <w:color w:val="000000"/>
          <w:sz w:val="20"/>
          <w:szCs w:val="20"/>
        </w:rPr>
        <w:t>Smluvní strana odpovídá za škodu, která vznikla druhé smluvní straně porušením svých povinností stanovených touto smlouvou nebo pr</w:t>
      </w:r>
      <w:r w:rsidR="007C6FB5" w:rsidRPr="009A4093">
        <w:rPr>
          <w:rFonts w:ascii="Tahoma" w:hAnsi="Tahoma" w:cs="Tahoma"/>
          <w:color w:val="000000"/>
          <w:sz w:val="20"/>
          <w:szCs w:val="20"/>
        </w:rPr>
        <w:t>ávními předpisy České republiky</w:t>
      </w:r>
      <w:r w:rsidRPr="009A4093">
        <w:rPr>
          <w:rFonts w:ascii="Tahoma" w:hAnsi="Tahoma" w:cs="Tahoma"/>
          <w:color w:val="000000"/>
          <w:sz w:val="20"/>
          <w:szCs w:val="20"/>
        </w:rPr>
        <w:t xml:space="preserve">. </w:t>
      </w:r>
    </w:p>
    <w:p w14:paraId="102C85DA" w14:textId="5435630D" w:rsidR="003D0209" w:rsidRPr="009A4093"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9A4093">
        <w:rPr>
          <w:rFonts w:ascii="Tahoma" w:hAnsi="Tahoma" w:cs="Tahoma"/>
          <w:color w:val="000000"/>
          <w:sz w:val="20"/>
          <w:szCs w:val="20"/>
        </w:rPr>
        <w:t>Nesplní-li zhotovitel svůj závazek dokončit dílo ve sjednaném rozsahu a čase plnění, je objednatel oprávněn požadovat zaplacení smluvní pokuty ve výši 0,5 % ze sjednané ceny díla za každý započatý den prodlení. Zaplacením smluvní pokuty není dotčeno právo na náhradu škody vzniklé objednateli v příčinné souvislosti s porušením povinnosti ze strany zhotovitele, k níž se smluvní pokuta podle této smlouvy váže.</w:t>
      </w:r>
    </w:p>
    <w:p w14:paraId="5B9EE4C3" w14:textId="2E8BA8D8" w:rsidR="00D92B35" w:rsidRPr="009A4093" w:rsidRDefault="008D62E5"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9A4093">
        <w:rPr>
          <w:rFonts w:ascii="Tahoma" w:hAnsi="Tahoma" w:cs="Tahoma"/>
          <w:color w:val="000000"/>
          <w:sz w:val="20"/>
          <w:szCs w:val="20"/>
        </w:rPr>
        <w:t>Neodstraní-li zhotovitel vady a nedodělky díla dle</w:t>
      </w:r>
      <w:r w:rsidR="007C0EF9" w:rsidRPr="009A4093">
        <w:rPr>
          <w:rFonts w:ascii="Tahoma" w:hAnsi="Tahoma" w:cs="Tahoma"/>
          <w:color w:val="000000"/>
          <w:sz w:val="20"/>
          <w:szCs w:val="20"/>
        </w:rPr>
        <w:t xml:space="preserve"> </w:t>
      </w:r>
      <w:r w:rsidR="005F4365" w:rsidRPr="009A4093">
        <w:rPr>
          <w:rFonts w:ascii="Tahoma" w:hAnsi="Tahoma" w:cs="Tahoma"/>
          <w:color w:val="000000"/>
          <w:sz w:val="20"/>
          <w:szCs w:val="20"/>
        </w:rPr>
        <w:t>čl. VI odst. 4</w:t>
      </w:r>
      <w:r w:rsidR="007C0EF9" w:rsidRPr="009A4093">
        <w:rPr>
          <w:rFonts w:ascii="Tahoma" w:hAnsi="Tahoma" w:cs="Tahoma"/>
          <w:color w:val="000000"/>
          <w:sz w:val="20"/>
          <w:szCs w:val="20"/>
        </w:rPr>
        <w:t xml:space="preserve"> </w:t>
      </w:r>
      <w:r w:rsidRPr="009A4093">
        <w:rPr>
          <w:rFonts w:ascii="Tahoma" w:hAnsi="Tahoma" w:cs="Tahoma"/>
          <w:color w:val="000000"/>
          <w:sz w:val="20"/>
          <w:szCs w:val="20"/>
        </w:rPr>
        <w:t>ve sjednaném termínu, je objednatel oprávně</w:t>
      </w:r>
      <w:r w:rsidR="00C518AD" w:rsidRPr="009A4093">
        <w:rPr>
          <w:rFonts w:ascii="Tahoma" w:hAnsi="Tahoma" w:cs="Tahoma"/>
          <w:color w:val="000000"/>
          <w:sz w:val="20"/>
          <w:szCs w:val="20"/>
        </w:rPr>
        <w:t>n</w:t>
      </w:r>
      <w:r w:rsidR="00C518AD" w:rsidRPr="009A4093">
        <w:t xml:space="preserve"> </w:t>
      </w:r>
      <w:r w:rsidR="00C518AD" w:rsidRPr="009A4093">
        <w:rPr>
          <w:rFonts w:ascii="Tahoma" w:hAnsi="Tahoma" w:cs="Tahoma"/>
          <w:color w:val="000000"/>
          <w:sz w:val="20"/>
          <w:szCs w:val="20"/>
        </w:rPr>
        <w:t>požadovat zaplacení smluvní pokuty ve výši 0,5 % z celkové sjednané ceny díla (tj. včetně DPH) za každý započatý den prodlení</w:t>
      </w:r>
      <w:r w:rsidR="005730B6" w:rsidRPr="009A4093">
        <w:rPr>
          <w:rFonts w:ascii="Tahoma" w:hAnsi="Tahoma" w:cs="Tahoma"/>
          <w:color w:val="000000"/>
          <w:sz w:val="20"/>
          <w:szCs w:val="20"/>
        </w:rPr>
        <w:t>.</w:t>
      </w:r>
    </w:p>
    <w:p w14:paraId="1717C27B" w14:textId="6B7FBB2A" w:rsidR="00FE3335" w:rsidRPr="009A4093" w:rsidRDefault="00FE3335"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9A4093">
        <w:rPr>
          <w:rFonts w:ascii="Tahoma" w:hAnsi="Tahoma" w:cs="Tahoma"/>
          <w:color w:val="000000"/>
          <w:sz w:val="20"/>
          <w:szCs w:val="20"/>
        </w:rPr>
        <w:t xml:space="preserve">Pokud zhotovitel nenastoupí na objednatelem reklamované vady a/nebo takové vady ve lhůtě stanovené dle smlouvy neodstraní, je povinen uhradit objednateli smluvní pokutu ve výši </w:t>
      </w:r>
      <w:proofErr w:type="gramStart"/>
      <w:r w:rsidR="00390650" w:rsidRPr="009A4093">
        <w:rPr>
          <w:rFonts w:ascii="Tahoma" w:hAnsi="Tahoma" w:cs="Tahoma"/>
          <w:color w:val="000000"/>
          <w:sz w:val="20"/>
          <w:szCs w:val="20"/>
        </w:rPr>
        <w:t>2</w:t>
      </w:r>
      <w:r w:rsidRPr="009A4093">
        <w:rPr>
          <w:rFonts w:ascii="Tahoma" w:hAnsi="Tahoma" w:cs="Tahoma"/>
          <w:color w:val="000000"/>
          <w:sz w:val="20"/>
          <w:szCs w:val="20"/>
        </w:rPr>
        <w:t>.000,-</w:t>
      </w:r>
      <w:proofErr w:type="gramEnd"/>
      <w:r w:rsidRPr="009A4093">
        <w:rPr>
          <w:rFonts w:ascii="Tahoma" w:hAnsi="Tahoma" w:cs="Tahoma"/>
          <w:color w:val="000000"/>
          <w:sz w:val="20"/>
          <w:szCs w:val="20"/>
        </w:rPr>
        <w:t xml:space="preserve"> Kč za každý den, o který nastoupí později a/nebo je v prodlení s odstraněním takových vad.</w:t>
      </w:r>
    </w:p>
    <w:p w14:paraId="058CAAB3" w14:textId="1F25D16D" w:rsidR="003D0209" w:rsidRPr="009A4093"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9A4093">
        <w:rPr>
          <w:rFonts w:ascii="Tahoma" w:hAnsi="Tahoma" w:cs="Tahoma"/>
          <w:color w:val="000000"/>
          <w:sz w:val="20"/>
          <w:szCs w:val="20"/>
        </w:rPr>
        <w:t>Je-li objednatel v prodlení s úhradou faktury, je zhotovitel oprávněn vyúčtovat objednateli úrok z prodlení ve výši 0,5 % z dlužné částky za každý započatý den prodlení po termínu splatnosti až do doby zaplacení.</w:t>
      </w:r>
    </w:p>
    <w:p w14:paraId="007D497B" w14:textId="77777777" w:rsidR="003D0209" w:rsidRPr="009A4093"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9A4093">
        <w:rPr>
          <w:rFonts w:ascii="Tahoma" w:hAnsi="Tahoma" w:cs="Tahoma"/>
          <w:sz w:val="20"/>
          <w:szCs w:val="20"/>
        </w:rPr>
        <w:t xml:space="preserve">V případě porušení jiných povinností zhotovitele sjednaných touto smlouvou, než které jsou sankcionovány zvláštní smluvní pokutou, je objednatel oprávněn požadovat po zhotoviteli zaplacení smluvní pokuty ve výši </w:t>
      </w:r>
      <w:proofErr w:type="gramStart"/>
      <w:r w:rsidR="003C4E2C" w:rsidRPr="009A4093">
        <w:rPr>
          <w:rFonts w:ascii="Tahoma" w:hAnsi="Tahoma" w:cs="Tahoma"/>
          <w:sz w:val="20"/>
          <w:szCs w:val="20"/>
        </w:rPr>
        <w:t>1</w:t>
      </w:r>
      <w:r w:rsidRPr="009A4093">
        <w:rPr>
          <w:rFonts w:ascii="Tahoma" w:hAnsi="Tahoma" w:cs="Tahoma"/>
          <w:sz w:val="20"/>
          <w:szCs w:val="20"/>
        </w:rPr>
        <w:t>.000,-</w:t>
      </w:r>
      <w:proofErr w:type="gramEnd"/>
      <w:r w:rsidRPr="009A4093">
        <w:rPr>
          <w:rFonts w:ascii="Tahoma" w:hAnsi="Tahoma" w:cs="Tahoma"/>
          <w:sz w:val="20"/>
          <w:szCs w:val="20"/>
        </w:rPr>
        <w:t xml:space="preserve"> Kč za každé takovéto porušení povinnosti zhotovitele a každý započatý den prodlení a zhotovitel je povinen takto požadovanou smluvní pokutu zaplatit.</w:t>
      </w:r>
    </w:p>
    <w:p w14:paraId="6178ACDA" w14:textId="77777777" w:rsidR="003D0209" w:rsidRPr="009A4093"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9A4093">
        <w:rPr>
          <w:rFonts w:ascii="Tahoma" w:hAnsi="Tahoma" w:cs="Tahoma"/>
          <w:color w:val="000000"/>
          <w:sz w:val="20"/>
          <w:szCs w:val="20"/>
        </w:rPr>
        <w:t xml:space="preserve">Náhrada škody, úrok z prodlení a smluvní pokuta jsou splatné do 15 dnů ode dne doručení jejich </w:t>
      </w:r>
      <w:r w:rsidR="00FE3335" w:rsidRPr="009A4093">
        <w:rPr>
          <w:rFonts w:ascii="Tahoma" w:hAnsi="Tahoma" w:cs="Tahoma"/>
          <w:color w:val="000000"/>
          <w:sz w:val="20"/>
          <w:szCs w:val="20"/>
        </w:rPr>
        <w:t>vyúčtování druhé smluvní straně, není-li ve smlouvě uvedeno jinak.</w:t>
      </w:r>
    </w:p>
    <w:p w14:paraId="6D8C17BC" w14:textId="77777777" w:rsidR="003D0209" w:rsidRPr="009A4093"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9A4093">
        <w:rPr>
          <w:rFonts w:ascii="Tahoma" w:hAnsi="Tahoma" w:cs="Tahoma"/>
          <w:sz w:val="20"/>
          <w:szCs w:val="20"/>
        </w:rPr>
        <w:t xml:space="preserve">Jakákoliv sankce dle této smlouvy se nedotýká práva objednatele na náhradu způsobené škody, ani toto </w:t>
      </w:r>
      <w:proofErr w:type="gramStart"/>
      <w:r w:rsidRPr="009A4093">
        <w:rPr>
          <w:rFonts w:ascii="Tahoma" w:hAnsi="Tahoma" w:cs="Tahoma"/>
          <w:sz w:val="20"/>
          <w:szCs w:val="20"/>
        </w:rPr>
        <w:t>právo</w:t>
      </w:r>
      <w:proofErr w:type="gramEnd"/>
      <w:r w:rsidRPr="009A4093">
        <w:rPr>
          <w:rFonts w:ascii="Tahoma" w:hAnsi="Tahoma" w:cs="Tahoma"/>
          <w:sz w:val="20"/>
          <w:szCs w:val="20"/>
        </w:rPr>
        <w:t xml:space="preserve"> jakkoliv nelimituje.</w:t>
      </w:r>
    </w:p>
    <w:p w14:paraId="32778C39" w14:textId="77777777" w:rsidR="002D5503" w:rsidRPr="009A4093" w:rsidRDefault="002D5503"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9A4093">
        <w:rPr>
          <w:rFonts w:ascii="Tahoma" w:hAnsi="Tahoma" w:cs="Tahoma"/>
          <w:sz w:val="20"/>
          <w:szCs w:val="20"/>
        </w:rPr>
        <w:t>Smluvní strany mohou od této smlouvy odstoupit, stanoví-li tak zákon nebo v případech dohodnutých v této smlouvě.</w:t>
      </w:r>
    </w:p>
    <w:p w14:paraId="2F4B232D" w14:textId="7548F04A" w:rsidR="002D5503" w:rsidRPr="009A4093" w:rsidRDefault="002D5503"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9A4093">
        <w:rPr>
          <w:rFonts w:ascii="Tahoma" w:hAnsi="Tahoma" w:cs="Tahoma"/>
          <w:sz w:val="20"/>
          <w:szCs w:val="20"/>
        </w:rPr>
        <w:t>Poruší-li strana smlouvu podstatným způsobem, může druhá strana od smlouvy odstoupit. Pr</w:t>
      </w:r>
      <w:r w:rsidR="003C4E2C" w:rsidRPr="009A4093">
        <w:rPr>
          <w:rFonts w:ascii="Tahoma" w:hAnsi="Tahoma" w:cs="Tahoma"/>
          <w:sz w:val="20"/>
          <w:szCs w:val="20"/>
        </w:rPr>
        <w:t>á</w:t>
      </w:r>
      <w:r w:rsidRPr="009A4093">
        <w:rPr>
          <w:rFonts w:ascii="Tahoma" w:hAnsi="Tahoma" w:cs="Tahoma"/>
          <w:sz w:val="20"/>
          <w:szCs w:val="20"/>
        </w:rPr>
        <w:t xml:space="preserve">vní účinky odstoupení od smlouvy nastávají dnem následujícím po doručení písemného </w:t>
      </w:r>
      <w:r w:rsidR="00F634E6" w:rsidRPr="009A4093">
        <w:rPr>
          <w:rFonts w:ascii="Tahoma" w:hAnsi="Tahoma" w:cs="Tahoma"/>
          <w:sz w:val="20"/>
          <w:szCs w:val="20"/>
        </w:rPr>
        <w:t xml:space="preserve">oznámení </w:t>
      </w:r>
      <w:r w:rsidR="002042B6" w:rsidRPr="009A4093">
        <w:rPr>
          <w:rFonts w:ascii="Tahoma" w:hAnsi="Tahoma" w:cs="Tahoma"/>
          <w:sz w:val="20"/>
          <w:szCs w:val="20"/>
        </w:rPr>
        <w:br/>
      </w:r>
      <w:r w:rsidR="00F634E6" w:rsidRPr="009A4093">
        <w:rPr>
          <w:rFonts w:ascii="Tahoma" w:hAnsi="Tahoma" w:cs="Tahoma"/>
          <w:sz w:val="20"/>
          <w:szCs w:val="20"/>
        </w:rPr>
        <w:t xml:space="preserve">o </w:t>
      </w:r>
      <w:r w:rsidRPr="009A4093">
        <w:rPr>
          <w:rFonts w:ascii="Tahoma" w:hAnsi="Tahoma" w:cs="Tahoma"/>
          <w:sz w:val="20"/>
          <w:szCs w:val="20"/>
        </w:rPr>
        <w:t>odstoupení</w:t>
      </w:r>
      <w:r w:rsidR="00F634E6" w:rsidRPr="009A4093">
        <w:rPr>
          <w:rFonts w:ascii="Tahoma" w:hAnsi="Tahoma" w:cs="Tahoma"/>
          <w:sz w:val="20"/>
          <w:szCs w:val="20"/>
        </w:rPr>
        <w:t xml:space="preserve"> druhé smluvní straně. Za podstatné porušení smlouvy se považuje zejména:</w:t>
      </w:r>
    </w:p>
    <w:p w14:paraId="70913F39" w14:textId="216CE74A" w:rsidR="00F634E6" w:rsidRPr="009A4093" w:rsidRDefault="00F634E6" w:rsidP="00F634E6">
      <w:pPr>
        <w:widowControl w:val="0"/>
        <w:adjustRightInd w:val="0"/>
        <w:spacing w:before="120" w:after="0" w:line="240" w:lineRule="auto"/>
        <w:ind w:left="360"/>
        <w:jc w:val="both"/>
        <w:textAlignment w:val="baseline"/>
        <w:rPr>
          <w:rFonts w:ascii="Tahoma" w:hAnsi="Tahoma" w:cs="Tahoma"/>
          <w:sz w:val="20"/>
          <w:szCs w:val="20"/>
        </w:rPr>
      </w:pPr>
      <w:r w:rsidRPr="009A4093">
        <w:rPr>
          <w:rFonts w:ascii="Tahoma" w:hAnsi="Tahoma" w:cs="Tahoma"/>
          <w:sz w:val="20"/>
          <w:szCs w:val="20"/>
        </w:rPr>
        <w:t xml:space="preserve">a) zhotovení díla zhotovitelem v rozporu se specifikací díla </w:t>
      </w:r>
      <w:r w:rsidR="00FE3335" w:rsidRPr="009A4093">
        <w:rPr>
          <w:rFonts w:ascii="Tahoma" w:hAnsi="Tahoma" w:cs="Tahoma"/>
          <w:sz w:val="20"/>
          <w:szCs w:val="20"/>
        </w:rPr>
        <w:t>dle</w:t>
      </w:r>
      <w:r w:rsidRPr="009A4093">
        <w:rPr>
          <w:rFonts w:ascii="Tahoma" w:hAnsi="Tahoma" w:cs="Tahoma"/>
          <w:sz w:val="20"/>
          <w:szCs w:val="20"/>
        </w:rPr>
        <w:t xml:space="preserve"> této smlouvy či předmětem zakázky dle </w:t>
      </w:r>
      <w:r w:rsidR="002042B6" w:rsidRPr="009A4093">
        <w:rPr>
          <w:rFonts w:ascii="Tahoma" w:hAnsi="Tahoma" w:cs="Tahoma"/>
          <w:sz w:val="20"/>
          <w:szCs w:val="20"/>
        </w:rPr>
        <w:t>zadávací dokumentace</w:t>
      </w:r>
      <w:r w:rsidRPr="009A4093">
        <w:rPr>
          <w:rFonts w:ascii="Tahoma" w:hAnsi="Tahoma" w:cs="Tahoma"/>
          <w:sz w:val="20"/>
          <w:szCs w:val="20"/>
        </w:rPr>
        <w:t>,</w:t>
      </w:r>
    </w:p>
    <w:p w14:paraId="0F3371A9" w14:textId="30CC59B0" w:rsidR="00F634E6" w:rsidRPr="009A4093" w:rsidRDefault="00F634E6" w:rsidP="00F634E6">
      <w:pPr>
        <w:widowControl w:val="0"/>
        <w:adjustRightInd w:val="0"/>
        <w:spacing w:before="120" w:after="0" w:line="240" w:lineRule="auto"/>
        <w:ind w:left="360"/>
        <w:jc w:val="both"/>
        <w:textAlignment w:val="baseline"/>
        <w:rPr>
          <w:rFonts w:ascii="Tahoma" w:hAnsi="Tahoma" w:cs="Tahoma"/>
          <w:sz w:val="20"/>
          <w:szCs w:val="20"/>
        </w:rPr>
      </w:pPr>
      <w:r w:rsidRPr="009A4093">
        <w:rPr>
          <w:rFonts w:ascii="Tahoma" w:hAnsi="Tahoma" w:cs="Tahoma"/>
          <w:sz w:val="20"/>
          <w:szCs w:val="20"/>
        </w:rPr>
        <w:t xml:space="preserve">b) prodlení zhotovitele s předáním řádně provedeného díla o více než 30 kalendářních dnů po uplynutí lhůty stanovené v čl. </w:t>
      </w:r>
      <w:r w:rsidR="00FE3335" w:rsidRPr="009A4093">
        <w:rPr>
          <w:rFonts w:ascii="Tahoma" w:hAnsi="Tahoma" w:cs="Tahoma"/>
          <w:sz w:val="20"/>
          <w:szCs w:val="20"/>
        </w:rPr>
        <w:t>III.</w:t>
      </w:r>
      <w:r w:rsidR="00502E5F" w:rsidRPr="009A4093">
        <w:rPr>
          <w:rFonts w:ascii="Tahoma" w:hAnsi="Tahoma" w:cs="Tahoma"/>
          <w:sz w:val="20"/>
          <w:szCs w:val="20"/>
        </w:rPr>
        <w:t xml:space="preserve"> odst. </w:t>
      </w:r>
      <w:r w:rsidR="00604E8E" w:rsidRPr="009A4093">
        <w:rPr>
          <w:rFonts w:ascii="Tahoma" w:hAnsi="Tahoma" w:cs="Tahoma"/>
          <w:sz w:val="20"/>
          <w:szCs w:val="20"/>
        </w:rPr>
        <w:t>2</w:t>
      </w:r>
      <w:r w:rsidR="00502E5F" w:rsidRPr="009A4093">
        <w:rPr>
          <w:rFonts w:ascii="Tahoma" w:hAnsi="Tahoma" w:cs="Tahoma"/>
          <w:sz w:val="20"/>
          <w:szCs w:val="20"/>
        </w:rPr>
        <w:t xml:space="preserve"> této smlouvy</w:t>
      </w:r>
      <w:r w:rsidR="004650D1" w:rsidRPr="009A4093">
        <w:rPr>
          <w:rFonts w:ascii="Tahoma" w:hAnsi="Tahoma" w:cs="Tahoma"/>
          <w:sz w:val="20"/>
          <w:szCs w:val="20"/>
        </w:rPr>
        <w:t>,</w:t>
      </w:r>
    </w:p>
    <w:p w14:paraId="439C0EED" w14:textId="06E9BFD6" w:rsidR="00F634E6" w:rsidRPr="009A4093" w:rsidRDefault="00F634E6" w:rsidP="00F634E6">
      <w:pPr>
        <w:widowControl w:val="0"/>
        <w:adjustRightInd w:val="0"/>
        <w:spacing w:before="120" w:after="0" w:line="240" w:lineRule="auto"/>
        <w:ind w:left="360"/>
        <w:jc w:val="both"/>
        <w:textAlignment w:val="baseline"/>
        <w:rPr>
          <w:rFonts w:ascii="Tahoma" w:hAnsi="Tahoma" w:cs="Tahoma"/>
          <w:sz w:val="20"/>
          <w:szCs w:val="20"/>
        </w:rPr>
      </w:pPr>
      <w:r w:rsidRPr="009A4093">
        <w:rPr>
          <w:rFonts w:ascii="Tahoma" w:hAnsi="Tahoma" w:cs="Tahoma"/>
          <w:sz w:val="20"/>
          <w:szCs w:val="20"/>
        </w:rPr>
        <w:t>c) prodlení objednatele s úhradou ceny za dílo o více než 30 kalendářních dnů</w:t>
      </w:r>
      <w:r w:rsidR="004650D1" w:rsidRPr="009A4093">
        <w:rPr>
          <w:rFonts w:ascii="Tahoma" w:hAnsi="Tahoma" w:cs="Tahoma"/>
          <w:sz w:val="20"/>
          <w:szCs w:val="20"/>
        </w:rPr>
        <w:t>,</w:t>
      </w:r>
    </w:p>
    <w:p w14:paraId="54F56C38" w14:textId="10647C91" w:rsidR="00FE3335" w:rsidRPr="009A4093" w:rsidRDefault="00FE3335" w:rsidP="00F634E6">
      <w:pPr>
        <w:widowControl w:val="0"/>
        <w:adjustRightInd w:val="0"/>
        <w:spacing w:before="120" w:after="0" w:line="240" w:lineRule="auto"/>
        <w:ind w:left="360"/>
        <w:jc w:val="both"/>
        <w:textAlignment w:val="baseline"/>
        <w:rPr>
          <w:rFonts w:ascii="Tahoma" w:hAnsi="Tahoma" w:cs="Tahoma"/>
          <w:sz w:val="20"/>
          <w:szCs w:val="20"/>
        </w:rPr>
      </w:pPr>
      <w:r w:rsidRPr="009A4093">
        <w:rPr>
          <w:rFonts w:ascii="Tahoma" w:hAnsi="Tahoma" w:cs="Tahoma"/>
          <w:sz w:val="20"/>
          <w:szCs w:val="20"/>
        </w:rPr>
        <w:t xml:space="preserve">d) na zhotovitele bylo zahájeno insolvenční řízení, dle </w:t>
      </w:r>
      <w:r w:rsidR="002042B6" w:rsidRPr="009A4093">
        <w:rPr>
          <w:rFonts w:ascii="Tahoma" w:hAnsi="Tahoma" w:cs="Tahoma"/>
          <w:sz w:val="20"/>
          <w:szCs w:val="20"/>
        </w:rPr>
        <w:t>zákona č. 182/2006 Sb., o úpadku a způsobech jeho řešení (insolvenční zákon), ve znění pozdějších předpisů</w:t>
      </w:r>
      <w:r w:rsidRPr="009A4093">
        <w:rPr>
          <w:rFonts w:ascii="Tahoma" w:hAnsi="Tahoma" w:cs="Tahoma"/>
          <w:sz w:val="20"/>
          <w:szCs w:val="20"/>
        </w:rPr>
        <w:t xml:space="preserve">, popř. </w:t>
      </w:r>
      <w:r w:rsidR="00892BCC" w:rsidRPr="009A4093">
        <w:rPr>
          <w:rFonts w:ascii="Tahoma" w:hAnsi="Tahoma" w:cs="Tahoma"/>
          <w:sz w:val="20"/>
          <w:szCs w:val="20"/>
        </w:rPr>
        <w:t>bylo rozhodnuto</w:t>
      </w:r>
      <w:r w:rsidRPr="009A4093">
        <w:rPr>
          <w:rFonts w:ascii="Tahoma" w:hAnsi="Tahoma" w:cs="Tahoma"/>
          <w:sz w:val="20"/>
          <w:szCs w:val="20"/>
        </w:rPr>
        <w:t xml:space="preserve"> o vstupu do likvidace</w:t>
      </w:r>
      <w:r w:rsidR="004650D1" w:rsidRPr="009A4093">
        <w:rPr>
          <w:rFonts w:ascii="Tahoma" w:hAnsi="Tahoma" w:cs="Tahoma"/>
          <w:sz w:val="20"/>
          <w:szCs w:val="20"/>
        </w:rPr>
        <w:t>, nebo</w:t>
      </w:r>
    </w:p>
    <w:p w14:paraId="66457D2E" w14:textId="7D468AB0" w:rsidR="00FE3335" w:rsidRPr="009A4093" w:rsidRDefault="00FE3335" w:rsidP="00C4533A">
      <w:pPr>
        <w:widowControl w:val="0"/>
        <w:adjustRightInd w:val="0"/>
        <w:spacing w:before="120" w:after="0" w:line="240" w:lineRule="auto"/>
        <w:ind w:left="360"/>
        <w:jc w:val="both"/>
        <w:textAlignment w:val="baseline"/>
        <w:rPr>
          <w:rFonts w:ascii="Tahoma" w:hAnsi="Tahoma" w:cs="Tahoma"/>
          <w:sz w:val="20"/>
          <w:szCs w:val="20"/>
        </w:rPr>
      </w:pPr>
      <w:r w:rsidRPr="009A4093">
        <w:rPr>
          <w:rFonts w:ascii="Tahoma" w:hAnsi="Tahoma" w:cs="Tahoma"/>
          <w:sz w:val="20"/>
          <w:szCs w:val="20"/>
        </w:rPr>
        <w:t>e) zhotovitel opakovaně zanedbává nebo porušuje povinnosti uvedené v této smlouvě</w:t>
      </w:r>
      <w:r w:rsidR="004650D1" w:rsidRPr="009A4093">
        <w:rPr>
          <w:rFonts w:ascii="Tahoma" w:hAnsi="Tahoma" w:cs="Tahoma"/>
          <w:sz w:val="20"/>
          <w:szCs w:val="20"/>
        </w:rPr>
        <w:t>.</w:t>
      </w:r>
    </w:p>
    <w:p w14:paraId="12E02993" w14:textId="60B64A42" w:rsidR="00F634E6" w:rsidRPr="009A4093" w:rsidRDefault="003C4E2C" w:rsidP="003C4E2C">
      <w:pPr>
        <w:tabs>
          <w:tab w:val="left" w:pos="399"/>
        </w:tabs>
        <w:autoSpaceDE w:val="0"/>
        <w:spacing w:before="120" w:after="0" w:line="240" w:lineRule="auto"/>
        <w:ind w:left="357" w:hanging="357"/>
        <w:jc w:val="both"/>
        <w:rPr>
          <w:rFonts w:ascii="Tahoma" w:hAnsi="Tahoma" w:cs="Tahoma"/>
          <w:sz w:val="20"/>
          <w:szCs w:val="20"/>
        </w:rPr>
      </w:pPr>
      <w:r w:rsidRPr="009A4093">
        <w:rPr>
          <w:rFonts w:ascii="Tahoma" w:hAnsi="Tahoma" w:cs="Tahoma"/>
          <w:sz w:val="20"/>
          <w:szCs w:val="20"/>
        </w:rPr>
        <w:t>1</w:t>
      </w:r>
      <w:r w:rsidR="00B96831" w:rsidRPr="009A4093">
        <w:rPr>
          <w:rFonts w:ascii="Tahoma" w:hAnsi="Tahoma" w:cs="Tahoma"/>
          <w:sz w:val="20"/>
          <w:szCs w:val="20"/>
        </w:rPr>
        <w:t>8</w:t>
      </w:r>
      <w:r w:rsidRPr="009A4093">
        <w:rPr>
          <w:rFonts w:ascii="Tahoma" w:hAnsi="Tahoma" w:cs="Tahoma"/>
          <w:sz w:val="20"/>
          <w:szCs w:val="20"/>
        </w:rPr>
        <w:t xml:space="preserve">. </w:t>
      </w:r>
      <w:r w:rsidR="00F634E6" w:rsidRPr="009A4093">
        <w:rPr>
          <w:rFonts w:ascii="Tahoma" w:hAnsi="Tahoma" w:cs="Tahoma"/>
          <w:sz w:val="20"/>
          <w:szCs w:val="20"/>
        </w:rPr>
        <w:t>Odstoupením od smlouvy nejsou dotčena ustanovení týkající se smluvních pokut, úroků z prodlení a ustanovení týkající se těch práv a povinností, z jejichž povahy vyplývá, že mají trvat i po odstoupení.</w:t>
      </w:r>
    </w:p>
    <w:p w14:paraId="09A6DEA2" w14:textId="77777777" w:rsidR="003D0209" w:rsidRPr="009A4093" w:rsidRDefault="00B415EC" w:rsidP="003D0209">
      <w:pPr>
        <w:spacing w:before="120" w:after="0" w:line="240" w:lineRule="auto"/>
        <w:jc w:val="center"/>
        <w:rPr>
          <w:rFonts w:ascii="Tahoma" w:hAnsi="Tahoma" w:cs="Tahoma"/>
          <w:b/>
          <w:sz w:val="20"/>
          <w:szCs w:val="20"/>
        </w:rPr>
      </w:pPr>
      <w:r w:rsidRPr="009A4093">
        <w:rPr>
          <w:rFonts w:ascii="Tahoma" w:hAnsi="Tahoma" w:cs="Tahoma"/>
          <w:b/>
          <w:sz w:val="20"/>
          <w:szCs w:val="20"/>
        </w:rPr>
        <w:t>I</w:t>
      </w:r>
      <w:r w:rsidR="003D0209" w:rsidRPr="009A4093">
        <w:rPr>
          <w:rFonts w:ascii="Tahoma" w:hAnsi="Tahoma" w:cs="Tahoma"/>
          <w:b/>
          <w:sz w:val="20"/>
          <w:szCs w:val="20"/>
        </w:rPr>
        <w:t>X.</w:t>
      </w:r>
    </w:p>
    <w:p w14:paraId="61B79ED4" w14:textId="54C245FC" w:rsidR="003D0209" w:rsidRPr="009A4093" w:rsidRDefault="003D0209" w:rsidP="003D0209">
      <w:pPr>
        <w:pStyle w:val="Nadpis1"/>
        <w:numPr>
          <w:ilvl w:val="0"/>
          <w:numId w:val="0"/>
        </w:numPr>
        <w:tabs>
          <w:tab w:val="left" w:pos="0"/>
        </w:tabs>
        <w:spacing w:before="120" w:after="0"/>
        <w:jc w:val="center"/>
        <w:rPr>
          <w:rFonts w:ascii="Tahoma" w:hAnsi="Tahoma" w:cs="Tahoma"/>
          <w:sz w:val="20"/>
          <w:szCs w:val="20"/>
        </w:rPr>
      </w:pPr>
      <w:r w:rsidRPr="009A4093">
        <w:rPr>
          <w:rFonts w:ascii="Tahoma" w:hAnsi="Tahoma" w:cs="Tahoma"/>
          <w:sz w:val="20"/>
          <w:szCs w:val="20"/>
        </w:rPr>
        <w:lastRenderedPageBreak/>
        <w:t>Komunikace smluvní</w:t>
      </w:r>
      <w:r w:rsidR="009B4D15" w:rsidRPr="009A4093">
        <w:rPr>
          <w:rFonts w:ascii="Tahoma" w:hAnsi="Tahoma" w:cs="Tahoma"/>
          <w:sz w:val="20"/>
          <w:szCs w:val="20"/>
        </w:rPr>
        <w:t>ch</w:t>
      </w:r>
      <w:r w:rsidRPr="009A4093">
        <w:rPr>
          <w:rFonts w:ascii="Tahoma" w:hAnsi="Tahoma" w:cs="Tahoma"/>
          <w:sz w:val="20"/>
          <w:szCs w:val="20"/>
        </w:rPr>
        <w:t xml:space="preserve"> stran</w:t>
      </w:r>
    </w:p>
    <w:p w14:paraId="5C550AC6" w14:textId="4581E5FB" w:rsidR="003D0209" w:rsidRPr="009A4093" w:rsidRDefault="003D0209" w:rsidP="003D0209">
      <w:pPr>
        <w:numPr>
          <w:ilvl w:val="0"/>
          <w:numId w:val="9"/>
        </w:numPr>
        <w:tabs>
          <w:tab w:val="left" w:pos="360"/>
        </w:tabs>
        <w:autoSpaceDE w:val="0"/>
        <w:spacing w:before="120" w:after="0" w:line="240" w:lineRule="auto"/>
        <w:ind w:left="360"/>
        <w:jc w:val="both"/>
        <w:rPr>
          <w:rFonts w:ascii="Tahoma" w:hAnsi="Tahoma" w:cs="Tahoma"/>
          <w:color w:val="000000"/>
          <w:sz w:val="20"/>
          <w:szCs w:val="20"/>
        </w:rPr>
      </w:pPr>
      <w:r w:rsidRPr="009A4093">
        <w:rPr>
          <w:rFonts w:ascii="Tahoma" w:hAnsi="Tahoma" w:cs="Tahoma"/>
          <w:color w:val="000000"/>
          <w:sz w:val="20"/>
          <w:szCs w:val="20"/>
        </w:rPr>
        <w:t xml:space="preserve">Veškerá komunikace mezi smluvními stranami dle smlouvy je činěna písemně nebo elektronickou poštou a bude označena číslem této smlouvy. Písemnou komunikací se rozumí komunikace prostřednictvím provozovatele poštovních služeb nebo kurýrní služby na níže uvedené kontaktní adresy smluvních stran nebo na takovou jinou adresu, kterou příslušná smluvní strana určí </w:t>
      </w:r>
      <w:r w:rsidR="004650D1" w:rsidRPr="009A4093">
        <w:rPr>
          <w:rFonts w:ascii="Tahoma" w:hAnsi="Tahoma" w:cs="Tahoma"/>
          <w:color w:val="000000"/>
          <w:sz w:val="20"/>
          <w:szCs w:val="20"/>
        </w:rPr>
        <w:br/>
      </w:r>
      <w:r w:rsidRPr="009A4093">
        <w:rPr>
          <w:rFonts w:ascii="Tahoma" w:hAnsi="Tahoma" w:cs="Tahoma"/>
          <w:color w:val="000000"/>
          <w:sz w:val="20"/>
          <w:szCs w:val="20"/>
        </w:rPr>
        <w:t>v písemném oznámení zaslaném v souladu s touto smlouvou.</w:t>
      </w:r>
    </w:p>
    <w:p w14:paraId="458B2D04" w14:textId="4AEDC75F" w:rsidR="003D0209" w:rsidRPr="009A4093" w:rsidRDefault="003D0209" w:rsidP="003D0209">
      <w:pPr>
        <w:autoSpaceDE w:val="0"/>
        <w:spacing w:before="120" w:after="0" w:line="240" w:lineRule="auto"/>
        <w:ind w:firstLine="357"/>
        <w:jc w:val="both"/>
        <w:rPr>
          <w:rFonts w:ascii="Tahoma" w:hAnsi="Tahoma" w:cs="Tahoma"/>
          <w:color w:val="000000"/>
          <w:sz w:val="20"/>
          <w:szCs w:val="20"/>
        </w:rPr>
      </w:pPr>
      <w:r w:rsidRPr="009A4093">
        <w:rPr>
          <w:rFonts w:ascii="Tahoma" w:hAnsi="Tahoma" w:cs="Tahoma"/>
          <w:color w:val="000000"/>
          <w:sz w:val="20"/>
          <w:szCs w:val="20"/>
        </w:rPr>
        <w:t xml:space="preserve">Objednatel: Statutární město Brno, </w:t>
      </w:r>
      <w:r w:rsidR="00A437AB" w:rsidRPr="009A4093">
        <w:rPr>
          <w:rFonts w:ascii="Tahoma" w:hAnsi="Tahoma" w:cs="Tahoma"/>
          <w:color w:val="000000"/>
          <w:sz w:val="20"/>
          <w:szCs w:val="20"/>
        </w:rPr>
        <w:t xml:space="preserve">Odbor </w:t>
      </w:r>
      <w:r w:rsidR="00C4533A" w:rsidRPr="009A4093">
        <w:rPr>
          <w:rFonts w:ascii="Tahoma" w:hAnsi="Tahoma" w:cs="Tahoma"/>
          <w:color w:val="000000"/>
          <w:sz w:val="20"/>
          <w:szCs w:val="20"/>
        </w:rPr>
        <w:t>participace</w:t>
      </w:r>
      <w:r w:rsidR="000B62E5" w:rsidRPr="009A4093">
        <w:rPr>
          <w:rFonts w:ascii="Tahoma" w:hAnsi="Tahoma" w:cs="Tahoma"/>
          <w:color w:val="000000"/>
          <w:sz w:val="20"/>
          <w:szCs w:val="20"/>
        </w:rPr>
        <w:t xml:space="preserve"> MMB</w:t>
      </w:r>
    </w:p>
    <w:p w14:paraId="074AB930" w14:textId="0293448E" w:rsidR="003D0209" w:rsidRPr="009A4093" w:rsidRDefault="003D0209" w:rsidP="003D0209">
      <w:pPr>
        <w:autoSpaceDE w:val="0"/>
        <w:spacing w:after="0" w:line="240" w:lineRule="auto"/>
        <w:ind w:firstLine="357"/>
        <w:jc w:val="both"/>
        <w:rPr>
          <w:rFonts w:ascii="Tahoma" w:hAnsi="Tahoma" w:cs="Tahoma"/>
          <w:color w:val="000000"/>
          <w:sz w:val="20"/>
          <w:szCs w:val="20"/>
        </w:rPr>
      </w:pPr>
      <w:r w:rsidRPr="009A4093">
        <w:rPr>
          <w:rFonts w:ascii="Tahoma" w:hAnsi="Tahoma" w:cs="Tahoma"/>
          <w:color w:val="000000"/>
          <w:sz w:val="20"/>
          <w:szCs w:val="20"/>
        </w:rPr>
        <w:t xml:space="preserve">Kontaktní osoba: </w:t>
      </w:r>
      <w:r w:rsidR="004D4F09" w:rsidRPr="009A4093">
        <w:rPr>
          <w:rFonts w:ascii="Tahoma" w:hAnsi="Tahoma" w:cs="Tahoma"/>
          <w:color w:val="000000"/>
          <w:sz w:val="20"/>
          <w:szCs w:val="20"/>
        </w:rPr>
        <w:t>Mgr. Lukáš Grůza</w:t>
      </w:r>
    </w:p>
    <w:p w14:paraId="58AF2BE5" w14:textId="765029D9" w:rsidR="003D0209" w:rsidRPr="009A4093" w:rsidRDefault="003C4E2C" w:rsidP="00AE6139">
      <w:pPr>
        <w:autoSpaceDE w:val="0"/>
        <w:spacing w:after="0" w:line="240" w:lineRule="auto"/>
        <w:jc w:val="both"/>
        <w:rPr>
          <w:rFonts w:ascii="Tahoma" w:hAnsi="Tahoma" w:cs="Tahoma"/>
          <w:sz w:val="20"/>
          <w:szCs w:val="20"/>
        </w:rPr>
      </w:pPr>
      <w:r w:rsidRPr="009A4093">
        <w:rPr>
          <w:rFonts w:ascii="Tahoma" w:hAnsi="Tahoma" w:cs="Tahoma"/>
          <w:color w:val="000000"/>
          <w:sz w:val="20"/>
          <w:szCs w:val="20"/>
        </w:rPr>
        <w:t xml:space="preserve">      </w:t>
      </w:r>
      <w:r w:rsidR="003D0209" w:rsidRPr="009A4093">
        <w:rPr>
          <w:rFonts w:ascii="Tahoma" w:hAnsi="Tahoma" w:cs="Tahoma"/>
          <w:color w:val="000000"/>
          <w:sz w:val="20"/>
          <w:szCs w:val="20"/>
        </w:rPr>
        <w:t>Adresa:</w:t>
      </w:r>
      <w:r w:rsidR="00C4533A" w:rsidRPr="009A4093">
        <w:rPr>
          <w:rFonts w:ascii="Tahoma" w:hAnsi="Tahoma" w:cs="Tahoma"/>
          <w:color w:val="000000"/>
          <w:sz w:val="20"/>
          <w:szCs w:val="20"/>
        </w:rPr>
        <w:t xml:space="preserve"> </w:t>
      </w:r>
      <w:r w:rsidR="00006545" w:rsidRPr="009A4093">
        <w:rPr>
          <w:rFonts w:ascii="Tahoma" w:hAnsi="Tahoma" w:cs="Tahoma"/>
          <w:color w:val="000000"/>
          <w:sz w:val="20"/>
          <w:szCs w:val="20"/>
        </w:rPr>
        <w:t>Husova</w:t>
      </w:r>
      <w:r w:rsidR="00BB1A52" w:rsidRPr="009A4093">
        <w:rPr>
          <w:rFonts w:ascii="Tahoma" w:hAnsi="Tahoma" w:cs="Tahoma"/>
          <w:color w:val="000000"/>
          <w:sz w:val="20"/>
          <w:szCs w:val="20"/>
        </w:rPr>
        <w:t xml:space="preserve"> </w:t>
      </w:r>
      <w:r w:rsidR="007D670A" w:rsidRPr="009A4093">
        <w:rPr>
          <w:rFonts w:ascii="Tahoma" w:hAnsi="Tahoma" w:cs="Tahoma"/>
          <w:color w:val="000000"/>
          <w:sz w:val="20"/>
          <w:szCs w:val="20"/>
        </w:rPr>
        <w:t>3</w:t>
      </w:r>
      <w:r w:rsidR="00BB1A52" w:rsidRPr="009A4093">
        <w:rPr>
          <w:rFonts w:ascii="Tahoma" w:hAnsi="Tahoma" w:cs="Tahoma"/>
          <w:color w:val="000000"/>
          <w:sz w:val="20"/>
          <w:szCs w:val="20"/>
        </w:rPr>
        <w:t>, Brno</w:t>
      </w:r>
    </w:p>
    <w:p w14:paraId="5333D8A4" w14:textId="7B755662" w:rsidR="003D0209" w:rsidRPr="009A4093" w:rsidRDefault="00DB41A5" w:rsidP="003D0209">
      <w:pPr>
        <w:autoSpaceDE w:val="0"/>
        <w:spacing w:after="0" w:line="240" w:lineRule="auto"/>
        <w:ind w:firstLine="357"/>
        <w:jc w:val="both"/>
        <w:rPr>
          <w:rFonts w:ascii="Tahoma" w:hAnsi="Tahoma" w:cs="Tahoma"/>
          <w:color w:val="000000"/>
          <w:sz w:val="20"/>
          <w:szCs w:val="20"/>
        </w:rPr>
      </w:pPr>
      <w:r w:rsidRPr="009A4093">
        <w:rPr>
          <w:rFonts w:ascii="Tahoma" w:hAnsi="Tahoma" w:cs="Tahoma"/>
          <w:color w:val="000000"/>
          <w:sz w:val="20"/>
          <w:szCs w:val="20"/>
        </w:rPr>
        <w:t>Tel</w:t>
      </w:r>
      <w:r w:rsidR="003D0209" w:rsidRPr="009A4093">
        <w:rPr>
          <w:rFonts w:ascii="Tahoma" w:hAnsi="Tahoma" w:cs="Tahoma"/>
          <w:color w:val="000000"/>
          <w:sz w:val="20"/>
          <w:szCs w:val="20"/>
        </w:rPr>
        <w:t xml:space="preserve">: </w:t>
      </w:r>
      <w:r w:rsidR="00006545" w:rsidRPr="009A4093">
        <w:rPr>
          <w:rFonts w:ascii="Tahoma" w:hAnsi="Tahoma" w:cs="Tahoma"/>
          <w:color w:val="000000"/>
          <w:sz w:val="20"/>
          <w:szCs w:val="20"/>
        </w:rPr>
        <w:t>54</w:t>
      </w:r>
      <w:r w:rsidR="00B66EA1" w:rsidRPr="009A4093">
        <w:rPr>
          <w:rFonts w:ascii="Tahoma" w:hAnsi="Tahoma" w:cs="Tahoma"/>
          <w:color w:val="000000"/>
          <w:sz w:val="20"/>
          <w:szCs w:val="20"/>
        </w:rPr>
        <w:t>2 17</w:t>
      </w:r>
      <w:r w:rsidR="007D670A" w:rsidRPr="009A4093">
        <w:rPr>
          <w:rFonts w:ascii="Tahoma" w:hAnsi="Tahoma" w:cs="Tahoma"/>
          <w:color w:val="000000"/>
          <w:sz w:val="20"/>
          <w:szCs w:val="20"/>
        </w:rPr>
        <w:t>5</w:t>
      </w:r>
      <w:r w:rsidR="004D4F09" w:rsidRPr="009A4093">
        <w:rPr>
          <w:rFonts w:ascii="Tahoma" w:hAnsi="Tahoma" w:cs="Tahoma"/>
          <w:color w:val="000000"/>
          <w:sz w:val="20"/>
          <w:szCs w:val="20"/>
        </w:rPr>
        <w:t xml:space="preserve"> </w:t>
      </w:r>
      <w:r w:rsidR="007D670A" w:rsidRPr="009A4093">
        <w:rPr>
          <w:rFonts w:ascii="Tahoma" w:hAnsi="Tahoma" w:cs="Tahoma"/>
          <w:color w:val="000000"/>
          <w:sz w:val="20"/>
          <w:szCs w:val="20"/>
        </w:rPr>
        <w:t>2</w:t>
      </w:r>
      <w:r w:rsidR="004D4F09" w:rsidRPr="009A4093">
        <w:rPr>
          <w:rFonts w:ascii="Tahoma" w:hAnsi="Tahoma" w:cs="Tahoma"/>
          <w:color w:val="000000"/>
          <w:sz w:val="20"/>
          <w:szCs w:val="20"/>
        </w:rPr>
        <w:t>59</w:t>
      </w:r>
    </w:p>
    <w:p w14:paraId="070AED5D" w14:textId="46C7CC8E" w:rsidR="003D0209" w:rsidRPr="009A4093" w:rsidRDefault="003D0209" w:rsidP="003D0209">
      <w:pPr>
        <w:autoSpaceDE w:val="0"/>
        <w:spacing w:after="0" w:line="240" w:lineRule="auto"/>
        <w:ind w:firstLine="357"/>
        <w:jc w:val="both"/>
        <w:rPr>
          <w:rFonts w:ascii="Tahoma" w:hAnsi="Tahoma" w:cs="Tahoma"/>
          <w:sz w:val="20"/>
          <w:szCs w:val="20"/>
        </w:rPr>
      </w:pPr>
      <w:r w:rsidRPr="009A4093">
        <w:rPr>
          <w:rFonts w:ascii="Tahoma" w:hAnsi="Tahoma" w:cs="Tahoma"/>
          <w:color w:val="000000"/>
          <w:sz w:val="20"/>
          <w:szCs w:val="20"/>
        </w:rPr>
        <w:t xml:space="preserve">E-mail: </w:t>
      </w:r>
      <w:bookmarkStart w:id="3" w:name="_Hlk11224073"/>
      <w:bookmarkStart w:id="4" w:name="_Hlk99364820"/>
      <w:r w:rsidR="004D4F09" w:rsidRPr="009A4093">
        <w:rPr>
          <w:rFonts w:ascii="Tahoma" w:hAnsi="Tahoma" w:cs="Tahoma"/>
          <w:color w:val="000000"/>
          <w:sz w:val="20"/>
          <w:szCs w:val="20"/>
        </w:rPr>
        <w:t>gruza.lukas</w:t>
      </w:r>
      <w:r w:rsidR="00BB1A52" w:rsidRPr="009A4093">
        <w:rPr>
          <w:rFonts w:ascii="Tahoma" w:hAnsi="Tahoma" w:cs="Tahoma"/>
          <w:color w:val="000000"/>
          <w:sz w:val="20"/>
          <w:szCs w:val="20"/>
        </w:rPr>
        <w:t>@</w:t>
      </w:r>
      <w:bookmarkEnd w:id="3"/>
      <w:r w:rsidR="00BB1A52" w:rsidRPr="009A4093">
        <w:rPr>
          <w:rFonts w:ascii="Tahoma" w:hAnsi="Tahoma" w:cs="Tahoma"/>
          <w:color w:val="000000"/>
          <w:sz w:val="20"/>
          <w:szCs w:val="20"/>
        </w:rPr>
        <w:t>brno.cz</w:t>
      </w:r>
      <w:bookmarkEnd w:id="4"/>
    </w:p>
    <w:p w14:paraId="4940BDD6" w14:textId="77777777" w:rsidR="003E2103" w:rsidRPr="009A4093" w:rsidRDefault="003E2103" w:rsidP="003D0209">
      <w:pPr>
        <w:autoSpaceDE w:val="0"/>
        <w:spacing w:after="0" w:line="240" w:lineRule="auto"/>
        <w:ind w:firstLine="357"/>
        <w:jc w:val="both"/>
        <w:rPr>
          <w:rFonts w:ascii="Tahoma" w:hAnsi="Tahoma" w:cs="Tahoma"/>
          <w:color w:val="000000"/>
          <w:sz w:val="20"/>
          <w:szCs w:val="20"/>
        </w:rPr>
      </w:pPr>
    </w:p>
    <w:p w14:paraId="53BF854C" w14:textId="55812346" w:rsidR="003D0209" w:rsidRPr="009A4093" w:rsidRDefault="00576FF9" w:rsidP="00576FF9">
      <w:pPr>
        <w:spacing w:before="120" w:after="0" w:line="240" w:lineRule="auto"/>
        <w:jc w:val="both"/>
        <w:rPr>
          <w:rFonts w:ascii="Tahoma" w:hAnsi="Tahoma" w:cs="Tahoma"/>
          <w:b/>
          <w:sz w:val="20"/>
          <w:szCs w:val="20"/>
        </w:rPr>
      </w:pPr>
      <w:r w:rsidRPr="009A4093">
        <w:rPr>
          <w:rFonts w:ascii="Tahoma" w:hAnsi="Tahoma" w:cs="Tahoma"/>
          <w:color w:val="000000"/>
          <w:sz w:val="20"/>
          <w:szCs w:val="20"/>
        </w:rPr>
        <w:t xml:space="preserve">      </w:t>
      </w:r>
      <w:r w:rsidR="003D0209" w:rsidRPr="009A4093">
        <w:rPr>
          <w:rFonts w:ascii="Tahoma" w:hAnsi="Tahoma" w:cs="Tahoma"/>
          <w:color w:val="000000"/>
          <w:sz w:val="20"/>
          <w:szCs w:val="20"/>
        </w:rPr>
        <w:t xml:space="preserve">Zhotovitel: </w:t>
      </w:r>
    </w:p>
    <w:p w14:paraId="7569842E" w14:textId="06669C6F" w:rsidR="003D0209" w:rsidRPr="009A4093" w:rsidRDefault="003D0209" w:rsidP="003D0209">
      <w:pPr>
        <w:autoSpaceDE w:val="0"/>
        <w:spacing w:after="0" w:line="240" w:lineRule="auto"/>
        <w:ind w:firstLine="357"/>
        <w:jc w:val="both"/>
        <w:rPr>
          <w:rFonts w:ascii="Tahoma" w:hAnsi="Tahoma" w:cs="Tahoma"/>
          <w:color w:val="000000"/>
          <w:sz w:val="20"/>
          <w:szCs w:val="20"/>
          <w:shd w:val="clear" w:color="auto" w:fill="FFFF00"/>
        </w:rPr>
      </w:pPr>
      <w:r w:rsidRPr="009A4093">
        <w:rPr>
          <w:rFonts w:ascii="Tahoma" w:hAnsi="Tahoma" w:cs="Tahoma"/>
          <w:color w:val="000000"/>
          <w:sz w:val="20"/>
          <w:szCs w:val="20"/>
        </w:rPr>
        <w:t>Kontaktní osoba</w:t>
      </w:r>
      <w:r w:rsidR="005747B2" w:rsidRPr="009A4093">
        <w:rPr>
          <w:rFonts w:ascii="Tahoma" w:hAnsi="Tahoma" w:cs="Tahoma"/>
          <w:color w:val="000000"/>
          <w:sz w:val="20"/>
          <w:szCs w:val="20"/>
        </w:rPr>
        <w:t xml:space="preserve">: </w:t>
      </w:r>
    </w:p>
    <w:p w14:paraId="6C00D52A" w14:textId="6C743CAC" w:rsidR="003D0209" w:rsidRPr="009A4093" w:rsidRDefault="005747B2" w:rsidP="003D0209">
      <w:pPr>
        <w:autoSpaceDE w:val="0"/>
        <w:spacing w:after="0" w:line="240" w:lineRule="auto"/>
        <w:ind w:firstLine="357"/>
        <w:jc w:val="both"/>
        <w:rPr>
          <w:rFonts w:ascii="Tahoma" w:hAnsi="Tahoma" w:cs="Tahoma"/>
          <w:color w:val="000000"/>
          <w:sz w:val="20"/>
          <w:szCs w:val="20"/>
          <w:shd w:val="clear" w:color="auto" w:fill="FFFF00"/>
        </w:rPr>
      </w:pPr>
      <w:r w:rsidRPr="009A4093">
        <w:rPr>
          <w:rFonts w:ascii="Tahoma" w:hAnsi="Tahoma" w:cs="Tahoma"/>
          <w:color w:val="000000"/>
          <w:sz w:val="20"/>
          <w:szCs w:val="20"/>
        </w:rPr>
        <w:t xml:space="preserve">Tel: </w:t>
      </w:r>
    </w:p>
    <w:p w14:paraId="76FEA138" w14:textId="7651655B" w:rsidR="00AE6139" w:rsidRPr="009A4093" w:rsidRDefault="003D0209" w:rsidP="003D0209">
      <w:pPr>
        <w:autoSpaceDE w:val="0"/>
        <w:spacing w:after="0" w:line="240" w:lineRule="auto"/>
        <w:ind w:firstLine="357"/>
        <w:jc w:val="both"/>
        <w:rPr>
          <w:rFonts w:ascii="Tahoma" w:hAnsi="Tahoma" w:cs="Tahoma"/>
          <w:color w:val="000000"/>
          <w:sz w:val="20"/>
          <w:szCs w:val="20"/>
        </w:rPr>
      </w:pPr>
      <w:r w:rsidRPr="009A4093">
        <w:rPr>
          <w:rFonts w:ascii="Tahoma" w:hAnsi="Tahoma" w:cs="Tahoma"/>
          <w:color w:val="000000"/>
          <w:sz w:val="20"/>
          <w:szCs w:val="20"/>
        </w:rPr>
        <w:t xml:space="preserve">E-mail: </w:t>
      </w:r>
    </w:p>
    <w:p w14:paraId="7A1A4F69" w14:textId="70DF6627" w:rsidR="002747BE" w:rsidRPr="009A4093" w:rsidRDefault="003D0209" w:rsidP="0085010B">
      <w:pPr>
        <w:numPr>
          <w:ilvl w:val="0"/>
          <w:numId w:val="9"/>
        </w:numPr>
        <w:tabs>
          <w:tab w:val="left" w:pos="360"/>
        </w:tabs>
        <w:autoSpaceDE w:val="0"/>
        <w:spacing w:before="120" w:after="0" w:line="240" w:lineRule="auto"/>
        <w:ind w:left="360"/>
        <w:jc w:val="both"/>
        <w:rPr>
          <w:rFonts w:ascii="Tahoma" w:hAnsi="Tahoma" w:cs="Tahoma"/>
          <w:color w:val="000000"/>
          <w:sz w:val="20"/>
          <w:szCs w:val="20"/>
        </w:rPr>
      </w:pPr>
      <w:r w:rsidRPr="009A4093">
        <w:rPr>
          <w:rFonts w:ascii="Tahoma" w:hAnsi="Tahoma" w:cs="Tahoma"/>
          <w:color w:val="000000"/>
          <w:sz w:val="20"/>
          <w:szCs w:val="20"/>
        </w:rPr>
        <w:t>Výše uvedené adresy či spojení mohou být měněny jednostranným písemným oznámením doručeným smluvní stranou druhé smluvní straně s tím, že takováto změna se stane účinnou následující pracovní den od doručení takového oznámení druhé smluvní straně.</w:t>
      </w:r>
    </w:p>
    <w:p w14:paraId="455EE53F" w14:textId="11E46899" w:rsidR="00D34CD3" w:rsidRPr="009A4093" w:rsidRDefault="00D34CD3" w:rsidP="00D34CD3">
      <w:pPr>
        <w:tabs>
          <w:tab w:val="left" w:pos="360"/>
        </w:tabs>
        <w:autoSpaceDE w:val="0"/>
        <w:spacing w:before="120" w:after="0" w:line="240" w:lineRule="auto"/>
        <w:jc w:val="both"/>
        <w:rPr>
          <w:rFonts w:ascii="Tahoma" w:hAnsi="Tahoma" w:cs="Tahoma"/>
          <w:color w:val="000000"/>
          <w:sz w:val="20"/>
          <w:szCs w:val="20"/>
        </w:rPr>
      </w:pPr>
    </w:p>
    <w:p w14:paraId="4CB71540" w14:textId="53979ACB" w:rsidR="003D0209" w:rsidRPr="009A4093" w:rsidRDefault="003D0209" w:rsidP="003D0209">
      <w:pPr>
        <w:autoSpaceDE w:val="0"/>
        <w:spacing w:before="120" w:after="0" w:line="240" w:lineRule="auto"/>
        <w:jc w:val="center"/>
        <w:rPr>
          <w:rFonts w:ascii="Tahoma" w:hAnsi="Tahoma" w:cs="Tahoma"/>
          <w:b/>
          <w:color w:val="000000"/>
          <w:sz w:val="20"/>
          <w:szCs w:val="20"/>
        </w:rPr>
      </w:pPr>
      <w:r w:rsidRPr="009A4093">
        <w:rPr>
          <w:rFonts w:ascii="Tahoma" w:hAnsi="Tahoma" w:cs="Tahoma"/>
          <w:b/>
          <w:color w:val="000000"/>
          <w:sz w:val="20"/>
          <w:szCs w:val="20"/>
        </w:rPr>
        <w:t>X.</w:t>
      </w:r>
    </w:p>
    <w:p w14:paraId="26B71DC8" w14:textId="77777777" w:rsidR="003D0209" w:rsidRPr="009A4093" w:rsidRDefault="003D0209" w:rsidP="003D0209">
      <w:pPr>
        <w:spacing w:before="120" w:after="0" w:line="240" w:lineRule="auto"/>
        <w:jc w:val="center"/>
        <w:rPr>
          <w:rFonts w:ascii="Tahoma" w:hAnsi="Tahoma" w:cs="Tahoma"/>
          <w:b/>
          <w:sz w:val="20"/>
          <w:szCs w:val="20"/>
        </w:rPr>
      </w:pPr>
      <w:r w:rsidRPr="009A4093">
        <w:rPr>
          <w:rFonts w:ascii="Tahoma" w:hAnsi="Tahoma" w:cs="Tahoma"/>
          <w:b/>
          <w:sz w:val="20"/>
          <w:szCs w:val="20"/>
        </w:rPr>
        <w:t>Závěrečná ustanovení</w:t>
      </w:r>
    </w:p>
    <w:p w14:paraId="59FE39DA" w14:textId="35B6993E" w:rsidR="003D0209" w:rsidRPr="009A4093"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9A4093">
        <w:rPr>
          <w:rFonts w:ascii="Tahoma" w:hAnsi="Tahoma" w:cs="Tahoma"/>
          <w:sz w:val="20"/>
          <w:szCs w:val="20"/>
        </w:rPr>
        <w:t xml:space="preserve">Práva a povinnosti smluvních stran výslovně v této smlouvě neupravené se řídí </w:t>
      </w:r>
      <w:r w:rsidRPr="009A4093">
        <w:rPr>
          <w:rFonts w:ascii="Tahoma" w:hAnsi="Tahoma" w:cs="Tahoma"/>
          <w:color w:val="000000"/>
          <w:sz w:val="20"/>
          <w:szCs w:val="20"/>
        </w:rPr>
        <w:t xml:space="preserve">právním řádem České republiky, zejména příslušnými ustanoveními </w:t>
      </w:r>
      <w:r w:rsidR="00D67470" w:rsidRPr="009A4093">
        <w:rPr>
          <w:rFonts w:ascii="Tahoma" w:hAnsi="Tahoma" w:cs="Tahoma"/>
          <w:color w:val="000000"/>
          <w:sz w:val="20"/>
          <w:szCs w:val="20"/>
        </w:rPr>
        <w:t>občanského zákoníku.</w:t>
      </w:r>
    </w:p>
    <w:p w14:paraId="08FE42E1" w14:textId="77777777" w:rsidR="003D0209" w:rsidRPr="009A4093"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9A4093">
        <w:rPr>
          <w:rFonts w:ascii="Tahoma" w:hAnsi="Tahoma" w:cs="Tahoma"/>
          <w:color w:val="000000"/>
          <w:sz w:val="20"/>
          <w:szCs w:val="20"/>
        </w:rPr>
        <w:t xml:space="preserve">Veškeré spory mezi smluvními stranami vzniklé z této smlouvy budou </w:t>
      </w:r>
      <w:proofErr w:type="gramStart"/>
      <w:r w:rsidRPr="009A4093">
        <w:rPr>
          <w:rFonts w:ascii="Tahoma" w:hAnsi="Tahoma" w:cs="Tahoma"/>
          <w:color w:val="000000"/>
          <w:sz w:val="20"/>
          <w:szCs w:val="20"/>
        </w:rPr>
        <w:t>řešeny</w:t>
      </w:r>
      <w:proofErr w:type="gramEnd"/>
      <w:r w:rsidRPr="009A4093">
        <w:rPr>
          <w:rFonts w:ascii="Tahoma" w:hAnsi="Tahoma" w:cs="Tahoma"/>
          <w:color w:val="000000"/>
          <w:sz w:val="20"/>
          <w:szCs w:val="20"/>
        </w:rPr>
        <w:t xml:space="preserve"> pokud možno nejprve smírně. Nebude-li smírného řešení dosaženo, budou spory řešeny u věcně a místně příslušných soudů v souladu s účinnými právními předpisy České republiky.</w:t>
      </w:r>
    </w:p>
    <w:p w14:paraId="4378B3C4" w14:textId="77777777" w:rsidR="00DE3E27" w:rsidRPr="009A4093" w:rsidRDefault="00DE3E27" w:rsidP="00DE3E27">
      <w:pPr>
        <w:numPr>
          <w:ilvl w:val="0"/>
          <w:numId w:val="10"/>
        </w:numPr>
        <w:tabs>
          <w:tab w:val="clear" w:pos="720"/>
          <w:tab w:val="num" w:pos="360"/>
        </w:tabs>
        <w:spacing w:before="120" w:after="0" w:line="240" w:lineRule="auto"/>
        <w:ind w:left="360"/>
        <w:jc w:val="both"/>
        <w:rPr>
          <w:rFonts w:ascii="Tahoma" w:hAnsi="Tahoma" w:cs="Tahoma"/>
          <w:sz w:val="20"/>
          <w:szCs w:val="20"/>
        </w:rPr>
      </w:pPr>
      <w:r w:rsidRPr="009A4093">
        <w:rPr>
          <w:rFonts w:ascii="Tahoma" w:hAnsi="Tahoma" w:cs="Tahoma"/>
          <w:iCs/>
          <w:color w:val="000000"/>
          <w:sz w:val="20"/>
          <w:szCs w:val="20"/>
        </w:rPr>
        <w:t xml:space="preserve">Tato smlouva nabývá platnosti dnem jejího podpisu všemi smluvními stranami a účinnosti dnem uveřejnění v registru smluv v souladu se zákonem č. 340/2015 Sb., o zvláštních podmínkách účinnosti některých smluv, uveřejňování těchto smluv a o registru smluv (zákon o registru smluv), ve znění pozdějších předpisů. </w:t>
      </w:r>
    </w:p>
    <w:p w14:paraId="64749209" w14:textId="77777777" w:rsidR="003D0209" w:rsidRPr="009A4093"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9A4093">
        <w:rPr>
          <w:rFonts w:ascii="Tahoma" w:hAnsi="Tahoma" w:cs="Tahoma"/>
          <w:sz w:val="20"/>
          <w:szCs w:val="20"/>
        </w:rPr>
        <w:t>Zhotovitel nemůže bez souhlasu objednatele postoupit svá práva a povinnosti plynoucí z této smlouvy třetí straně.</w:t>
      </w:r>
    </w:p>
    <w:p w14:paraId="67135DB3" w14:textId="274198AA" w:rsidR="00C4533A" w:rsidRPr="009A4093" w:rsidRDefault="00C4533A"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9A4093">
        <w:rPr>
          <w:rFonts w:ascii="Tahoma" w:hAnsi="Tahoma" w:cs="Tahoma"/>
          <w:sz w:val="20"/>
          <w:szCs w:val="20"/>
        </w:rPr>
        <w:t xml:space="preserve">Smluvní strany tímto výslovně sjednávají, že ustanovení § 1740 odst. 3 věta první </w:t>
      </w:r>
      <w:r w:rsidR="00AC5572" w:rsidRPr="009A4093">
        <w:rPr>
          <w:rFonts w:ascii="Tahoma" w:hAnsi="Tahoma" w:cs="Tahoma"/>
          <w:sz w:val="20"/>
          <w:szCs w:val="20"/>
        </w:rPr>
        <w:t xml:space="preserve">občanského zákoníku </w:t>
      </w:r>
      <w:r w:rsidRPr="009A4093">
        <w:rPr>
          <w:rFonts w:ascii="Tahoma" w:hAnsi="Tahoma" w:cs="Tahoma"/>
          <w:sz w:val="20"/>
          <w:szCs w:val="20"/>
        </w:rPr>
        <w:t>se na uzavírání této smlouvy neuplatní.</w:t>
      </w:r>
    </w:p>
    <w:p w14:paraId="7D97224B" w14:textId="4374BC24" w:rsidR="00C4533A" w:rsidRPr="009A4093" w:rsidRDefault="00C4533A"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9A4093">
        <w:rPr>
          <w:rFonts w:ascii="Tahoma" w:hAnsi="Tahoma" w:cs="Tahoma"/>
          <w:sz w:val="20"/>
          <w:szCs w:val="20"/>
        </w:rPr>
        <w:t xml:space="preserve">Ustanovení odst. 1 § 1765 </w:t>
      </w:r>
      <w:r w:rsidR="00DC6393" w:rsidRPr="009A4093">
        <w:rPr>
          <w:rFonts w:ascii="Tahoma" w:hAnsi="Tahoma" w:cs="Tahoma"/>
          <w:sz w:val="20"/>
          <w:szCs w:val="20"/>
        </w:rPr>
        <w:t xml:space="preserve">občanského </w:t>
      </w:r>
      <w:r w:rsidRPr="009A4093">
        <w:rPr>
          <w:rFonts w:ascii="Tahoma" w:hAnsi="Tahoma" w:cs="Tahoma"/>
          <w:sz w:val="20"/>
          <w:szCs w:val="20"/>
        </w:rPr>
        <w:t>zákon</w:t>
      </w:r>
      <w:r w:rsidR="00DC6393" w:rsidRPr="009A4093">
        <w:rPr>
          <w:rFonts w:ascii="Tahoma" w:hAnsi="Tahoma" w:cs="Tahoma"/>
          <w:sz w:val="20"/>
          <w:szCs w:val="20"/>
        </w:rPr>
        <w:t>íku</w:t>
      </w:r>
      <w:r w:rsidRPr="009A4093">
        <w:rPr>
          <w:rFonts w:ascii="Tahoma" w:hAnsi="Tahoma" w:cs="Tahoma"/>
          <w:sz w:val="20"/>
          <w:szCs w:val="20"/>
        </w:rPr>
        <w:t xml:space="preserve"> se neuplatní; každá ze st</w:t>
      </w:r>
      <w:r w:rsidR="00F57FD5" w:rsidRPr="009A4093">
        <w:rPr>
          <w:rFonts w:ascii="Tahoma" w:hAnsi="Tahoma" w:cs="Tahoma"/>
          <w:sz w:val="20"/>
          <w:szCs w:val="20"/>
        </w:rPr>
        <w:t>r</w:t>
      </w:r>
      <w:r w:rsidRPr="009A4093">
        <w:rPr>
          <w:rFonts w:ascii="Tahoma" w:hAnsi="Tahoma" w:cs="Tahoma"/>
          <w:sz w:val="20"/>
          <w:szCs w:val="20"/>
        </w:rPr>
        <w:t>an na sebe ve smyslu ustanovení odst.</w:t>
      </w:r>
      <w:r w:rsidR="00CC705B" w:rsidRPr="009A4093">
        <w:rPr>
          <w:rFonts w:ascii="Tahoma" w:hAnsi="Tahoma" w:cs="Tahoma"/>
          <w:sz w:val="20"/>
          <w:szCs w:val="20"/>
        </w:rPr>
        <w:t> </w:t>
      </w:r>
      <w:r w:rsidRPr="009A4093">
        <w:rPr>
          <w:rFonts w:ascii="Tahoma" w:hAnsi="Tahoma" w:cs="Tahoma"/>
          <w:sz w:val="20"/>
          <w:szCs w:val="20"/>
        </w:rPr>
        <w:t xml:space="preserve">1 § 1765 </w:t>
      </w:r>
      <w:r w:rsidR="00DC6393" w:rsidRPr="009A4093">
        <w:rPr>
          <w:rFonts w:ascii="Tahoma" w:hAnsi="Tahoma" w:cs="Tahoma"/>
          <w:sz w:val="20"/>
          <w:szCs w:val="20"/>
        </w:rPr>
        <w:t xml:space="preserve">tohoto </w:t>
      </w:r>
      <w:r w:rsidRPr="009A4093">
        <w:rPr>
          <w:rFonts w:ascii="Tahoma" w:hAnsi="Tahoma" w:cs="Tahoma"/>
          <w:sz w:val="20"/>
          <w:szCs w:val="20"/>
        </w:rPr>
        <w:t>zákona převzala nebezpečí změny okolností.</w:t>
      </w:r>
    </w:p>
    <w:p w14:paraId="2A0B955A" w14:textId="77777777" w:rsidR="00C4533A" w:rsidRPr="009A4093" w:rsidRDefault="00C4533A"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9A4093">
        <w:rPr>
          <w:rFonts w:ascii="Tahoma" w:hAnsi="Tahoma" w:cs="Tahoma"/>
          <w:sz w:val="20"/>
          <w:szCs w:val="20"/>
        </w:rPr>
        <w:t>Zhotovitel není oprávněn pr</w:t>
      </w:r>
      <w:r w:rsidR="00F57FD5" w:rsidRPr="009A4093">
        <w:rPr>
          <w:rFonts w:ascii="Tahoma" w:hAnsi="Tahoma" w:cs="Tahoma"/>
          <w:sz w:val="20"/>
          <w:szCs w:val="20"/>
        </w:rPr>
        <w:t>oti svý</w:t>
      </w:r>
      <w:r w:rsidRPr="009A4093">
        <w:rPr>
          <w:rFonts w:ascii="Tahoma" w:hAnsi="Tahoma" w:cs="Tahoma"/>
          <w:sz w:val="20"/>
          <w:szCs w:val="20"/>
        </w:rPr>
        <w:t>m</w:t>
      </w:r>
      <w:r w:rsidR="00F57FD5" w:rsidRPr="009A4093">
        <w:rPr>
          <w:rFonts w:ascii="Tahoma" w:hAnsi="Tahoma" w:cs="Tahoma"/>
          <w:sz w:val="20"/>
          <w:szCs w:val="20"/>
        </w:rPr>
        <w:t xml:space="preserve"> jak</w:t>
      </w:r>
      <w:r w:rsidR="001758E3" w:rsidRPr="009A4093">
        <w:rPr>
          <w:rFonts w:ascii="Tahoma" w:hAnsi="Tahoma" w:cs="Tahoma"/>
          <w:sz w:val="20"/>
          <w:szCs w:val="20"/>
        </w:rPr>
        <w:t>ý</w:t>
      </w:r>
      <w:r w:rsidR="00F57FD5" w:rsidRPr="009A4093">
        <w:rPr>
          <w:rFonts w:ascii="Tahoma" w:hAnsi="Tahoma" w:cs="Tahoma"/>
          <w:sz w:val="20"/>
          <w:szCs w:val="20"/>
        </w:rPr>
        <w:t>koliv případným</w:t>
      </w:r>
      <w:r w:rsidRPr="009A4093">
        <w:rPr>
          <w:rFonts w:ascii="Tahoma" w:hAnsi="Tahoma" w:cs="Tahoma"/>
          <w:sz w:val="20"/>
          <w:szCs w:val="20"/>
        </w:rPr>
        <w:t xml:space="preserve"> pohledávkám</w:t>
      </w:r>
      <w:r w:rsidR="00F57FD5" w:rsidRPr="009A4093">
        <w:rPr>
          <w:rFonts w:ascii="Tahoma" w:hAnsi="Tahoma" w:cs="Tahoma"/>
          <w:sz w:val="20"/>
          <w:szCs w:val="20"/>
        </w:rPr>
        <w:t xml:space="preserve"> a/nebo jejich částem za objednatelem započíst objednateli pohledávky a/nebo jejich části za zhotovitelem.</w:t>
      </w:r>
    </w:p>
    <w:p w14:paraId="196D6C26" w14:textId="77777777" w:rsidR="003D0209" w:rsidRPr="009A4093"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9A4093">
        <w:rPr>
          <w:rFonts w:ascii="Tahoma" w:hAnsi="Tahoma" w:cs="Tahoma"/>
          <w:color w:val="000000"/>
          <w:sz w:val="20"/>
          <w:szCs w:val="20"/>
        </w:rPr>
        <w:t>Vzhledem k veřejnoprávnímu charakteru objednatele zhotovitel prohlašuje, že souhlasí se zveřejněním smluvních podmínek obsažených v této smlouvě v rozsahu a za podmínek vyplývajících z příslušných právních předpisů.</w:t>
      </w:r>
    </w:p>
    <w:p w14:paraId="15DAA81A" w14:textId="77777777" w:rsidR="003D0209" w:rsidRPr="009A4093"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9A4093">
        <w:rPr>
          <w:rFonts w:ascii="Tahoma" w:hAnsi="Tahoma" w:cs="Tahoma"/>
          <w:sz w:val="20"/>
          <w:szCs w:val="20"/>
        </w:rPr>
        <w:t>Je-li nebo stane-li se některé ustanovení této smlouvy neplatné či neúčinné, nedotýká se to ostatních ustanovení této smlouvy, která zůstávají platná a účinná.</w:t>
      </w:r>
    </w:p>
    <w:p w14:paraId="006FAD10" w14:textId="6BAD43B7" w:rsidR="003D0209" w:rsidRPr="009A4093"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9A4093">
        <w:rPr>
          <w:rFonts w:ascii="Tahoma" w:hAnsi="Tahoma" w:cs="Tahoma"/>
          <w:sz w:val="20"/>
          <w:szCs w:val="20"/>
        </w:rPr>
        <w:t xml:space="preserve">Smlouva je vyhotovena ve </w:t>
      </w:r>
      <w:r w:rsidR="005F31A0" w:rsidRPr="009A4093">
        <w:rPr>
          <w:rFonts w:ascii="Tahoma" w:hAnsi="Tahoma" w:cs="Tahoma"/>
          <w:sz w:val="20"/>
          <w:szCs w:val="20"/>
        </w:rPr>
        <w:t>čtyřech</w:t>
      </w:r>
      <w:r w:rsidRPr="009A4093">
        <w:rPr>
          <w:rFonts w:ascii="Tahoma" w:hAnsi="Tahoma" w:cs="Tahoma"/>
          <w:sz w:val="20"/>
          <w:szCs w:val="20"/>
        </w:rPr>
        <w:t xml:space="preserve"> stejnopisech, z nichž každý má platnost originálu. </w:t>
      </w:r>
      <w:r w:rsidR="005F31A0" w:rsidRPr="009A4093">
        <w:rPr>
          <w:rFonts w:ascii="Tahoma" w:hAnsi="Tahoma" w:cs="Tahoma"/>
          <w:sz w:val="20"/>
          <w:szCs w:val="20"/>
        </w:rPr>
        <w:t>Tři</w:t>
      </w:r>
      <w:r w:rsidRPr="009A4093">
        <w:rPr>
          <w:rFonts w:ascii="Tahoma" w:hAnsi="Tahoma" w:cs="Tahoma"/>
          <w:sz w:val="20"/>
          <w:szCs w:val="20"/>
        </w:rPr>
        <w:t xml:space="preserve"> vyhotovení obdrží objednatel a jedno zhotovitel.</w:t>
      </w:r>
    </w:p>
    <w:p w14:paraId="26469EE8" w14:textId="1CA8C9F2" w:rsidR="00CC705B" w:rsidRPr="009A4093" w:rsidRDefault="003D0209" w:rsidP="00CC705B">
      <w:pPr>
        <w:numPr>
          <w:ilvl w:val="0"/>
          <w:numId w:val="10"/>
        </w:numPr>
        <w:tabs>
          <w:tab w:val="clear" w:pos="720"/>
          <w:tab w:val="num" w:pos="360"/>
        </w:tabs>
        <w:spacing w:before="120" w:after="0" w:line="240" w:lineRule="auto"/>
        <w:ind w:left="360"/>
        <w:jc w:val="both"/>
        <w:rPr>
          <w:rFonts w:ascii="Tahoma" w:hAnsi="Tahoma" w:cs="Tahoma"/>
          <w:sz w:val="20"/>
          <w:szCs w:val="20"/>
        </w:rPr>
      </w:pPr>
      <w:r w:rsidRPr="009A4093">
        <w:rPr>
          <w:rFonts w:ascii="Tahoma" w:hAnsi="Tahoma" w:cs="Tahoma"/>
          <w:sz w:val="20"/>
          <w:szCs w:val="20"/>
        </w:rPr>
        <w:lastRenderedPageBreak/>
        <w:t>Tuto smlouvu je možné měnit pouze písemnými, vzestupně číslovanými dodatky podepsanými oběma smluvními stranami</w:t>
      </w:r>
      <w:r w:rsidR="00CC705B" w:rsidRPr="009A4093">
        <w:rPr>
          <w:rFonts w:ascii="Tahoma" w:hAnsi="Tahoma" w:cs="Tahoma"/>
          <w:sz w:val="20"/>
          <w:szCs w:val="20"/>
        </w:rPr>
        <w:t>, s výjimkou změny adresy či spojení dle čl. IX této smlouvy.</w:t>
      </w:r>
    </w:p>
    <w:p w14:paraId="56E28C85" w14:textId="786882D3" w:rsidR="003D0209" w:rsidRPr="009A4093" w:rsidRDefault="003D0209" w:rsidP="003D0209">
      <w:pPr>
        <w:numPr>
          <w:ilvl w:val="0"/>
          <w:numId w:val="10"/>
        </w:numPr>
        <w:tabs>
          <w:tab w:val="clear" w:pos="720"/>
          <w:tab w:val="num" w:pos="360"/>
        </w:tabs>
        <w:spacing w:before="120" w:after="0" w:line="240" w:lineRule="auto"/>
        <w:ind w:left="360"/>
        <w:jc w:val="both"/>
        <w:rPr>
          <w:rFonts w:ascii="Tahoma" w:hAnsi="Tahoma" w:cs="Tahoma"/>
          <w:bCs/>
          <w:sz w:val="20"/>
          <w:szCs w:val="20"/>
        </w:rPr>
      </w:pPr>
      <w:r w:rsidRPr="009A4093">
        <w:rPr>
          <w:rFonts w:ascii="Tahoma" w:hAnsi="Tahoma" w:cs="Tahoma"/>
          <w:sz w:val="20"/>
          <w:szCs w:val="20"/>
        </w:rPr>
        <w:t>Smluvní strany</w:t>
      </w:r>
      <w:r w:rsidRPr="009A4093">
        <w:rPr>
          <w:rFonts w:ascii="Tahoma" w:hAnsi="Tahoma" w:cs="Tahoma"/>
          <w:bCs/>
          <w:sz w:val="20"/>
          <w:szCs w:val="20"/>
        </w:rPr>
        <w:t xml:space="preserve"> shodně prohlašují, že plnění z této smlouvy je možné a předmět smlouvy neodporuje </w:t>
      </w:r>
      <w:r w:rsidR="00D67470" w:rsidRPr="009A4093">
        <w:rPr>
          <w:rFonts w:ascii="Tahoma" w:hAnsi="Tahoma" w:cs="Tahoma"/>
          <w:bCs/>
          <w:sz w:val="20"/>
          <w:szCs w:val="20"/>
        </w:rPr>
        <w:t>zákonům</w:t>
      </w:r>
      <w:r w:rsidRPr="009A4093">
        <w:rPr>
          <w:rFonts w:ascii="Tahoma" w:hAnsi="Tahoma" w:cs="Tahoma"/>
          <w:bCs/>
          <w:sz w:val="20"/>
          <w:szCs w:val="20"/>
        </w:rPr>
        <w:t>, ani se nepříčí dobrým mravům.</w:t>
      </w:r>
    </w:p>
    <w:p w14:paraId="4C35B95C" w14:textId="3684B837" w:rsidR="003D0209" w:rsidRPr="009A4093" w:rsidRDefault="003D0209" w:rsidP="003D0209">
      <w:pPr>
        <w:numPr>
          <w:ilvl w:val="0"/>
          <w:numId w:val="10"/>
        </w:numPr>
        <w:tabs>
          <w:tab w:val="clear" w:pos="720"/>
          <w:tab w:val="num" w:pos="360"/>
        </w:tabs>
        <w:spacing w:before="120" w:after="0" w:line="240" w:lineRule="auto"/>
        <w:ind w:left="360"/>
        <w:jc w:val="both"/>
        <w:rPr>
          <w:rFonts w:ascii="Tahoma" w:hAnsi="Tahoma" w:cs="Tahoma"/>
          <w:bCs/>
          <w:sz w:val="20"/>
          <w:szCs w:val="20"/>
        </w:rPr>
      </w:pPr>
      <w:r w:rsidRPr="009A4093">
        <w:rPr>
          <w:rFonts w:ascii="Tahoma" w:hAnsi="Tahoma" w:cs="Tahoma"/>
          <w:bCs/>
          <w:sz w:val="20"/>
          <w:szCs w:val="20"/>
        </w:rPr>
        <w:t>Smluvní strany shodně prohlašují, že tato smlouva byla sepsána podle jejich skutečné, svobodné, vážné a omylu prosté vůle, že si ji řádně přečetly, bezezbytku porozuměly jejímu obsahu, souhlasí s ním a na důkaz toho k ní zástupci smluvních stran připojují své podpisy.</w:t>
      </w:r>
    </w:p>
    <w:p w14:paraId="47D1BF08" w14:textId="0E336249" w:rsidR="00BC6AF9" w:rsidRPr="009A4093" w:rsidRDefault="00CE01DA" w:rsidP="00A15577">
      <w:pPr>
        <w:numPr>
          <w:ilvl w:val="0"/>
          <w:numId w:val="10"/>
        </w:numPr>
        <w:tabs>
          <w:tab w:val="clear" w:pos="720"/>
          <w:tab w:val="num" w:pos="360"/>
        </w:tabs>
        <w:spacing w:before="120" w:after="0" w:line="240" w:lineRule="auto"/>
        <w:ind w:left="360"/>
        <w:jc w:val="both"/>
        <w:rPr>
          <w:rFonts w:ascii="Tahoma" w:hAnsi="Tahoma" w:cs="Tahoma"/>
          <w:bCs/>
          <w:sz w:val="20"/>
          <w:szCs w:val="20"/>
        </w:rPr>
      </w:pPr>
      <w:r w:rsidRPr="009A4093">
        <w:rPr>
          <w:rFonts w:ascii="Tahoma" w:hAnsi="Tahoma" w:cs="Tahoma"/>
          <w:bCs/>
          <w:sz w:val="20"/>
          <w:szCs w:val="20"/>
        </w:rPr>
        <w:t>Nedílnou součástí smlouvy</w:t>
      </w:r>
      <w:r w:rsidR="00D17427" w:rsidRPr="009A4093">
        <w:rPr>
          <w:rFonts w:ascii="Tahoma" w:hAnsi="Tahoma" w:cs="Tahoma"/>
          <w:bCs/>
          <w:sz w:val="20"/>
          <w:szCs w:val="20"/>
        </w:rPr>
        <w:t xml:space="preserve"> je </w:t>
      </w:r>
      <w:r w:rsidR="00006545" w:rsidRPr="009A4093">
        <w:rPr>
          <w:rFonts w:ascii="Tahoma" w:hAnsi="Tahoma" w:cs="Tahoma"/>
          <w:bCs/>
          <w:sz w:val="20"/>
          <w:szCs w:val="20"/>
        </w:rPr>
        <w:t>příloha č. 1</w:t>
      </w:r>
      <w:r w:rsidR="00F668AE" w:rsidRPr="009A4093">
        <w:rPr>
          <w:rFonts w:ascii="Tahoma" w:hAnsi="Tahoma" w:cs="Tahoma"/>
          <w:bCs/>
          <w:sz w:val="20"/>
          <w:szCs w:val="20"/>
        </w:rPr>
        <w:t xml:space="preserve"> – </w:t>
      </w:r>
      <w:r w:rsidR="00555AA5" w:rsidRPr="009A4093">
        <w:rPr>
          <w:rFonts w:ascii="Tahoma" w:hAnsi="Tahoma" w:cs="Tahoma"/>
          <w:bCs/>
          <w:sz w:val="20"/>
          <w:szCs w:val="20"/>
        </w:rPr>
        <w:t>Výzva pro podání nabídek bez příloh</w:t>
      </w:r>
      <w:r w:rsidR="0028445D" w:rsidRPr="009A4093">
        <w:rPr>
          <w:rFonts w:ascii="Tahoma" w:hAnsi="Tahoma" w:cs="Tahoma"/>
          <w:bCs/>
          <w:sz w:val="20"/>
          <w:szCs w:val="20"/>
        </w:rPr>
        <w:t xml:space="preserve">, příloha č. 2 - Studie </w:t>
      </w:r>
      <w:r w:rsidR="00BC6AF9" w:rsidRPr="009A4093">
        <w:rPr>
          <w:rFonts w:ascii="Tahoma" w:hAnsi="Tahoma" w:cs="Tahoma"/>
          <w:bCs/>
          <w:sz w:val="20"/>
          <w:szCs w:val="20"/>
        </w:rPr>
        <w:t xml:space="preserve"> </w:t>
      </w:r>
    </w:p>
    <w:p w14:paraId="03FDE9F2" w14:textId="77777777" w:rsidR="0028445D" w:rsidRPr="009A4093" w:rsidRDefault="0028445D" w:rsidP="00B5773E">
      <w:pPr>
        <w:spacing w:before="120" w:after="0" w:line="240" w:lineRule="auto"/>
        <w:ind w:left="360"/>
        <w:jc w:val="center"/>
        <w:rPr>
          <w:rFonts w:ascii="Tahoma" w:hAnsi="Tahoma" w:cs="Tahoma"/>
          <w:bCs/>
          <w:sz w:val="20"/>
          <w:szCs w:val="20"/>
        </w:rPr>
      </w:pPr>
    </w:p>
    <w:p w14:paraId="0B5519FE" w14:textId="16E7F834" w:rsidR="003D0209" w:rsidRPr="009A4093" w:rsidRDefault="003D0209" w:rsidP="003D0209">
      <w:pPr>
        <w:spacing w:before="120" w:after="0" w:line="240" w:lineRule="auto"/>
        <w:rPr>
          <w:rFonts w:ascii="Tahoma" w:hAnsi="Tahoma" w:cs="Tahoma"/>
          <w:sz w:val="20"/>
          <w:szCs w:val="20"/>
        </w:rPr>
      </w:pPr>
      <w:r w:rsidRPr="009A4093">
        <w:rPr>
          <w:rFonts w:ascii="Tahoma" w:hAnsi="Tahoma" w:cs="Tahoma"/>
          <w:sz w:val="20"/>
          <w:szCs w:val="20"/>
        </w:rPr>
        <w:t xml:space="preserve">V Brně, </w:t>
      </w:r>
      <w:proofErr w:type="gramStart"/>
      <w:r w:rsidRPr="009A4093">
        <w:rPr>
          <w:rFonts w:ascii="Tahoma" w:hAnsi="Tahoma" w:cs="Tahoma"/>
          <w:sz w:val="20"/>
          <w:szCs w:val="20"/>
        </w:rPr>
        <w:t xml:space="preserve">dne:   </w:t>
      </w:r>
      <w:proofErr w:type="gramEnd"/>
      <w:r w:rsidRPr="009A4093">
        <w:rPr>
          <w:rFonts w:ascii="Tahoma" w:hAnsi="Tahoma" w:cs="Tahoma"/>
          <w:sz w:val="20"/>
          <w:szCs w:val="20"/>
        </w:rPr>
        <w:t xml:space="preserve">                              </w:t>
      </w:r>
      <w:r w:rsidRPr="009A4093">
        <w:rPr>
          <w:rFonts w:ascii="Tahoma" w:hAnsi="Tahoma" w:cs="Tahoma"/>
          <w:sz w:val="20"/>
          <w:szCs w:val="20"/>
        </w:rPr>
        <w:tab/>
      </w:r>
      <w:r w:rsidRPr="009A4093">
        <w:rPr>
          <w:rFonts w:ascii="Tahoma" w:hAnsi="Tahoma" w:cs="Tahoma"/>
          <w:sz w:val="20"/>
          <w:szCs w:val="20"/>
        </w:rPr>
        <w:tab/>
      </w:r>
      <w:r w:rsidRPr="009A4093">
        <w:rPr>
          <w:rFonts w:ascii="Tahoma" w:hAnsi="Tahoma" w:cs="Tahoma"/>
          <w:sz w:val="20"/>
          <w:szCs w:val="20"/>
        </w:rPr>
        <w:tab/>
        <w:t>V</w:t>
      </w:r>
      <w:r w:rsidR="00F634E6" w:rsidRPr="009A4093">
        <w:rPr>
          <w:rFonts w:ascii="Tahoma" w:hAnsi="Tahoma" w:cs="Tahoma"/>
          <w:sz w:val="20"/>
          <w:szCs w:val="20"/>
        </w:rPr>
        <w:t xml:space="preserve"> </w:t>
      </w:r>
      <w:r w:rsidR="00E64AD5" w:rsidRPr="009A4093">
        <w:rPr>
          <w:rFonts w:ascii="Tahoma" w:hAnsi="Tahoma" w:cs="Tahoma"/>
          <w:sz w:val="20"/>
          <w:szCs w:val="20"/>
        </w:rPr>
        <w:t>Brně</w:t>
      </w:r>
      <w:r w:rsidRPr="009A4093">
        <w:rPr>
          <w:rFonts w:ascii="Tahoma" w:hAnsi="Tahoma" w:cs="Tahoma"/>
          <w:sz w:val="20"/>
          <w:szCs w:val="20"/>
        </w:rPr>
        <w:t>, dne:</w:t>
      </w:r>
    </w:p>
    <w:p w14:paraId="5E14BDEC" w14:textId="77777777" w:rsidR="0046507B" w:rsidRPr="009A4093" w:rsidRDefault="003D0209" w:rsidP="003D0209">
      <w:pPr>
        <w:spacing w:before="120" w:after="0" w:line="240" w:lineRule="auto"/>
        <w:rPr>
          <w:rFonts w:ascii="Tahoma" w:hAnsi="Tahoma" w:cs="Tahoma"/>
          <w:sz w:val="20"/>
          <w:szCs w:val="20"/>
        </w:rPr>
      </w:pPr>
      <w:r w:rsidRPr="009A4093">
        <w:rPr>
          <w:rFonts w:ascii="Tahoma" w:hAnsi="Tahoma" w:cs="Tahoma"/>
          <w:sz w:val="20"/>
          <w:szCs w:val="20"/>
        </w:rPr>
        <w:t>Za objednatele:</w:t>
      </w:r>
      <w:r w:rsidRPr="009A4093">
        <w:rPr>
          <w:rFonts w:ascii="Tahoma" w:hAnsi="Tahoma" w:cs="Tahoma"/>
          <w:sz w:val="20"/>
          <w:szCs w:val="20"/>
        </w:rPr>
        <w:tab/>
      </w:r>
      <w:r w:rsidR="0046507B" w:rsidRPr="009A4093">
        <w:rPr>
          <w:rFonts w:ascii="Tahoma" w:hAnsi="Tahoma" w:cs="Tahoma"/>
          <w:sz w:val="20"/>
          <w:szCs w:val="20"/>
        </w:rPr>
        <w:tab/>
      </w:r>
      <w:r w:rsidR="0046507B" w:rsidRPr="009A4093">
        <w:rPr>
          <w:rFonts w:ascii="Tahoma" w:hAnsi="Tahoma" w:cs="Tahoma"/>
          <w:sz w:val="20"/>
          <w:szCs w:val="20"/>
        </w:rPr>
        <w:tab/>
      </w:r>
      <w:r w:rsidR="0046507B" w:rsidRPr="009A4093">
        <w:rPr>
          <w:rFonts w:ascii="Tahoma" w:hAnsi="Tahoma" w:cs="Tahoma"/>
          <w:sz w:val="20"/>
          <w:szCs w:val="20"/>
        </w:rPr>
        <w:tab/>
      </w:r>
      <w:r w:rsidR="0046507B" w:rsidRPr="009A4093">
        <w:rPr>
          <w:rFonts w:ascii="Tahoma" w:hAnsi="Tahoma" w:cs="Tahoma"/>
          <w:sz w:val="20"/>
          <w:szCs w:val="20"/>
        </w:rPr>
        <w:tab/>
      </w:r>
      <w:r w:rsidR="0046507B" w:rsidRPr="009A4093">
        <w:rPr>
          <w:rFonts w:ascii="Tahoma" w:hAnsi="Tahoma" w:cs="Tahoma"/>
          <w:sz w:val="20"/>
          <w:szCs w:val="20"/>
        </w:rPr>
        <w:tab/>
        <w:t>Za zhotovitele:</w:t>
      </w:r>
    </w:p>
    <w:p w14:paraId="58E687EE" w14:textId="77777777" w:rsidR="00110089" w:rsidRPr="009A4093" w:rsidRDefault="00110089" w:rsidP="003D0209">
      <w:pPr>
        <w:spacing w:before="120" w:after="0" w:line="240" w:lineRule="auto"/>
        <w:rPr>
          <w:rFonts w:ascii="Tahoma" w:hAnsi="Tahoma" w:cs="Tahoma"/>
          <w:sz w:val="20"/>
          <w:szCs w:val="20"/>
        </w:rPr>
      </w:pPr>
      <w:r w:rsidRPr="009A4093">
        <w:rPr>
          <w:rFonts w:ascii="Tahoma" w:hAnsi="Tahoma" w:cs="Tahoma"/>
          <w:sz w:val="20"/>
          <w:szCs w:val="20"/>
        </w:rPr>
        <w:t>…………………………..</w:t>
      </w:r>
      <w:r w:rsidRPr="009A4093">
        <w:rPr>
          <w:rFonts w:ascii="Tahoma" w:hAnsi="Tahoma" w:cs="Tahoma"/>
          <w:sz w:val="20"/>
          <w:szCs w:val="20"/>
        </w:rPr>
        <w:tab/>
      </w:r>
      <w:r w:rsidRPr="009A4093">
        <w:rPr>
          <w:rFonts w:ascii="Tahoma" w:hAnsi="Tahoma" w:cs="Tahoma"/>
          <w:sz w:val="20"/>
          <w:szCs w:val="20"/>
        </w:rPr>
        <w:tab/>
      </w:r>
      <w:r w:rsidRPr="009A4093">
        <w:rPr>
          <w:rFonts w:ascii="Tahoma" w:hAnsi="Tahoma" w:cs="Tahoma"/>
          <w:sz w:val="20"/>
          <w:szCs w:val="20"/>
        </w:rPr>
        <w:tab/>
      </w:r>
      <w:r w:rsidRPr="009A4093">
        <w:rPr>
          <w:rFonts w:ascii="Tahoma" w:hAnsi="Tahoma" w:cs="Tahoma"/>
          <w:sz w:val="20"/>
          <w:szCs w:val="20"/>
        </w:rPr>
        <w:tab/>
      </w:r>
      <w:r w:rsidRPr="009A4093">
        <w:rPr>
          <w:rFonts w:ascii="Tahoma" w:hAnsi="Tahoma" w:cs="Tahoma"/>
          <w:sz w:val="20"/>
          <w:szCs w:val="20"/>
        </w:rPr>
        <w:tab/>
        <w:t>……………………………………</w:t>
      </w:r>
    </w:p>
    <w:p w14:paraId="1E8A5206" w14:textId="197E0BB6" w:rsidR="00BF70BC" w:rsidRPr="009A4093" w:rsidRDefault="00743C3C" w:rsidP="003D0209">
      <w:pPr>
        <w:spacing w:before="120" w:after="0" w:line="240" w:lineRule="auto"/>
        <w:rPr>
          <w:rFonts w:ascii="Tahoma" w:hAnsi="Tahoma" w:cs="Tahoma"/>
          <w:sz w:val="20"/>
          <w:szCs w:val="20"/>
        </w:rPr>
      </w:pPr>
      <w:r w:rsidRPr="009A4093">
        <w:rPr>
          <w:rFonts w:ascii="Tahoma" w:hAnsi="Tahoma" w:cs="Tahoma"/>
          <w:sz w:val="20"/>
          <w:szCs w:val="20"/>
        </w:rPr>
        <w:t>Ing. Marco Banti, LL.M.</w:t>
      </w:r>
      <w:r w:rsidR="00E64AD5" w:rsidRPr="009A4093">
        <w:rPr>
          <w:rFonts w:ascii="Tahoma" w:hAnsi="Tahoma" w:cs="Tahoma"/>
          <w:sz w:val="20"/>
          <w:szCs w:val="20"/>
        </w:rPr>
        <w:tab/>
      </w:r>
      <w:r w:rsidR="00E64AD5" w:rsidRPr="009A4093">
        <w:rPr>
          <w:rFonts w:ascii="Tahoma" w:hAnsi="Tahoma" w:cs="Tahoma"/>
          <w:sz w:val="20"/>
          <w:szCs w:val="20"/>
        </w:rPr>
        <w:tab/>
      </w:r>
      <w:r w:rsidR="00E64AD5" w:rsidRPr="009A4093">
        <w:rPr>
          <w:rFonts w:ascii="Tahoma" w:hAnsi="Tahoma" w:cs="Tahoma"/>
          <w:sz w:val="20"/>
          <w:szCs w:val="20"/>
        </w:rPr>
        <w:tab/>
      </w:r>
      <w:r w:rsidR="00E64AD5" w:rsidRPr="009A4093">
        <w:rPr>
          <w:rFonts w:ascii="Tahoma" w:hAnsi="Tahoma" w:cs="Tahoma"/>
          <w:sz w:val="20"/>
          <w:szCs w:val="20"/>
        </w:rPr>
        <w:tab/>
      </w:r>
    </w:p>
    <w:p w14:paraId="1EF995BF" w14:textId="673EBEDF" w:rsidR="00110089" w:rsidRDefault="00743C3C" w:rsidP="003D0209">
      <w:pPr>
        <w:spacing w:before="120" w:after="0" w:line="240" w:lineRule="auto"/>
        <w:rPr>
          <w:rFonts w:ascii="Tahoma" w:hAnsi="Tahoma" w:cs="Tahoma"/>
          <w:sz w:val="20"/>
          <w:szCs w:val="20"/>
        </w:rPr>
      </w:pPr>
      <w:r w:rsidRPr="009A4093">
        <w:rPr>
          <w:rFonts w:ascii="Tahoma" w:hAnsi="Tahoma" w:cs="Tahoma"/>
          <w:sz w:val="20"/>
          <w:szCs w:val="20"/>
        </w:rPr>
        <w:t xml:space="preserve">vedoucí </w:t>
      </w:r>
      <w:r w:rsidR="000B62E5" w:rsidRPr="009A4093">
        <w:rPr>
          <w:rFonts w:ascii="Tahoma" w:hAnsi="Tahoma" w:cs="Tahoma"/>
          <w:sz w:val="20"/>
          <w:szCs w:val="20"/>
        </w:rPr>
        <w:t>Odboru participace</w:t>
      </w:r>
      <w:r w:rsidR="00BF70BC" w:rsidRPr="009A4093">
        <w:rPr>
          <w:rFonts w:ascii="Tahoma" w:hAnsi="Tahoma" w:cs="Tahoma"/>
          <w:sz w:val="20"/>
          <w:szCs w:val="20"/>
        </w:rPr>
        <w:t xml:space="preserve"> MMB</w:t>
      </w:r>
      <w:r w:rsidR="00BF70BC">
        <w:rPr>
          <w:rFonts w:ascii="Tahoma" w:hAnsi="Tahoma" w:cs="Tahoma"/>
          <w:sz w:val="20"/>
          <w:szCs w:val="20"/>
        </w:rPr>
        <w:tab/>
      </w:r>
      <w:r w:rsidR="00110089">
        <w:rPr>
          <w:rFonts w:ascii="Tahoma" w:hAnsi="Tahoma" w:cs="Tahoma"/>
          <w:sz w:val="20"/>
          <w:szCs w:val="20"/>
        </w:rPr>
        <w:tab/>
      </w:r>
      <w:r w:rsidR="00110089">
        <w:rPr>
          <w:rFonts w:ascii="Tahoma" w:hAnsi="Tahoma" w:cs="Tahoma"/>
          <w:sz w:val="20"/>
          <w:szCs w:val="20"/>
        </w:rPr>
        <w:tab/>
      </w:r>
      <w:r w:rsidR="00110089">
        <w:rPr>
          <w:rFonts w:ascii="Tahoma" w:hAnsi="Tahoma" w:cs="Tahoma"/>
          <w:sz w:val="20"/>
          <w:szCs w:val="20"/>
        </w:rPr>
        <w:tab/>
      </w:r>
      <w:r w:rsidR="00110089">
        <w:rPr>
          <w:rFonts w:ascii="Tahoma" w:hAnsi="Tahoma" w:cs="Tahoma"/>
          <w:sz w:val="20"/>
          <w:szCs w:val="20"/>
        </w:rPr>
        <w:tab/>
      </w:r>
    </w:p>
    <w:sectPr w:rsidR="00110089" w:rsidSect="00662572">
      <w:headerReference w:type="default" r:id="rId8"/>
      <w:footerReference w:type="even" r:id="rId9"/>
      <w:footerReference w:type="default" r:id="rId10"/>
      <w:pgSz w:w="11906" w:h="16838" w:code="9"/>
      <w:pgMar w:top="1701"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D3266" w14:textId="77777777" w:rsidR="00BD074C" w:rsidRDefault="00BD074C">
      <w:r>
        <w:separator/>
      </w:r>
    </w:p>
  </w:endnote>
  <w:endnote w:type="continuationSeparator" w:id="0">
    <w:p w14:paraId="7E45B052" w14:textId="77777777" w:rsidR="00BD074C" w:rsidRDefault="00BD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altName w:val="Arial"/>
    <w:charset w:val="EE"/>
    <w:family w:val="swiss"/>
    <w:pitch w:val="variable"/>
    <w:sig w:usb0="00000000"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D1CB" w14:textId="77777777" w:rsidR="00BD0A4A" w:rsidRDefault="001219F2" w:rsidP="00054E98">
    <w:pPr>
      <w:pStyle w:val="Zpat"/>
      <w:framePr w:wrap="around" w:vAnchor="text" w:hAnchor="margin" w:xAlign="center" w:y="1"/>
      <w:rPr>
        <w:rStyle w:val="slostrnky"/>
      </w:rPr>
    </w:pPr>
    <w:r>
      <w:rPr>
        <w:rStyle w:val="slostrnky"/>
      </w:rPr>
      <w:fldChar w:fldCharType="begin"/>
    </w:r>
    <w:r w:rsidR="00BD0A4A">
      <w:rPr>
        <w:rStyle w:val="slostrnky"/>
      </w:rPr>
      <w:instrText xml:space="preserve">PAGE  </w:instrText>
    </w:r>
    <w:r>
      <w:rPr>
        <w:rStyle w:val="slostrnky"/>
      </w:rPr>
      <w:fldChar w:fldCharType="end"/>
    </w:r>
  </w:p>
  <w:p w14:paraId="54F55C2B" w14:textId="77777777" w:rsidR="00BD0A4A" w:rsidRDefault="00BD0A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718201"/>
      <w:docPartObj>
        <w:docPartGallery w:val="Page Numbers (Bottom of Page)"/>
        <w:docPartUnique/>
      </w:docPartObj>
    </w:sdtPr>
    <w:sdtEndPr/>
    <w:sdtContent>
      <w:p w14:paraId="420EAD9A" w14:textId="744F9CC3" w:rsidR="004C5198" w:rsidRDefault="004C5198">
        <w:pPr>
          <w:pStyle w:val="Zpat"/>
          <w:jc w:val="center"/>
        </w:pPr>
        <w:r>
          <w:fldChar w:fldCharType="begin"/>
        </w:r>
        <w:r>
          <w:instrText>PAGE   \* MERGEFORMAT</w:instrText>
        </w:r>
        <w:r>
          <w:fldChar w:fldCharType="separate"/>
        </w:r>
        <w:r w:rsidR="00D14686">
          <w:rPr>
            <w:noProof/>
          </w:rPr>
          <w:t>6</w:t>
        </w:r>
        <w:r>
          <w:fldChar w:fldCharType="end"/>
        </w:r>
      </w:p>
    </w:sdtContent>
  </w:sdt>
  <w:p w14:paraId="4B1D1CD9" w14:textId="77777777" w:rsidR="003D0209" w:rsidRPr="005502C2" w:rsidRDefault="003D0209" w:rsidP="003D0209">
    <w:pPr>
      <w:pStyle w:val="Zpat"/>
      <w:jc w:val="cen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18B31" w14:textId="77777777" w:rsidR="00BD074C" w:rsidRDefault="00BD074C">
      <w:r>
        <w:separator/>
      </w:r>
    </w:p>
  </w:footnote>
  <w:footnote w:type="continuationSeparator" w:id="0">
    <w:p w14:paraId="69D0D192" w14:textId="77777777" w:rsidR="00BD074C" w:rsidRDefault="00BD0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9C0F" w14:textId="56ABC89B" w:rsidR="003D0209" w:rsidRDefault="00662572" w:rsidP="00662572">
    <w:pPr>
      <w:jc w:val="center"/>
      <w:rPr>
        <w:noProof/>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AB06352"/>
    <w:name w:val="Outline"/>
    <w:lvl w:ilvl="0">
      <w:start w:val="1"/>
      <w:numFmt w:val="decimal"/>
      <w:pStyle w:val="Nadpis1"/>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3"/>
    <w:multiLevelType w:val="multilevel"/>
    <w:tmpl w:val="75DCEB22"/>
    <w:name w:val="WW8Num3"/>
    <w:lvl w:ilvl="0">
      <w:start w:val="1"/>
      <w:numFmt w:val="decimal"/>
      <w:pStyle w:val="lnek"/>
      <w:suff w:val="nothing"/>
      <w:lvlText w:val="Článek %1"/>
      <w:lvlJc w:val="left"/>
      <w:pPr>
        <w:tabs>
          <w:tab w:val="num" w:pos="0"/>
        </w:tabs>
        <w:ind w:left="720" w:hanging="360"/>
      </w:pPr>
      <w:rPr>
        <w:rFonts w:ascii="Times New Roman" w:hAnsi="Times New Roman" w:cs="Times New Roman"/>
        <w:b/>
        <w:i w:val="0"/>
        <w:sz w:val="24"/>
      </w:rPr>
    </w:lvl>
    <w:lvl w:ilvl="1">
      <w:start w:val="1"/>
      <w:numFmt w:val="decimal"/>
      <w:lvlText w:val="%1.%2."/>
      <w:lvlJc w:val="left"/>
      <w:pPr>
        <w:tabs>
          <w:tab w:val="num" w:pos="850"/>
        </w:tabs>
        <w:ind w:left="850" w:hanging="663"/>
      </w:pPr>
      <w:rPr>
        <w:rFonts w:cs="Times New Roman"/>
        <w:color w:val="auto"/>
      </w:rPr>
    </w:lvl>
    <w:lvl w:ilvl="2">
      <w:start w:val="1"/>
      <w:numFmt w:val="decimal"/>
      <w:lvlText w:val="%1.%2.%3."/>
      <w:lvlJc w:val="left"/>
      <w:pPr>
        <w:tabs>
          <w:tab w:val="num" w:pos="850"/>
        </w:tabs>
        <w:ind w:left="850" w:hanging="663"/>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000006"/>
    <w:multiLevelType w:val="singleLevel"/>
    <w:tmpl w:val="FF5ADC9E"/>
    <w:name w:val="WW8Num5"/>
    <w:lvl w:ilvl="0">
      <w:start w:val="1"/>
      <w:numFmt w:val="decimal"/>
      <w:pStyle w:val="1slaSEZChar1"/>
      <w:lvlText w:val="%1."/>
      <w:lvlJc w:val="left"/>
      <w:pPr>
        <w:tabs>
          <w:tab w:val="num" w:pos="928"/>
        </w:tabs>
        <w:ind w:left="928" w:hanging="360"/>
      </w:pPr>
      <w:rPr>
        <w:rFonts w:hint="default"/>
      </w:rPr>
    </w:lvl>
  </w:abstractNum>
  <w:abstractNum w:abstractNumId="3" w15:restartNumberingAfterBreak="0">
    <w:nsid w:val="00000008"/>
    <w:multiLevelType w:val="singleLevel"/>
    <w:tmpl w:val="00000008"/>
    <w:name w:val="WW8Num7"/>
    <w:lvl w:ilvl="0">
      <w:start w:val="1"/>
      <w:numFmt w:val="decimal"/>
      <w:lvlText w:val="%1."/>
      <w:lvlJc w:val="left"/>
      <w:pPr>
        <w:tabs>
          <w:tab w:val="num" w:pos="360"/>
        </w:tabs>
        <w:ind w:left="360" w:hanging="36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D"/>
    <w:multiLevelType w:val="singleLevel"/>
    <w:tmpl w:val="2B34C550"/>
    <w:name w:val="WW8Num12"/>
    <w:lvl w:ilvl="0">
      <w:start w:val="1"/>
      <w:numFmt w:val="decimal"/>
      <w:lvlText w:val="%1."/>
      <w:lvlJc w:val="left"/>
      <w:pPr>
        <w:tabs>
          <w:tab w:val="num" w:pos="720"/>
        </w:tabs>
        <w:ind w:left="720" w:hanging="360"/>
      </w:pPr>
      <w:rPr>
        <w:b w:val="0"/>
      </w:rPr>
    </w:lvl>
  </w:abstractNum>
  <w:abstractNum w:abstractNumId="6"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7" w15:restartNumberingAfterBreak="0">
    <w:nsid w:val="00000014"/>
    <w:multiLevelType w:val="singleLevel"/>
    <w:tmpl w:val="00000014"/>
    <w:name w:val="WW8Num27"/>
    <w:lvl w:ilvl="0">
      <w:numFmt w:val="bullet"/>
      <w:lvlText w:val="-"/>
      <w:lvlJc w:val="left"/>
      <w:pPr>
        <w:tabs>
          <w:tab w:val="num" w:pos="1068"/>
        </w:tabs>
        <w:ind w:left="1068" w:hanging="360"/>
      </w:pPr>
      <w:rPr>
        <w:rFonts w:ascii="Courier New" w:hAnsi="Courier New"/>
      </w:rPr>
    </w:lvl>
  </w:abstractNum>
  <w:abstractNum w:abstractNumId="8" w15:restartNumberingAfterBreak="0">
    <w:nsid w:val="00000015"/>
    <w:multiLevelType w:val="singleLevel"/>
    <w:tmpl w:val="00000015"/>
    <w:name w:val="WW8Num20"/>
    <w:lvl w:ilvl="0">
      <w:start w:val="1"/>
      <w:numFmt w:val="decimal"/>
      <w:lvlText w:val="%1."/>
      <w:lvlJc w:val="left"/>
      <w:pPr>
        <w:tabs>
          <w:tab w:val="num" w:pos="720"/>
        </w:tabs>
        <w:ind w:left="720" w:hanging="360"/>
      </w:pPr>
    </w:lvl>
  </w:abstractNum>
  <w:abstractNum w:abstractNumId="9" w15:restartNumberingAfterBreak="0">
    <w:nsid w:val="00000017"/>
    <w:multiLevelType w:val="singleLevel"/>
    <w:tmpl w:val="00000017"/>
    <w:name w:val="WW8Num22"/>
    <w:lvl w:ilvl="0">
      <w:start w:val="1"/>
      <w:numFmt w:val="decimal"/>
      <w:lvlText w:val="%1."/>
      <w:lvlJc w:val="left"/>
      <w:pPr>
        <w:tabs>
          <w:tab w:val="num" w:pos="720"/>
        </w:tabs>
        <w:ind w:left="720" w:hanging="360"/>
      </w:pPr>
    </w:lvl>
  </w:abstractNum>
  <w:abstractNum w:abstractNumId="10" w15:restartNumberingAfterBreak="0">
    <w:nsid w:val="029B314A"/>
    <w:multiLevelType w:val="singleLevel"/>
    <w:tmpl w:val="00000015"/>
    <w:lvl w:ilvl="0">
      <w:start w:val="1"/>
      <w:numFmt w:val="decimal"/>
      <w:lvlText w:val="%1."/>
      <w:lvlJc w:val="left"/>
      <w:pPr>
        <w:tabs>
          <w:tab w:val="num" w:pos="720"/>
        </w:tabs>
        <w:ind w:left="720" w:hanging="360"/>
      </w:pPr>
    </w:lvl>
  </w:abstractNum>
  <w:abstractNum w:abstractNumId="11" w15:restartNumberingAfterBreak="0">
    <w:nsid w:val="069E0D57"/>
    <w:multiLevelType w:val="hybridMultilevel"/>
    <w:tmpl w:val="C9AA2E40"/>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84163E6"/>
    <w:multiLevelType w:val="hybridMultilevel"/>
    <w:tmpl w:val="64686EF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FAC7689"/>
    <w:multiLevelType w:val="hybridMultilevel"/>
    <w:tmpl w:val="901AD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1580B80"/>
    <w:multiLevelType w:val="multilevel"/>
    <w:tmpl w:val="B636A470"/>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15" w15:restartNumberingAfterBreak="0">
    <w:nsid w:val="13236AA7"/>
    <w:multiLevelType w:val="hybridMultilevel"/>
    <w:tmpl w:val="A756FE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915DE8"/>
    <w:multiLevelType w:val="hybridMultilevel"/>
    <w:tmpl w:val="71AC4500"/>
    <w:lvl w:ilvl="0" w:tplc="877AE70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7FC6579"/>
    <w:multiLevelType w:val="hybridMultilevel"/>
    <w:tmpl w:val="5D4E01E8"/>
    <w:lvl w:ilvl="0" w:tplc="0D04C0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945104B"/>
    <w:multiLevelType w:val="hybridMultilevel"/>
    <w:tmpl w:val="7DC2F3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AB413F4"/>
    <w:multiLevelType w:val="hybridMultilevel"/>
    <w:tmpl w:val="FA344054"/>
    <w:lvl w:ilvl="0" w:tplc="8C1ED9E6">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DBA1CBB"/>
    <w:multiLevelType w:val="hybridMultilevel"/>
    <w:tmpl w:val="06A081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21323428"/>
    <w:multiLevelType w:val="hybridMultilevel"/>
    <w:tmpl w:val="C354E272"/>
    <w:lvl w:ilvl="0" w:tplc="E062A718">
      <w:start w:val="1"/>
      <w:numFmt w:val="lowerLetter"/>
      <w:lvlText w:val="%1."/>
      <w:lvlJc w:val="left"/>
      <w:pPr>
        <w:ind w:left="785" w:hanging="360"/>
      </w:pPr>
      <w:rPr>
        <w:rFonts w:hint="default"/>
        <w:b w:val="0"/>
        <w:bCs w:val="0"/>
        <w:strike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22217FB0"/>
    <w:multiLevelType w:val="hybridMultilevel"/>
    <w:tmpl w:val="912E213C"/>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27720356"/>
    <w:multiLevelType w:val="hybridMultilevel"/>
    <w:tmpl w:val="5A6EC7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CB42E69"/>
    <w:multiLevelType w:val="hybridMultilevel"/>
    <w:tmpl w:val="E40079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F993239"/>
    <w:multiLevelType w:val="multilevel"/>
    <w:tmpl w:val="C5E2F7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2FD4524"/>
    <w:multiLevelType w:val="hybridMultilevel"/>
    <w:tmpl w:val="4DA8AAFE"/>
    <w:lvl w:ilvl="0" w:tplc="049E592E">
      <w:start w:val="1"/>
      <w:numFmt w:val="decimal"/>
      <w:lvlText w:val="%1."/>
      <w:lvlJc w:val="left"/>
      <w:pPr>
        <w:ind w:left="360" w:hanging="360"/>
      </w:pPr>
      <w:rPr>
        <w:rFonts w:hint="default"/>
        <w:b w:val="0"/>
      </w:rPr>
    </w:lvl>
    <w:lvl w:ilvl="1" w:tplc="E566FB80">
      <w:start w:val="1"/>
      <w:numFmt w:val="bullet"/>
      <w:lvlText w:val="-"/>
      <w:lvlJc w:val="left"/>
      <w:pPr>
        <w:tabs>
          <w:tab w:val="num" w:pos="1060"/>
        </w:tabs>
        <w:ind w:left="1060" w:hanging="340"/>
      </w:pPr>
      <w:rPr>
        <w:rFonts w:ascii="Courier New" w:hAnsi="Courier New" w:hint="default"/>
        <w:b w:val="0"/>
      </w:rPr>
    </w:lvl>
    <w:lvl w:ilvl="2" w:tplc="0405000F">
      <w:start w:val="1"/>
      <w:numFmt w:val="decimal"/>
      <w:lvlText w:val="%3."/>
      <w:lvlJc w:val="left"/>
      <w:pPr>
        <w:tabs>
          <w:tab w:val="num" w:pos="1980"/>
        </w:tabs>
        <w:ind w:left="1980" w:hanging="360"/>
      </w:pPr>
      <w:rPr>
        <w:rFonts w:hint="default"/>
        <w:b w:val="0"/>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B9C5633"/>
    <w:multiLevelType w:val="hybridMultilevel"/>
    <w:tmpl w:val="78525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A02064"/>
    <w:multiLevelType w:val="hybridMultilevel"/>
    <w:tmpl w:val="03DA29FA"/>
    <w:lvl w:ilvl="0" w:tplc="0405000F">
      <w:start w:val="1"/>
      <w:numFmt w:val="decimal"/>
      <w:lvlText w:val="%1."/>
      <w:lvlJc w:val="left"/>
      <w:pPr>
        <w:tabs>
          <w:tab w:val="num" w:pos="720"/>
        </w:tabs>
        <w:ind w:left="720" w:hanging="360"/>
      </w:pPr>
    </w:lvl>
    <w:lvl w:ilvl="1" w:tplc="E5C43930">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59047CE"/>
    <w:multiLevelType w:val="multilevel"/>
    <w:tmpl w:val="BD0297E6"/>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30" w15:restartNumberingAfterBreak="0">
    <w:nsid w:val="568151CA"/>
    <w:multiLevelType w:val="hybridMultilevel"/>
    <w:tmpl w:val="A2DA2006"/>
    <w:lvl w:ilvl="0" w:tplc="E566FB80">
      <w:start w:val="1"/>
      <w:numFmt w:val="bullet"/>
      <w:lvlText w:val="-"/>
      <w:lvlJc w:val="left"/>
      <w:pPr>
        <w:tabs>
          <w:tab w:val="num" w:pos="340"/>
        </w:tabs>
        <w:ind w:left="340" w:hanging="340"/>
      </w:pPr>
      <w:rPr>
        <w:rFonts w:ascii="Courier New" w:hAnsi="Courier New"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846327"/>
    <w:multiLevelType w:val="hybridMultilevel"/>
    <w:tmpl w:val="40E629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4822E83"/>
    <w:multiLevelType w:val="hybridMultilevel"/>
    <w:tmpl w:val="54A49884"/>
    <w:lvl w:ilvl="0" w:tplc="3F08AA50">
      <w:start w:val="1"/>
      <w:numFmt w:val="lowerLetter"/>
      <w:lvlText w:val="%1)"/>
      <w:lvlJc w:val="left"/>
      <w:pPr>
        <w:ind w:left="723" w:hanging="36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3" w15:restartNumberingAfterBreak="0">
    <w:nsid w:val="65F00804"/>
    <w:multiLevelType w:val="hybridMultilevel"/>
    <w:tmpl w:val="84D669F8"/>
    <w:lvl w:ilvl="0" w:tplc="00000015">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CD71C2"/>
    <w:multiLevelType w:val="hybridMultilevel"/>
    <w:tmpl w:val="09CE9B06"/>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F240A4F"/>
    <w:multiLevelType w:val="multilevel"/>
    <w:tmpl w:val="5E28A554"/>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36" w15:restartNumberingAfterBreak="0">
    <w:nsid w:val="710934D0"/>
    <w:multiLevelType w:val="multilevel"/>
    <w:tmpl w:val="4EC2C9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6A6203C"/>
    <w:multiLevelType w:val="hybridMultilevel"/>
    <w:tmpl w:val="107EFFAE"/>
    <w:lvl w:ilvl="0" w:tplc="511ACABC">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352418615">
    <w:abstractNumId w:val="0"/>
  </w:num>
  <w:num w:numId="2" w16cid:durableId="2137916489">
    <w:abstractNumId w:val="7"/>
  </w:num>
  <w:num w:numId="3" w16cid:durableId="1893081286">
    <w:abstractNumId w:val="13"/>
  </w:num>
  <w:num w:numId="4" w16cid:durableId="1293364010">
    <w:abstractNumId w:val="37"/>
  </w:num>
  <w:num w:numId="5" w16cid:durableId="604847272">
    <w:abstractNumId w:val="2"/>
  </w:num>
  <w:num w:numId="6" w16cid:durableId="373113937">
    <w:abstractNumId w:val="3"/>
  </w:num>
  <w:num w:numId="7" w16cid:durableId="668604712">
    <w:abstractNumId w:val="4"/>
  </w:num>
  <w:num w:numId="8" w16cid:durableId="880167532">
    <w:abstractNumId w:val="5"/>
  </w:num>
  <w:num w:numId="9" w16cid:durableId="1854149079">
    <w:abstractNumId w:val="6"/>
  </w:num>
  <w:num w:numId="10" w16cid:durableId="1637224870">
    <w:abstractNumId w:val="8"/>
  </w:num>
  <w:num w:numId="11" w16cid:durableId="873496519">
    <w:abstractNumId w:val="9"/>
  </w:num>
  <w:num w:numId="12" w16cid:durableId="258951254">
    <w:abstractNumId w:val="26"/>
  </w:num>
  <w:num w:numId="13" w16cid:durableId="295335811">
    <w:abstractNumId w:val="36"/>
  </w:num>
  <w:num w:numId="14" w16cid:durableId="1219245406">
    <w:abstractNumId w:val="20"/>
  </w:num>
  <w:num w:numId="15" w16cid:durableId="1653095792">
    <w:abstractNumId w:val="30"/>
  </w:num>
  <w:num w:numId="16" w16cid:durableId="2098091117">
    <w:abstractNumId w:val="31"/>
  </w:num>
  <w:num w:numId="17" w16cid:durableId="1875657394">
    <w:abstractNumId w:val="19"/>
  </w:num>
  <w:num w:numId="18" w16cid:durableId="1722946439">
    <w:abstractNumId w:val="34"/>
  </w:num>
  <w:num w:numId="19" w16cid:durableId="1371224671">
    <w:abstractNumId w:val="28"/>
  </w:num>
  <w:num w:numId="20" w16cid:durableId="1351640398">
    <w:abstractNumId w:val="16"/>
  </w:num>
  <w:num w:numId="21" w16cid:durableId="98529726">
    <w:abstractNumId w:val="14"/>
  </w:num>
  <w:num w:numId="22" w16cid:durableId="523517699">
    <w:abstractNumId w:val="35"/>
  </w:num>
  <w:num w:numId="23" w16cid:durableId="924194544">
    <w:abstractNumId w:val="25"/>
  </w:num>
  <w:num w:numId="24" w16cid:durableId="208688059">
    <w:abstractNumId w:val="29"/>
  </w:num>
  <w:num w:numId="25" w16cid:durableId="969939274">
    <w:abstractNumId w:val="17"/>
  </w:num>
  <w:num w:numId="26" w16cid:durableId="1176073759">
    <w:abstractNumId w:val="18"/>
  </w:num>
  <w:num w:numId="27" w16cid:durableId="2140612635">
    <w:abstractNumId w:val="10"/>
  </w:num>
  <w:num w:numId="28" w16cid:durableId="994797885">
    <w:abstractNumId w:val="33"/>
  </w:num>
  <w:num w:numId="29" w16cid:durableId="523247311">
    <w:abstractNumId w:val="23"/>
  </w:num>
  <w:num w:numId="30" w16cid:durableId="1888032751">
    <w:abstractNumId w:val="15"/>
  </w:num>
  <w:num w:numId="31" w16cid:durableId="771559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2572837">
    <w:abstractNumId w:val="32"/>
  </w:num>
  <w:num w:numId="33" w16cid:durableId="410081526">
    <w:abstractNumId w:val="2"/>
    <w:lvlOverride w:ilvl="0">
      <w:startOverride w:val="1"/>
    </w:lvlOverride>
  </w:num>
  <w:num w:numId="34" w16cid:durableId="746610113">
    <w:abstractNumId w:val="24"/>
  </w:num>
  <w:num w:numId="35" w16cid:durableId="1792553840">
    <w:abstractNumId w:val="27"/>
  </w:num>
  <w:num w:numId="36" w16cid:durableId="708921092">
    <w:abstractNumId w:val="22"/>
  </w:num>
  <w:num w:numId="37" w16cid:durableId="673386546">
    <w:abstractNumId w:val="11"/>
  </w:num>
  <w:num w:numId="38" w16cid:durableId="1858109291">
    <w:abstractNumId w:val="21"/>
  </w:num>
  <w:num w:numId="39" w16cid:durableId="105659024">
    <w:abstractNumId w:val="12"/>
  </w:num>
  <w:num w:numId="40" w16cid:durableId="525866914">
    <w:abstractNumId w:val="2"/>
    <w:lvlOverride w:ilvl="0">
      <w:startOverride w:val="4"/>
    </w:lvlOverride>
  </w:num>
  <w:num w:numId="41" w16cid:durableId="118106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209"/>
    <w:rsid w:val="00006545"/>
    <w:rsid w:val="00017F99"/>
    <w:rsid w:val="00021CF2"/>
    <w:rsid w:val="00022D93"/>
    <w:rsid w:val="00024400"/>
    <w:rsid w:val="00027179"/>
    <w:rsid w:val="00027644"/>
    <w:rsid w:val="000376E2"/>
    <w:rsid w:val="000379DB"/>
    <w:rsid w:val="00054E98"/>
    <w:rsid w:val="0005785F"/>
    <w:rsid w:val="000640AB"/>
    <w:rsid w:val="00064C89"/>
    <w:rsid w:val="00075B1D"/>
    <w:rsid w:val="000773B4"/>
    <w:rsid w:val="0008020C"/>
    <w:rsid w:val="0008292A"/>
    <w:rsid w:val="00083F08"/>
    <w:rsid w:val="0009038E"/>
    <w:rsid w:val="000972E4"/>
    <w:rsid w:val="000A3DAC"/>
    <w:rsid w:val="000A4872"/>
    <w:rsid w:val="000A56E1"/>
    <w:rsid w:val="000A5F2E"/>
    <w:rsid w:val="000B3946"/>
    <w:rsid w:val="000B4A5A"/>
    <w:rsid w:val="000B62E5"/>
    <w:rsid w:val="000D0AD1"/>
    <w:rsid w:val="000D0C8F"/>
    <w:rsid w:val="000D0FF7"/>
    <w:rsid w:val="000D2FDD"/>
    <w:rsid w:val="000D4F64"/>
    <w:rsid w:val="000E2F4C"/>
    <w:rsid w:val="000E6193"/>
    <w:rsid w:val="000E6C76"/>
    <w:rsid w:val="000F0B7D"/>
    <w:rsid w:val="00103FBA"/>
    <w:rsid w:val="00105EA2"/>
    <w:rsid w:val="00110089"/>
    <w:rsid w:val="001125A4"/>
    <w:rsid w:val="00117841"/>
    <w:rsid w:val="00117E7E"/>
    <w:rsid w:val="001219F2"/>
    <w:rsid w:val="00130335"/>
    <w:rsid w:val="00132052"/>
    <w:rsid w:val="001416F9"/>
    <w:rsid w:val="00143574"/>
    <w:rsid w:val="00143C13"/>
    <w:rsid w:val="00145493"/>
    <w:rsid w:val="00145E4A"/>
    <w:rsid w:val="001519AB"/>
    <w:rsid w:val="00153961"/>
    <w:rsid w:val="00157041"/>
    <w:rsid w:val="0015783F"/>
    <w:rsid w:val="00160256"/>
    <w:rsid w:val="00161499"/>
    <w:rsid w:val="00161F72"/>
    <w:rsid w:val="00167BDA"/>
    <w:rsid w:val="00175827"/>
    <w:rsid w:val="001758E3"/>
    <w:rsid w:val="00182410"/>
    <w:rsid w:val="0018479E"/>
    <w:rsid w:val="00191DD9"/>
    <w:rsid w:val="00193AC4"/>
    <w:rsid w:val="00197803"/>
    <w:rsid w:val="001A714A"/>
    <w:rsid w:val="001B380D"/>
    <w:rsid w:val="001B3E23"/>
    <w:rsid w:val="001B4BF0"/>
    <w:rsid w:val="001D133A"/>
    <w:rsid w:val="001D1D2A"/>
    <w:rsid w:val="001E06D2"/>
    <w:rsid w:val="001E10CE"/>
    <w:rsid w:val="001E4CA3"/>
    <w:rsid w:val="001E526D"/>
    <w:rsid w:val="001F05DF"/>
    <w:rsid w:val="002029CD"/>
    <w:rsid w:val="00202F54"/>
    <w:rsid w:val="002042B6"/>
    <w:rsid w:val="0020483A"/>
    <w:rsid w:val="00205C6C"/>
    <w:rsid w:val="002118F8"/>
    <w:rsid w:val="00217DFB"/>
    <w:rsid w:val="00224FF5"/>
    <w:rsid w:val="00230E44"/>
    <w:rsid w:val="002338FB"/>
    <w:rsid w:val="002425C0"/>
    <w:rsid w:val="00250BB7"/>
    <w:rsid w:val="00252475"/>
    <w:rsid w:val="0025723D"/>
    <w:rsid w:val="002638F0"/>
    <w:rsid w:val="0027315A"/>
    <w:rsid w:val="002747BE"/>
    <w:rsid w:val="0028445D"/>
    <w:rsid w:val="00287490"/>
    <w:rsid w:val="002974E1"/>
    <w:rsid w:val="002A4D26"/>
    <w:rsid w:val="002B3DF9"/>
    <w:rsid w:val="002B74F2"/>
    <w:rsid w:val="002C09E8"/>
    <w:rsid w:val="002C1776"/>
    <w:rsid w:val="002C1B48"/>
    <w:rsid w:val="002C1D57"/>
    <w:rsid w:val="002C775D"/>
    <w:rsid w:val="002D0645"/>
    <w:rsid w:val="002D2CE2"/>
    <w:rsid w:val="002D5503"/>
    <w:rsid w:val="002E7817"/>
    <w:rsid w:val="002F068C"/>
    <w:rsid w:val="0030173F"/>
    <w:rsid w:val="00302A23"/>
    <w:rsid w:val="00306632"/>
    <w:rsid w:val="00312878"/>
    <w:rsid w:val="003172B2"/>
    <w:rsid w:val="003224EE"/>
    <w:rsid w:val="00322894"/>
    <w:rsid w:val="00336EBD"/>
    <w:rsid w:val="00344E62"/>
    <w:rsid w:val="003606E6"/>
    <w:rsid w:val="00364D9C"/>
    <w:rsid w:val="003725EB"/>
    <w:rsid w:val="00375F35"/>
    <w:rsid w:val="00381A7D"/>
    <w:rsid w:val="00382913"/>
    <w:rsid w:val="003877DF"/>
    <w:rsid w:val="00390650"/>
    <w:rsid w:val="003955DE"/>
    <w:rsid w:val="00397FBB"/>
    <w:rsid w:val="003A0E57"/>
    <w:rsid w:val="003A1564"/>
    <w:rsid w:val="003A1AF3"/>
    <w:rsid w:val="003A3DC4"/>
    <w:rsid w:val="003A67A7"/>
    <w:rsid w:val="003B2033"/>
    <w:rsid w:val="003B4171"/>
    <w:rsid w:val="003B7820"/>
    <w:rsid w:val="003C193C"/>
    <w:rsid w:val="003C4E2C"/>
    <w:rsid w:val="003C609B"/>
    <w:rsid w:val="003C6566"/>
    <w:rsid w:val="003C7C19"/>
    <w:rsid w:val="003D0209"/>
    <w:rsid w:val="003D08D2"/>
    <w:rsid w:val="003D1AA7"/>
    <w:rsid w:val="003D68B5"/>
    <w:rsid w:val="003D70FC"/>
    <w:rsid w:val="003E2103"/>
    <w:rsid w:val="003E77CC"/>
    <w:rsid w:val="003F1695"/>
    <w:rsid w:val="003F3167"/>
    <w:rsid w:val="003F3D0C"/>
    <w:rsid w:val="003F70BF"/>
    <w:rsid w:val="00401400"/>
    <w:rsid w:val="00401C87"/>
    <w:rsid w:val="004027B3"/>
    <w:rsid w:val="0040287C"/>
    <w:rsid w:val="00404F75"/>
    <w:rsid w:val="00417D9B"/>
    <w:rsid w:val="004225A6"/>
    <w:rsid w:val="00424346"/>
    <w:rsid w:val="004257D1"/>
    <w:rsid w:val="00425C0C"/>
    <w:rsid w:val="00426EA1"/>
    <w:rsid w:val="0042743F"/>
    <w:rsid w:val="00427C5F"/>
    <w:rsid w:val="004303ED"/>
    <w:rsid w:val="00432636"/>
    <w:rsid w:val="004402EC"/>
    <w:rsid w:val="0044450E"/>
    <w:rsid w:val="00445413"/>
    <w:rsid w:val="00447DEB"/>
    <w:rsid w:val="00450BE7"/>
    <w:rsid w:val="004545C5"/>
    <w:rsid w:val="00457480"/>
    <w:rsid w:val="00461B18"/>
    <w:rsid w:val="0046507B"/>
    <w:rsid w:val="004650D1"/>
    <w:rsid w:val="00465C7E"/>
    <w:rsid w:val="00472BBE"/>
    <w:rsid w:val="004769A3"/>
    <w:rsid w:val="00480C3E"/>
    <w:rsid w:val="0049019E"/>
    <w:rsid w:val="00497AF5"/>
    <w:rsid w:val="004A6BFA"/>
    <w:rsid w:val="004B2DA2"/>
    <w:rsid w:val="004B70F0"/>
    <w:rsid w:val="004B72BD"/>
    <w:rsid w:val="004C3BB4"/>
    <w:rsid w:val="004C5198"/>
    <w:rsid w:val="004C566E"/>
    <w:rsid w:val="004C5D7B"/>
    <w:rsid w:val="004D244B"/>
    <w:rsid w:val="004D2616"/>
    <w:rsid w:val="004D320F"/>
    <w:rsid w:val="004D44C6"/>
    <w:rsid w:val="004D4B6B"/>
    <w:rsid w:val="004D4F09"/>
    <w:rsid w:val="004E696D"/>
    <w:rsid w:val="004F19AE"/>
    <w:rsid w:val="004F646A"/>
    <w:rsid w:val="004F77AF"/>
    <w:rsid w:val="00502E5F"/>
    <w:rsid w:val="00503765"/>
    <w:rsid w:val="0051163B"/>
    <w:rsid w:val="00516661"/>
    <w:rsid w:val="005257CE"/>
    <w:rsid w:val="00532CDF"/>
    <w:rsid w:val="0053538D"/>
    <w:rsid w:val="00547793"/>
    <w:rsid w:val="00555AA5"/>
    <w:rsid w:val="0056100F"/>
    <w:rsid w:val="00562713"/>
    <w:rsid w:val="00565B31"/>
    <w:rsid w:val="0057075A"/>
    <w:rsid w:val="00571017"/>
    <w:rsid w:val="005730B6"/>
    <w:rsid w:val="005747B2"/>
    <w:rsid w:val="00576FF9"/>
    <w:rsid w:val="005803EF"/>
    <w:rsid w:val="005843A1"/>
    <w:rsid w:val="00586EC7"/>
    <w:rsid w:val="00586F6F"/>
    <w:rsid w:val="005873DB"/>
    <w:rsid w:val="0059024A"/>
    <w:rsid w:val="0059173E"/>
    <w:rsid w:val="00592854"/>
    <w:rsid w:val="00592EEE"/>
    <w:rsid w:val="0059677B"/>
    <w:rsid w:val="005A1802"/>
    <w:rsid w:val="005A2E2B"/>
    <w:rsid w:val="005A4FEF"/>
    <w:rsid w:val="005B1B1B"/>
    <w:rsid w:val="005B3387"/>
    <w:rsid w:val="005B746A"/>
    <w:rsid w:val="005C111F"/>
    <w:rsid w:val="005C18F9"/>
    <w:rsid w:val="005C3126"/>
    <w:rsid w:val="005D2A51"/>
    <w:rsid w:val="005F1349"/>
    <w:rsid w:val="005F31A0"/>
    <w:rsid w:val="005F4365"/>
    <w:rsid w:val="00604763"/>
    <w:rsid w:val="00604E8E"/>
    <w:rsid w:val="00607632"/>
    <w:rsid w:val="0061095C"/>
    <w:rsid w:val="00612206"/>
    <w:rsid w:val="0061626A"/>
    <w:rsid w:val="00620864"/>
    <w:rsid w:val="00622E8D"/>
    <w:rsid w:val="006312E3"/>
    <w:rsid w:val="00631301"/>
    <w:rsid w:val="00637510"/>
    <w:rsid w:val="006425CE"/>
    <w:rsid w:val="00662572"/>
    <w:rsid w:val="00662F27"/>
    <w:rsid w:val="00662FAB"/>
    <w:rsid w:val="0066740B"/>
    <w:rsid w:val="006759AF"/>
    <w:rsid w:val="00687612"/>
    <w:rsid w:val="00690052"/>
    <w:rsid w:val="00692CAA"/>
    <w:rsid w:val="006945ED"/>
    <w:rsid w:val="006A209D"/>
    <w:rsid w:val="006A2789"/>
    <w:rsid w:val="006B632C"/>
    <w:rsid w:val="006D3A6C"/>
    <w:rsid w:val="006D5F08"/>
    <w:rsid w:val="006D63F2"/>
    <w:rsid w:val="006D6C73"/>
    <w:rsid w:val="006E1A8A"/>
    <w:rsid w:val="006E422B"/>
    <w:rsid w:val="006F1A91"/>
    <w:rsid w:val="006F46D3"/>
    <w:rsid w:val="00703FBE"/>
    <w:rsid w:val="00705D2F"/>
    <w:rsid w:val="0070667A"/>
    <w:rsid w:val="007077A3"/>
    <w:rsid w:val="00716C1E"/>
    <w:rsid w:val="00730B8A"/>
    <w:rsid w:val="00731DE5"/>
    <w:rsid w:val="00733561"/>
    <w:rsid w:val="00733763"/>
    <w:rsid w:val="00734405"/>
    <w:rsid w:val="00734F95"/>
    <w:rsid w:val="007379B7"/>
    <w:rsid w:val="00743C3C"/>
    <w:rsid w:val="0074459B"/>
    <w:rsid w:val="00747C3B"/>
    <w:rsid w:val="00760D31"/>
    <w:rsid w:val="0077020D"/>
    <w:rsid w:val="00771860"/>
    <w:rsid w:val="00771CA0"/>
    <w:rsid w:val="00772072"/>
    <w:rsid w:val="00775BA6"/>
    <w:rsid w:val="00780EE3"/>
    <w:rsid w:val="00780EEC"/>
    <w:rsid w:val="00785A26"/>
    <w:rsid w:val="00787A37"/>
    <w:rsid w:val="007930B9"/>
    <w:rsid w:val="0079758A"/>
    <w:rsid w:val="007A2130"/>
    <w:rsid w:val="007A3CB7"/>
    <w:rsid w:val="007A51F4"/>
    <w:rsid w:val="007A5C6C"/>
    <w:rsid w:val="007B0EC2"/>
    <w:rsid w:val="007B2C45"/>
    <w:rsid w:val="007B5AB0"/>
    <w:rsid w:val="007B704E"/>
    <w:rsid w:val="007C0EF9"/>
    <w:rsid w:val="007C3937"/>
    <w:rsid w:val="007C6FB5"/>
    <w:rsid w:val="007D1BAF"/>
    <w:rsid w:val="007D3877"/>
    <w:rsid w:val="007D670A"/>
    <w:rsid w:val="007D671B"/>
    <w:rsid w:val="007E1709"/>
    <w:rsid w:val="007E5915"/>
    <w:rsid w:val="007F5218"/>
    <w:rsid w:val="0080002A"/>
    <w:rsid w:val="008002C9"/>
    <w:rsid w:val="00804DE7"/>
    <w:rsid w:val="00804DF7"/>
    <w:rsid w:val="008127F6"/>
    <w:rsid w:val="0081288F"/>
    <w:rsid w:val="00824A8C"/>
    <w:rsid w:val="00824E94"/>
    <w:rsid w:val="0082565C"/>
    <w:rsid w:val="00834A79"/>
    <w:rsid w:val="00836B3F"/>
    <w:rsid w:val="00837437"/>
    <w:rsid w:val="00840298"/>
    <w:rsid w:val="00841F4B"/>
    <w:rsid w:val="008448A2"/>
    <w:rsid w:val="00846809"/>
    <w:rsid w:val="00846EF0"/>
    <w:rsid w:val="00853F5D"/>
    <w:rsid w:val="008566B5"/>
    <w:rsid w:val="00857B82"/>
    <w:rsid w:val="00861DAD"/>
    <w:rsid w:val="00865432"/>
    <w:rsid w:val="0086611C"/>
    <w:rsid w:val="00866135"/>
    <w:rsid w:val="008736A8"/>
    <w:rsid w:val="008743E4"/>
    <w:rsid w:val="008775A8"/>
    <w:rsid w:val="00884B47"/>
    <w:rsid w:val="0089093F"/>
    <w:rsid w:val="00892BCC"/>
    <w:rsid w:val="008948E3"/>
    <w:rsid w:val="0089724D"/>
    <w:rsid w:val="008976B9"/>
    <w:rsid w:val="008A161F"/>
    <w:rsid w:val="008A21AD"/>
    <w:rsid w:val="008A3E92"/>
    <w:rsid w:val="008A6B47"/>
    <w:rsid w:val="008C2F84"/>
    <w:rsid w:val="008C7985"/>
    <w:rsid w:val="008D132C"/>
    <w:rsid w:val="008D4124"/>
    <w:rsid w:val="008D4E94"/>
    <w:rsid w:val="008D62E5"/>
    <w:rsid w:val="008D73CA"/>
    <w:rsid w:val="008E362E"/>
    <w:rsid w:val="008E3DDD"/>
    <w:rsid w:val="008E50C5"/>
    <w:rsid w:val="008E6C94"/>
    <w:rsid w:val="008F4B10"/>
    <w:rsid w:val="00905E91"/>
    <w:rsid w:val="00906125"/>
    <w:rsid w:val="00910CCA"/>
    <w:rsid w:val="009126E9"/>
    <w:rsid w:val="009213B4"/>
    <w:rsid w:val="00926816"/>
    <w:rsid w:val="00942A21"/>
    <w:rsid w:val="0094615D"/>
    <w:rsid w:val="00946B79"/>
    <w:rsid w:val="009672AD"/>
    <w:rsid w:val="00971DE0"/>
    <w:rsid w:val="00973B2B"/>
    <w:rsid w:val="00973EFE"/>
    <w:rsid w:val="00994A94"/>
    <w:rsid w:val="009A0661"/>
    <w:rsid w:val="009A4093"/>
    <w:rsid w:val="009A44CA"/>
    <w:rsid w:val="009A6A39"/>
    <w:rsid w:val="009B4D15"/>
    <w:rsid w:val="009B5708"/>
    <w:rsid w:val="009C0C9B"/>
    <w:rsid w:val="009C11FE"/>
    <w:rsid w:val="009C27CD"/>
    <w:rsid w:val="009C5F1E"/>
    <w:rsid w:val="009D0099"/>
    <w:rsid w:val="009E5F34"/>
    <w:rsid w:val="009F157B"/>
    <w:rsid w:val="009F1CA9"/>
    <w:rsid w:val="009F24E3"/>
    <w:rsid w:val="009F5A9C"/>
    <w:rsid w:val="00A11CFB"/>
    <w:rsid w:val="00A1369A"/>
    <w:rsid w:val="00A13B24"/>
    <w:rsid w:val="00A17D31"/>
    <w:rsid w:val="00A2113C"/>
    <w:rsid w:val="00A34BF5"/>
    <w:rsid w:val="00A35305"/>
    <w:rsid w:val="00A357F2"/>
    <w:rsid w:val="00A35B7D"/>
    <w:rsid w:val="00A36627"/>
    <w:rsid w:val="00A37607"/>
    <w:rsid w:val="00A437AB"/>
    <w:rsid w:val="00A4439E"/>
    <w:rsid w:val="00A47DDB"/>
    <w:rsid w:val="00A523F7"/>
    <w:rsid w:val="00A62ECB"/>
    <w:rsid w:val="00A6479D"/>
    <w:rsid w:val="00A741BE"/>
    <w:rsid w:val="00A7470E"/>
    <w:rsid w:val="00A80E5E"/>
    <w:rsid w:val="00A825CA"/>
    <w:rsid w:val="00A82BE9"/>
    <w:rsid w:val="00A93996"/>
    <w:rsid w:val="00A94462"/>
    <w:rsid w:val="00A95C67"/>
    <w:rsid w:val="00A961CF"/>
    <w:rsid w:val="00AA2D06"/>
    <w:rsid w:val="00AB3FD8"/>
    <w:rsid w:val="00AB57D1"/>
    <w:rsid w:val="00AC0C3A"/>
    <w:rsid w:val="00AC336A"/>
    <w:rsid w:val="00AC5572"/>
    <w:rsid w:val="00AD2C7B"/>
    <w:rsid w:val="00AD4D98"/>
    <w:rsid w:val="00AD6F9E"/>
    <w:rsid w:val="00AE1013"/>
    <w:rsid w:val="00AE3DD7"/>
    <w:rsid w:val="00AE6139"/>
    <w:rsid w:val="00AE71CF"/>
    <w:rsid w:val="00AF2419"/>
    <w:rsid w:val="00AF7B71"/>
    <w:rsid w:val="00B008C2"/>
    <w:rsid w:val="00B13B8F"/>
    <w:rsid w:val="00B164D9"/>
    <w:rsid w:val="00B237FD"/>
    <w:rsid w:val="00B26BAF"/>
    <w:rsid w:val="00B27B62"/>
    <w:rsid w:val="00B40EC8"/>
    <w:rsid w:val="00B415EC"/>
    <w:rsid w:val="00B443B5"/>
    <w:rsid w:val="00B443E4"/>
    <w:rsid w:val="00B447C1"/>
    <w:rsid w:val="00B466A9"/>
    <w:rsid w:val="00B50C23"/>
    <w:rsid w:val="00B5179E"/>
    <w:rsid w:val="00B5773E"/>
    <w:rsid w:val="00B600B7"/>
    <w:rsid w:val="00B606CD"/>
    <w:rsid w:val="00B6363F"/>
    <w:rsid w:val="00B63795"/>
    <w:rsid w:val="00B667CD"/>
    <w:rsid w:val="00B66EA1"/>
    <w:rsid w:val="00B72EED"/>
    <w:rsid w:val="00B73002"/>
    <w:rsid w:val="00B74EA9"/>
    <w:rsid w:val="00B759CB"/>
    <w:rsid w:val="00B75B4F"/>
    <w:rsid w:val="00B75D1A"/>
    <w:rsid w:val="00B80355"/>
    <w:rsid w:val="00B82ECE"/>
    <w:rsid w:val="00B96831"/>
    <w:rsid w:val="00BA09FF"/>
    <w:rsid w:val="00BA6968"/>
    <w:rsid w:val="00BB0384"/>
    <w:rsid w:val="00BB1A52"/>
    <w:rsid w:val="00BC6AF9"/>
    <w:rsid w:val="00BC7326"/>
    <w:rsid w:val="00BD074C"/>
    <w:rsid w:val="00BD0A4A"/>
    <w:rsid w:val="00BD1F91"/>
    <w:rsid w:val="00BE3F1B"/>
    <w:rsid w:val="00BF3042"/>
    <w:rsid w:val="00BF308B"/>
    <w:rsid w:val="00BF70BC"/>
    <w:rsid w:val="00C004CD"/>
    <w:rsid w:val="00C11958"/>
    <w:rsid w:val="00C223E2"/>
    <w:rsid w:val="00C4533A"/>
    <w:rsid w:val="00C518AD"/>
    <w:rsid w:val="00C57E95"/>
    <w:rsid w:val="00C6101C"/>
    <w:rsid w:val="00C61965"/>
    <w:rsid w:val="00C64010"/>
    <w:rsid w:val="00C67A6E"/>
    <w:rsid w:val="00C709DC"/>
    <w:rsid w:val="00C76D9F"/>
    <w:rsid w:val="00C800C5"/>
    <w:rsid w:val="00C83054"/>
    <w:rsid w:val="00C8312D"/>
    <w:rsid w:val="00C868A4"/>
    <w:rsid w:val="00C91C89"/>
    <w:rsid w:val="00C95A86"/>
    <w:rsid w:val="00C96025"/>
    <w:rsid w:val="00C9673D"/>
    <w:rsid w:val="00CA08EE"/>
    <w:rsid w:val="00CB0968"/>
    <w:rsid w:val="00CB3785"/>
    <w:rsid w:val="00CB44D9"/>
    <w:rsid w:val="00CB49E9"/>
    <w:rsid w:val="00CC04DB"/>
    <w:rsid w:val="00CC2F65"/>
    <w:rsid w:val="00CC67C9"/>
    <w:rsid w:val="00CC705B"/>
    <w:rsid w:val="00CE01DA"/>
    <w:rsid w:val="00CE0EA4"/>
    <w:rsid w:val="00CE14F3"/>
    <w:rsid w:val="00CE1507"/>
    <w:rsid w:val="00CE28D1"/>
    <w:rsid w:val="00CF438E"/>
    <w:rsid w:val="00CF5BF5"/>
    <w:rsid w:val="00CF6104"/>
    <w:rsid w:val="00D040CA"/>
    <w:rsid w:val="00D14686"/>
    <w:rsid w:val="00D15C5E"/>
    <w:rsid w:val="00D17427"/>
    <w:rsid w:val="00D2055F"/>
    <w:rsid w:val="00D20B06"/>
    <w:rsid w:val="00D30246"/>
    <w:rsid w:val="00D34CD3"/>
    <w:rsid w:val="00D35D22"/>
    <w:rsid w:val="00D45692"/>
    <w:rsid w:val="00D475DE"/>
    <w:rsid w:val="00D520B5"/>
    <w:rsid w:val="00D52EDF"/>
    <w:rsid w:val="00D577CF"/>
    <w:rsid w:val="00D6167A"/>
    <w:rsid w:val="00D61BD6"/>
    <w:rsid w:val="00D63C09"/>
    <w:rsid w:val="00D66308"/>
    <w:rsid w:val="00D6702D"/>
    <w:rsid w:val="00D67470"/>
    <w:rsid w:val="00D850FC"/>
    <w:rsid w:val="00D90236"/>
    <w:rsid w:val="00D92B35"/>
    <w:rsid w:val="00D94783"/>
    <w:rsid w:val="00D94E36"/>
    <w:rsid w:val="00D9546D"/>
    <w:rsid w:val="00DA46F2"/>
    <w:rsid w:val="00DA7E44"/>
    <w:rsid w:val="00DB2099"/>
    <w:rsid w:val="00DB41A5"/>
    <w:rsid w:val="00DB595C"/>
    <w:rsid w:val="00DC2412"/>
    <w:rsid w:val="00DC2CFA"/>
    <w:rsid w:val="00DC6393"/>
    <w:rsid w:val="00DD3150"/>
    <w:rsid w:val="00DD5016"/>
    <w:rsid w:val="00DD5EFE"/>
    <w:rsid w:val="00DE009D"/>
    <w:rsid w:val="00DE0229"/>
    <w:rsid w:val="00DE3E27"/>
    <w:rsid w:val="00DE4049"/>
    <w:rsid w:val="00DF30CC"/>
    <w:rsid w:val="00DF7EB6"/>
    <w:rsid w:val="00E06B0D"/>
    <w:rsid w:val="00E111A2"/>
    <w:rsid w:val="00E23D4F"/>
    <w:rsid w:val="00E25C39"/>
    <w:rsid w:val="00E2681F"/>
    <w:rsid w:val="00E332A1"/>
    <w:rsid w:val="00E415A9"/>
    <w:rsid w:val="00E41EDB"/>
    <w:rsid w:val="00E44CE9"/>
    <w:rsid w:val="00E453C8"/>
    <w:rsid w:val="00E45FDA"/>
    <w:rsid w:val="00E479B6"/>
    <w:rsid w:val="00E57C01"/>
    <w:rsid w:val="00E619A2"/>
    <w:rsid w:val="00E64AD5"/>
    <w:rsid w:val="00E67D80"/>
    <w:rsid w:val="00E76FA5"/>
    <w:rsid w:val="00E81BDD"/>
    <w:rsid w:val="00E9186F"/>
    <w:rsid w:val="00E92196"/>
    <w:rsid w:val="00E94751"/>
    <w:rsid w:val="00E9565B"/>
    <w:rsid w:val="00EA036F"/>
    <w:rsid w:val="00EA0FF3"/>
    <w:rsid w:val="00EA2447"/>
    <w:rsid w:val="00EA379F"/>
    <w:rsid w:val="00EA679D"/>
    <w:rsid w:val="00EB3948"/>
    <w:rsid w:val="00EC580A"/>
    <w:rsid w:val="00EE36A1"/>
    <w:rsid w:val="00EE4665"/>
    <w:rsid w:val="00EE6DE6"/>
    <w:rsid w:val="00EF16EF"/>
    <w:rsid w:val="00EF2673"/>
    <w:rsid w:val="00EF73C4"/>
    <w:rsid w:val="00EF784E"/>
    <w:rsid w:val="00F10C92"/>
    <w:rsid w:val="00F11D4E"/>
    <w:rsid w:val="00F2295F"/>
    <w:rsid w:val="00F22E36"/>
    <w:rsid w:val="00F2333A"/>
    <w:rsid w:val="00F25C32"/>
    <w:rsid w:val="00F322F5"/>
    <w:rsid w:val="00F32E31"/>
    <w:rsid w:val="00F3577F"/>
    <w:rsid w:val="00F3649C"/>
    <w:rsid w:val="00F40D4F"/>
    <w:rsid w:val="00F426FB"/>
    <w:rsid w:val="00F50D14"/>
    <w:rsid w:val="00F54874"/>
    <w:rsid w:val="00F57243"/>
    <w:rsid w:val="00F57FD5"/>
    <w:rsid w:val="00F634E6"/>
    <w:rsid w:val="00F65569"/>
    <w:rsid w:val="00F65CF1"/>
    <w:rsid w:val="00F668AE"/>
    <w:rsid w:val="00F66C7C"/>
    <w:rsid w:val="00F67044"/>
    <w:rsid w:val="00F67A74"/>
    <w:rsid w:val="00F701B8"/>
    <w:rsid w:val="00F7329A"/>
    <w:rsid w:val="00F740FB"/>
    <w:rsid w:val="00F75B58"/>
    <w:rsid w:val="00F8347C"/>
    <w:rsid w:val="00F856BA"/>
    <w:rsid w:val="00F87C6D"/>
    <w:rsid w:val="00F90E26"/>
    <w:rsid w:val="00F90F06"/>
    <w:rsid w:val="00F92C60"/>
    <w:rsid w:val="00F9535C"/>
    <w:rsid w:val="00F9792E"/>
    <w:rsid w:val="00FA7E2F"/>
    <w:rsid w:val="00FB5EBC"/>
    <w:rsid w:val="00FD122C"/>
    <w:rsid w:val="00FD2571"/>
    <w:rsid w:val="00FD386D"/>
    <w:rsid w:val="00FD3887"/>
    <w:rsid w:val="00FD781D"/>
    <w:rsid w:val="00FE1F4F"/>
    <w:rsid w:val="00FE3335"/>
    <w:rsid w:val="00FE6593"/>
    <w:rsid w:val="00FF05D7"/>
    <w:rsid w:val="00FF12A4"/>
    <w:rsid w:val="00FF4E91"/>
    <w:rsid w:val="00FF4EFA"/>
    <w:rsid w:val="00FF6C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F0257"/>
  <w15:docId w15:val="{9560E19B-4433-431B-892A-9C3E3B5A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66308"/>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3D0209"/>
    <w:pPr>
      <w:keepNext/>
      <w:numPr>
        <w:numId w:val="1"/>
      </w:numPr>
      <w:suppressAutoHyphens/>
      <w:spacing w:before="240" w:after="60" w:line="240" w:lineRule="auto"/>
      <w:ind w:right="170"/>
      <w:outlineLvl w:val="0"/>
    </w:pPr>
    <w:rPr>
      <w:rFonts w:ascii="Arial" w:eastAsia="Times New Roman" w:hAnsi="Arial" w:cs="Arial"/>
      <w:b/>
      <w:bCs/>
      <w:kern w:val="1"/>
      <w:sz w:val="32"/>
      <w:szCs w:val="32"/>
      <w:lang w:eastAsia="ar-SA"/>
    </w:rPr>
  </w:style>
  <w:style w:type="paragraph" w:styleId="Nadpis5">
    <w:name w:val="heading 5"/>
    <w:basedOn w:val="Normln"/>
    <w:next w:val="Normln"/>
    <w:qFormat/>
    <w:rsid w:val="003D0209"/>
    <w:pPr>
      <w:keepNext/>
      <w:spacing w:after="120"/>
      <w:jc w:val="center"/>
      <w:outlineLvl w:val="4"/>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D0209"/>
    <w:pPr>
      <w:tabs>
        <w:tab w:val="center" w:pos="4536"/>
        <w:tab w:val="right" w:pos="9072"/>
      </w:tabs>
      <w:spacing w:after="0" w:line="240" w:lineRule="auto"/>
    </w:pPr>
  </w:style>
  <w:style w:type="paragraph" w:styleId="Zpat">
    <w:name w:val="footer"/>
    <w:basedOn w:val="Normln"/>
    <w:link w:val="ZpatChar"/>
    <w:uiPriority w:val="99"/>
    <w:unhideWhenUsed/>
    <w:rsid w:val="003D0209"/>
    <w:pPr>
      <w:tabs>
        <w:tab w:val="center" w:pos="4536"/>
        <w:tab w:val="right" w:pos="9072"/>
      </w:tabs>
      <w:spacing w:after="0" w:line="240" w:lineRule="auto"/>
    </w:pPr>
  </w:style>
  <w:style w:type="paragraph" w:customStyle="1" w:styleId="Default">
    <w:name w:val="Default"/>
    <w:rsid w:val="003D0209"/>
    <w:pPr>
      <w:widowControl w:val="0"/>
      <w:suppressAutoHyphens/>
      <w:autoSpaceDE w:val="0"/>
    </w:pPr>
    <w:rPr>
      <w:color w:val="000000"/>
      <w:sz w:val="24"/>
      <w:szCs w:val="24"/>
      <w:lang w:eastAsia="ar-SA"/>
    </w:rPr>
  </w:style>
  <w:style w:type="paragraph" w:styleId="Zkladntext">
    <w:name w:val="Body Text"/>
    <w:basedOn w:val="Normln"/>
    <w:link w:val="ZkladntextChar"/>
    <w:semiHidden/>
    <w:rsid w:val="003D0209"/>
    <w:pPr>
      <w:suppressAutoHyphens/>
      <w:spacing w:after="0" w:line="240" w:lineRule="auto"/>
    </w:pPr>
    <w:rPr>
      <w:rFonts w:ascii="Arial" w:eastAsia="Times New Roman" w:hAnsi="Arial" w:cs="Arial"/>
      <w:sz w:val="20"/>
      <w:szCs w:val="24"/>
      <w:lang w:eastAsia="ar-SA"/>
    </w:rPr>
  </w:style>
  <w:style w:type="character" w:customStyle="1" w:styleId="Styl10bTun">
    <w:name w:val="Styl 10 b. Tučné"/>
    <w:basedOn w:val="Standardnpsmoodstavce"/>
    <w:rsid w:val="003D0209"/>
    <w:rPr>
      <w:rFonts w:ascii="Arial" w:hAnsi="Arial"/>
      <w:b/>
      <w:bCs/>
      <w:sz w:val="22"/>
      <w:lang w:val="en-US" w:eastAsia="ar-SA" w:bidi="ar-SA"/>
    </w:rPr>
  </w:style>
  <w:style w:type="paragraph" w:customStyle="1" w:styleId="Textkomente1">
    <w:name w:val="Text komentáře1"/>
    <w:basedOn w:val="Normln"/>
    <w:rsid w:val="003D0209"/>
    <w:pPr>
      <w:suppressAutoHyphens/>
      <w:spacing w:after="0" w:line="240" w:lineRule="auto"/>
    </w:pPr>
    <w:rPr>
      <w:rFonts w:ascii="Arial" w:eastAsia="Times New Roman" w:hAnsi="Arial"/>
      <w:sz w:val="20"/>
      <w:szCs w:val="20"/>
      <w:lang w:eastAsia="ar-SA"/>
    </w:rPr>
  </w:style>
  <w:style w:type="paragraph" w:styleId="Obsah1">
    <w:name w:val="toc 1"/>
    <w:basedOn w:val="Normln"/>
    <w:next w:val="Normln"/>
    <w:semiHidden/>
    <w:rsid w:val="003D0209"/>
    <w:pPr>
      <w:tabs>
        <w:tab w:val="left" w:pos="360"/>
        <w:tab w:val="right" w:leader="dot" w:pos="9394"/>
      </w:tabs>
      <w:suppressAutoHyphens/>
      <w:spacing w:after="0" w:line="240" w:lineRule="auto"/>
    </w:pPr>
    <w:rPr>
      <w:rFonts w:ascii="Arial" w:eastAsia="Times New Roman" w:hAnsi="Arial" w:cs="Arial"/>
      <w:b/>
      <w:lang w:eastAsia="ar-SA"/>
    </w:rPr>
  </w:style>
  <w:style w:type="character" w:styleId="Hypertextovodkaz">
    <w:name w:val="Hyperlink"/>
    <w:basedOn w:val="Standardnpsmoodstavce"/>
    <w:unhideWhenUsed/>
    <w:rsid w:val="003D0209"/>
    <w:rPr>
      <w:color w:val="FF8400"/>
      <w:u w:val="single"/>
    </w:rPr>
  </w:style>
  <w:style w:type="character" w:customStyle="1" w:styleId="ZkladntextChar">
    <w:name w:val="Základní text Char"/>
    <w:basedOn w:val="Standardnpsmoodstavce"/>
    <w:link w:val="Zkladntext"/>
    <w:semiHidden/>
    <w:rsid w:val="003D0209"/>
    <w:rPr>
      <w:rFonts w:ascii="Arial" w:hAnsi="Arial" w:cs="Arial"/>
      <w:szCs w:val="24"/>
      <w:lang w:val="cs-CZ" w:eastAsia="ar-SA" w:bidi="ar-SA"/>
    </w:rPr>
  </w:style>
  <w:style w:type="paragraph" w:customStyle="1" w:styleId="1slaSEZChar1">
    <w:name w:val="(1) čísla SEZ Char1"/>
    <w:basedOn w:val="Normln"/>
    <w:rsid w:val="003D0209"/>
    <w:pPr>
      <w:numPr>
        <w:numId w:val="5"/>
      </w:numPr>
      <w:spacing w:before="120" w:after="0" w:line="240" w:lineRule="auto"/>
      <w:jc w:val="both"/>
    </w:pPr>
    <w:rPr>
      <w:rFonts w:ascii="Times New Roman" w:eastAsia="Times New Roman" w:hAnsi="Times New Roman"/>
      <w:lang w:eastAsia="cs-CZ"/>
    </w:rPr>
  </w:style>
  <w:style w:type="character" w:customStyle="1" w:styleId="tsubjname">
    <w:name w:val="tsubjname"/>
    <w:basedOn w:val="Standardnpsmoodstavce"/>
    <w:rsid w:val="003D0209"/>
  </w:style>
  <w:style w:type="character" w:customStyle="1" w:styleId="ZhlavChar">
    <w:name w:val="Záhlaví Char"/>
    <w:basedOn w:val="Standardnpsmoodstavce"/>
    <w:link w:val="Zhlav"/>
    <w:rsid w:val="003D0209"/>
    <w:rPr>
      <w:rFonts w:ascii="Calibri" w:eastAsia="Calibri" w:hAnsi="Calibri"/>
      <w:sz w:val="22"/>
      <w:szCs w:val="22"/>
      <w:lang w:val="cs-CZ" w:eastAsia="en-US" w:bidi="ar-SA"/>
    </w:rPr>
  </w:style>
  <w:style w:type="character" w:customStyle="1" w:styleId="Nadpis1Char">
    <w:name w:val="Nadpis 1 Char"/>
    <w:basedOn w:val="Standardnpsmoodstavce"/>
    <w:link w:val="Nadpis1"/>
    <w:rsid w:val="003D0209"/>
    <w:rPr>
      <w:rFonts w:ascii="Arial" w:hAnsi="Arial" w:cs="Arial"/>
      <w:b/>
      <w:bCs/>
      <w:kern w:val="1"/>
      <w:sz w:val="32"/>
      <w:szCs w:val="32"/>
      <w:lang w:val="cs-CZ" w:eastAsia="ar-SA" w:bidi="ar-SA"/>
    </w:rPr>
  </w:style>
  <w:style w:type="character" w:styleId="slostrnky">
    <w:name w:val="page number"/>
    <w:basedOn w:val="Standardnpsmoodstavce"/>
    <w:rsid w:val="003D0209"/>
  </w:style>
  <w:style w:type="paragraph" w:styleId="Odstavecseseznamem">
    <w:name w:val="List Paragraph"/>
    <w:basedOn w:val="Normln"/>
    <w:qFormat/>
    <w:rsid w:val="00804DF7"/>
    <w:pPr>
      <w:ind w:left="720"/>
      <w:contextualSpacing/>
    </w:pPr>
  </w:style>
  <w:style w:type="character" w:styleId="Odkaznakoment">
    <w:name w:val="annotation reference"/>
    <w:basedOn w:val="Standardnpsmoodstavce"/>
    <w:semiHidden/>
    <w:unhideWhenUsed/>
    <w:rsid w:val="00401400"/>
    <w:rPr>
      <w:sz w:val="16"/>
      <w:szCs w:val="16"/>
    </w:rPr>
  </w:style>
  <w:style w:type="paragraph" w:styleId="Textkomente">
    <w:name w:val="annotation text"/>
    <w:basedOn w:val="Normln"/>
    <w:link w:val="TextkomenteChar"/>
    <w:unhideWhenUsed/>
    <w:rsid w:val="00401400"/>
    <w:pPr>
      <w:spacing w:line="240" w:lineRule="auto"/>
    </w:pPr>
    <w:rPr>
      <w:sz w:val="20"/>
      <w:szCs w:val="20"/>
    </w:rPr>
  </w:style>
  <w:style w:type="character" w:customStyle="1" w:styleId="TextkomenteChar">
    <w:name w:val="Text komentáře Char"/>
    <w:basedOn w:val="Standardnpsmoodstavce"/>
    <w:link w:val="Textkomente"/>
    <w:rsid w:val="00401400"/>
    <w:rPr>
      <w:rFonts w:ascii="Calibri" w:eastAsia="Calibri" w:hAnsi="Calibri"/>
      <w:lang w:eastAsia="en-US"/>
    </w:rPr>
  </w:style>
  <w:style w:type="paragraph" w:styleId="Pedmtkomente">
    <w:name w:val="annotation subject"/>
    <w:basedOn w:val="Textkomente"/>
    <w:next w:val="Textkomente"/>
    <w:link w:val="PedmtkomenteChar"/>
    <w:semiHidden/>
    <w:unhideWhenUsed/>
    <w:rsid w:val="00401400"/>
    <w:rPr>
      <w:b/>
      <w:bCs/>
    </w:rPr>
  </w:style>
  <w:style w:type="character" w:customStyle="1" w:styleId="PedmtkomenteChar">
    <w:name w:val="Předmět komentáře Char"/>
    <w:basedOn w:val="TextkomenteChar"/>
    <w:link w:val="Pedmtkomente"/>
    <w:semiHidden/>
    <w:rsid w:val="00401400"/>
    <w:rPr>
      <w:rFonts w:ascii="Calibri" w:eastAsia="Calibri" w:hAnsi="Calibri"/>
      <w:b/>
      <w:bCs/>
      <w:lang w:eastAsia="en-US"/>
    </w:rPr>
  </w:style>
  <w:style w:type="paragraph" w:styleId="Textbubliny">
    <w:name w:val="Balloon Text"/>
    <w:basedOn w:val="Normln"/>
    <w:link w:val="TextbublinyChar"/>
    <w:rsid w:val="0040140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401400"/>
    <w:rPr>
      <w:rFonts w:ascii="Segoe UI" w:eastAsia="Calibri" w:hAnsi="Segoe UI" w:cs="Segoe UI"/>
      <w:sz w:val="18"/>
      <w:szCs w:val="18"/>
      <w:lang w:eastAsia="en-US"/>
    </w:rPr>
  </w:style>
  <w:style w:type="paragraph" w:customStyle="1" w:styleId="lnek">
    <w:name w:val="Článek"/>
    <w:basedOn w:val="Normln"/>
    <w:next w:val="Normln"/>
    <w:rsid w:val="00401400"/>
    <w:pPr>
      <w:widowControl w:val="0"/>
      <w:numPr>
        <w:numId w:val="31"/>
      </w:numPr>
      <w:suppressAutoHyphens/>
      <w:spacing w:after="0" w:line="240" w:lineRule="auto"/>
      <w:jc w:val="center"/>
    </w:pPr>
    <w:rPr>
      <w:rFonts w:ascii="Times New Roman" w:eastAsia="DejaVu Sans" w:hAnsi="Times New Roman" w:cs="DejaVu Sans"/>
      <w:b/>
      <w:kern w:val="2"/>
      <w:sz w:val="24"/>
      <w:szCs w:val="20"/>
      <w:lang w:eastAsia="zh-CN" w:bidi="hi-IN"/>
    </w:rPr>
  </w:style>
  <w:style w:type="character" w:customStyle="1" w:styleId="ZpatChar">
    <w:name w:val="Zápatí Char"/>
    <w:basedOn w:val="Standardnpsmoodstavce"/>
    <w:link w:val="Zpat"/>
    <w:uiPriority w:val="99"/>
    <w:rsid w:val="004C5198"/>
    <w:rPr>
      <w:rFonts w:ascii="Calibri" w:eastAsia="Calibri" w:hAnsi="Calibri"/>
      <w:sz w:val="22"/>
      <w:szCs w:val="22"/>
      <w:lang w:eastAsia="en-US"/>
    </w:rPr>
  </w:style>
  <w:style w:type="paragraph" w:styleId="Revize">
    <w:name w:val="Revision"/>
    <w:hidden/>
    <w:uiPriority w:val="99"/>
    <w:semiHidden/>
    <w:rsid w:val="004D4F0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276305">
      <w:bodyDiv w:val="1"/>
      <w:marLeft w:val="0"/>
      <w:marRight w:val="0"/>
      <w:marTop w:val="0"/>
      <w:marBottom w:val="0"/>
      <w:divBdr>
        <w:top w:val="none" w:sz="0" w:space="0" w:color="auto"/>
        <w:left w:val="none" w:sz="0" w:space="0" w:color="auto"/>
        <w:bottom w:val="none" w:sz="0" w:space="0" w:color="auto"/>
        <w:right w:val="none" w:sz="0" w:space="0" w:color="auto"/>
      </w:divBdr>
    </w:div>
    <w:div w:id="103967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BA815-DE75-4C45-9226-6B2BA065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8</Pages>
  <Words>3123</Words>
  <Characters>18118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Příloha č</vt:lpstr>
    </vt:vector>
  </TitlesOfParts>
  <Company>MMB</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Monika Galko</dc:creator>
  <cp:lastModifiedBy>Rokytová Jana (MMB_PARO)</cp:lastModifiedBy>
  <cp:revision>214</cp:revision>
  <cp:lastPrinted>2021-03-24T13:15:00Z</cp:lastPrinted>
  <dcterms:created xsi:type="dcterms:W3CDTF">2020-03-13T09:51:00Z</dcterms:created>
  <dcterms:modified xsi:type="dcterms:W3CDTF">2026-03-16T12:51:00Z</dcterms:modified>
</cp:coreProperties>
</file>